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hint="eastAsia" w:asciiTheme="minorEastAsia" w:hAnsiTheme="minorEastAsia" w:eastAsiaTheme="minorEastAsia" w:cstheme="minorEastAsia"/>
          <w:kern w:val="2"/>
          <w:sz w:val="21"/>
          <w:szCs w:val="24"/>
          <w:lang w:val="en-US" w:eastAsia="zh-CN" w:bidi="ar-SA"/>
        </w:rPr>
        <w:id w:val="147478994"/>
        <w15:color w:val="DBDBDB"/>
        <w:docPartObj>
          <w:docPartGallery w:val="Table of Contents"/>
          <w:docPartUnique/>
        </w:docPartObj>
      </w:sdtPr>
      <w:sdtEndPr>
        <w:rPr>
          <w:rFonts w:hint="eastAsia" w:asciiTheme="minorEastAsia" w:hAnsiTheme="minorEastAsia" w:eastAsiaTheme="minorEastAsia" w:cstheme="minorEastAsia"/>
          <w:kern w:val="2"/>
          <w:sz w:val="21"/>
          <w:szCs w:val="24"/>
          <w:lang w:val="en-US" w:eastAsia="zh-CN" w:bidi="ar-SA"/>
        </w:rPr>
      </w:sdtEndPr>
      <w:sdtContent>
        <w:p w14:paraId="531FA4DB">
          <w:pPr>
            <w:spacing w:before="0" w:beforeLines="0" w:after="0" w:afterLines="0" w:line="360" w:lineRule="auto"/>
            <w:ind w:left="0" w:leftChars="0" w:right="0" w:rightChars="0" w:firstLine="0" w:firstLineChars="0"/>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b/>
              <w:bCs/>
              <w:sz w:val="44"/>
              <w:szCs w:val="52"/>
            </w:rPr>
            <w:t>目录</w:t>
          </w:r>
        </w:p>
        <w:p w14:paraId="2CCC597A">
          <w:pPr>
            <w:pStyle w:val="11"/>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TOC \o "1-3" \h \u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_Toc32005 </w:instrText>
          </w:r>
          <w:r>
            <w:rPr>
              <w:rFonts w:hint="eastAsia" w:asciiTheme="minorEastAsia" w:hAnsiTheme="minorEastAsia" w:eastAsiaTheme="minorEastAsia" w:cstheme="minorEastAsia"/>
            </w:rPr>
            <w:fldChar w:fldCharType="separate"/>
          </w:r>
          <w:r>
            <w:rPr>
              <w:rFonts w:hint="eastAsia"/>
            </w:rPr>
            <w:t>1. 项目概</w:t>
          </w:r>
          <w:r>
            <w:rPr>
              <w:rFonts w:hint="eastAsia"/>
              <w:lang w:val="en-US" w:eastAsia="zh-CN"/>
            </w:rPr>
            <w:t>述</w:t>
          </w:r>
          <w:r>
            <w:tab/>
          </w:r>
          <w:r>
            <w:fldChar w:fldCharType="begin"/>
          </w:r>
          <w:r>
            <w:instrText xml:space="preserve"> PAGEREF _Toc32005 \h </w:instrText>
          </w:r>
          <w:r>
            <w:fldChar w:fldCharType="separate"/>
          </w:r>
          <w:r>
            <w:t>7</w:t>
          </w:r>
          <w:r>
            <w:fldChar w:fldCharType="end"/>
          </w:r>
          <w:r>
            <w:rPr>
              <w:rFonts w:hint="eastAsia" w:asciiTheme="minorEastAsia" w:hAnsiTheme="minorEastAsia" w:eastAsiaTheme="minorEastAsia" w:cstheme="minorEastAsia"/>
            </w:rPr>
            <w:fldChar w:fldCharType="end"/>
          </w:r>
        </w:p>
        <w:p w14:paraId="734899DF">
          <w:pPr>
            <w:pStyle w:val="12"/>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_Toc8107 </w:instrText>
          </w:r>
          <w:r>
            <w:rPr>
              <w:rFonts w:hint="eastAsia" w:asciiTheme="minorEastAsia" w:hAnsiTheme="minorEastAsia" w:eastAsiaTheme="minorEastAsia" w:cstheme="minorEastAsia"/>
            </w:rPr>
            <w:fldChar w:fldCharType="separate"/>
          </w:r>
          <w:r>
            <w:rPr>
              <w:rFonts w:hint="eastAsia"/>
            </w:rPr>
            <w:t>1.1 产业概况</w:t>
          </w:r>
          <w:r>
            <w:tab/>
          </w:r>
          <w:r>
            <w:fldChar w:fldCharType="begin"/>
          </w:r>
          <w:r>
            <w:instrText xml:space="preserve"> PAGEREF _Toc8107 \h </w:instrText>
          </w:r>
          <w:r>
            <w:fldChar w:fldCharType="separate"/>
          </w:r>
          <w:r>
            <w:t>7</w:t>
          </w:r>
          <w:r>
            <w:fldChar w:fldCharType="end"/>
          </w:r>
          <w:r>
            <w:rPr>
              <w:rFonts w:hint="eastAsia" w:asciiTheme="minorEastAsia" w:hAnsiTheme="minorEastAsia" w:eastAsiaTheme="minorEastAsia" w:cstheme="minorEastAsia"/>
            </w:rPr>
            <w:fldChar w:fldCharType="end"/>
          </w:r>
        </w:p>
        <w:p w14:paraId="1BA1D17B">
          <w:pPr>
            <w:pStyle w:val="8"/>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_Toc30809 </w:instrText>
          </w:r>
          <w:r>
            <w:rPr>
              <w:rFonts w:hint="eastAsia" w:asciiTheme="minorEastAsia" w:hAnsiTheme="minorEastAsia" w:eastAsiaTheme="minorEastAsia" w:cstheme="minorEastAsia"/>
            </w:rPr>
            <w:fldChar w:fldCharType="separate"/>
          </w:r>
          <w:r>
            <w:rPr>
              <w:rFonts w:hint="eastAsia"/>
            </w:rPr>
            <w:t>1.1.1 行业定义与现状</w:t>
          </w:r>
          <w:r>
            <w:tab/>
          </w:r>
          <w:r>
            <w:fldChar w:fldCharType="begin"/>
          </w:r>
          <w:r>
            <w:instrText xml:space="preserve"> PAGEREF _Toc30809 \h </w:instrText>
          </w:r>
          <w:r>
            <w:fldChar w:fldCharType="separate"/>
          </w:r>
          <w:r>
            <w:t>7</w:t>
          </w:r>
          <w:r>
            <w:fldChar w:fldCharType="end"/>
          </w:r>
          <w:r>
            <w:rPr>
              <w:rFonts w:hint="eastAsia" w:asciiTheme="minorEastAsia" w:hAnsiTheme="minorEastAsia" w:eastAsiaTheme="minorEastAsia" w:cstheme="minorEastAsia"/>
            </w:rPr>
            <w:fldChar w:fldCharType="end"/>
          </w:r>
        </w:p>
        <w:p w14:paraId="6EE4E947">
          <w:pPr>
            <w:pStyle w:val="8"/>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_Toc9375 </w:instrText>
          </w:r>
          <w:r>
            <w:rPr>
              <w:rFonts w:hint="eastAsia" w:asciiTheme="minorEastAsia" w:hAnsiTheme="minorEastAsia" w:eastAsiaTheme="minorEastAsia" w:cstheme="minorEastAsia"/>
            </w:rPr>
            <w:fldChar w:fldCharType="separate"/>
          </w:r>
          <w:r>
            <w:rPr>
              <w:rFonts w:hint="eastAsia"/>
            </w:rPr>
            <w:t>1.1.2 行业痛点与挑战</w:t>
          </w:r>
          <w:r>
            <w:tab/>
          </w:r>
          <w:r>
            <w:fldChar w:fldCharType="begin"/>
          </w:r>
          <w:r>
            <w:instrText xml:space="preserve"> PAGEREF _Toc9375 \h </w:instrText>
          </w:r>
          <w:r>
            <w:fldChar w:fldCharType="separate"/>
          </w:r>
          <w:r>
            <w:t>8</w:t>
          </w:r>
          <w:r>
            <w:fldChar w:fldCharType="end"/>
          </w:r>
          <w:r>
            <w:rPr>
              <w:rFonts w:hint="eastAsia" w:asciiTheme="minorEastAsia" w:hAnsiTheme="minorEastAsia" w:eastAsiaTheme="minorEastAsia" w:cstheme="minorEastAsia"/>
            </w:rPr>
            <w:fldChar w:fldCharType="end"/>
          </w:r>
        </w:p>
        <w:p w14:paraId="29F375C7">
          <w:pPr>
            <w:pStyle w:val="12"/>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_Toc21583 </w:instrText>
          </w:r>
          <w:r>
            <w:rPr>
              <w:rFonts w:hint="eastAsia" w:asciiTheme="minorEastAsia" w:hAnsiTheme="minorEastAsia" w:eastAsiaTheme="minorEastAsia" w:cstheme="minorEastAsia"/>
            </w:rPr>
            <w:fldChar w:fldCharType="separate"/>
          </w:r>
          <w:r>
            <w:rPr>
              <w:rFonts w:hint="eastAsia"/>
            </w:rPr>
            <w:t>1.2需求分析</w:t>
          </w:r>
          <w:r>
            <w:tab/>
          </w:r>
          <w:r>
            <w:fldChar w:fldCharType="begin"/>
          </w:r>
          <w:r>
            <w:instrText xml:space="preserve"> PAGEREF _Toc21583 \h </w:instrText>
          </w:r>
          <w:r>
            <w:fldChar w:fldCharType="separate"/>
          </w:r>
          <w:r>
            <w:t>10</w:t>
          </w:r>
          <w:r>
            <w:fldChar w:fldCharType="end"/>
          </w:r>
          <w:r>
            <w:rPr>
              <w:rFonts w:hint="eastAsia" w:asciiTheme="minorEastAsia" w:hAnsiTheme="minorEastAsia" w:eastAsiaTheme="minorEastAsia" w:cstheme="minorEastAsia"/>
            </w:rPr>
            <w:fldChar w:fldCharType="end"/>
          </w:r>
        </w:p>
        <w:p w14:paraId="4E4B9425">
          <w:pPr>
            <w:pStyle w:val="8"/>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_Toc24934 </w:instrText>
          </w:r>
          <w:r>
            <w:rPr>
              <w:rFonts w:hint="eastAsia" w:asciiTheme="minorEastAsia" w:hAnsiTheme="minorEastAsia" w:eastAsiaTheme="minorEastAsia" w:cstheme="minorEastAsia"/>
            </w:rPr>
            <w:fldChar w:fldCharType="separate"/>
          </w:r>
          <w:r>
            <w:rPr>
              <w:rFonts w:hint="eastAsia"/>
            </w:rPr>
            <w:t>1.2.1 目标用户群分析</w:t>
          </w:r>
          <w:r>
            <w:tab/>
          </w:r>
          <w:r>
            <w:fldChar w:fldCharType="begin"/>
          </w:r>
          <w:r>
            <w:instrText xml:space="preserve"> PAGEREF _Toc24934 \h </w:instrText>
          </w:r>
          <w:r>
            <w:fldChar w:fldCharType="separate"/>
          </w:r>
          <w:r>
            <w:t>10</w:t>
          </w:r>
          <w:r>
            <w:fldChar w:fldCharType="end"/>
          </w:r>
          <w:r>
            <w:rPr>
              <w:rFonts w:hint="eastAsia" w:asciiTheme="minorEastAsia" w:hAnsiTheme="minorEastAsia" w:eastAsiaTheme="minorEastAsia" w:cstheme="minorEastAsia"/>
            </w:rPr>
            <w:fldChar w:fldCharType="end"/>
          </w:r>
        </w:p>
        <w:p w14:paraId="2C30AF99">
          <w:pPr>
            <w:pStyle w:val="8"/>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_Toc30875 </w:instrText>
          </w:r>
          <w:r>
            <w:rPr>
              <w:rFonts w:hint="eastAsia" w:asciiTheme="minorEastAsia" w:hAnsiTheme="minorEastAsia" w:eastAsiaTheme="minorEastAsia" w:cstheme="minorEastAsia"/>
            </w:rPr>
            <w:fldChar w:fldCharType="separate"/>
          </w:r>
          <w:r>
            <w:rPr>
              <w:rFonts w:hint="eastAsia"/>
            </w:rPr>
            <w:t>1.2.2 市场需求调研</w:t>
          </w:r>
          <w:r>
            <w:tab/>
          </w:r>
          <w:r>
            <w:fldChar w:fldCharType="begin"/>
          </w:r>
          <w:r>
            <w:instrText xml:space="preserve"> PAGEREF _Toc30875 \h </w:instrText>
          </w:r>
          <w:r>
            <w:fldChar w:fldCharType="separate"/>
          </w:r>
          <w:r>
            <w:t>12</w:t>
          </w:r>
          <w:r>
            <w:fldChar w:fldCharType="end"/>
          </w:r>
          <w:r>
            <w:rPr>
              <w:rFonts w:hint="eastAsia" w:asciiTheme="minorEastAsia" w:hAnsiTheme="minorEastAsia" w:eastAsiaTheme="minorEastAsia" w:cstheme="minorEastAsia"/>
            </w:rPr>
            <w:fldChar w:fldCharType="end"/>
          </w:r>
        </w:p>
        <w:p w14:paraId="09AEBBE0">
          <w:pPr>
            <w:pStyle w:val="8"/>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_Toc32451 </w:instrText>
          </w:r>
          <w:r>
            <w:rPr>
              <w:rFonts w:hint="eastAsia" w:asciiTheme="minorEastAsia" w:hAnsiTheme="minorEastAsia" w:eastAsiaTheme="minorEastAsia" w:cstheme="minorEastAsia"/>
            </w:rPr>
            <w:fldChar w:fldCharType="separate"/>
          </w:r>
          <w:r>
            <w:rPr>
              <w:rFonts w:hint="eastAsia"/>
            </w:rPr>
            <w:t>1.2.3 用户角色与用户需求</w:t>
          </w:r>
          <w:r>
            <w:tab/>
          </w:r>
          <w:r>
            <w:fldChar w:fldCharType="begin"/>
          </w:r>
          <w:r>
            <w:instrText xml:space="preserve"> PAGEREF _Toc32451 \h </w:instrText>
          </w:r>
          <w:r>
            <w:fldChar w:fldCharType="separate"/>
          </w:r>
          <w:r>
            <w:t>16</w:t>
          </w:r>
          <w:r>
            <w:fldChar w:fldCharType="end"/>
          </w:r>
          <w:r>
            <w:rPr>
              <w:rFonts w:hint="eastAsia" w:asciiTheme="minorEastAsia" w:hAnsiTheme="minorEastAsia" w:eastAsiaTheme="minorEastAsia" w:cstheme="minorEastAsia"/>
            </w:rPr>
            <w:fldChar w:fldCharType="end"/>
          </w:r>
        </w:p>
        <w:p w14:paraId="0AADC198">
          <w:pPr>
            <w:pStyle w:val="8"/>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_Toc13155 </w:instrText>
          </w:r>
          <w:r>
            <w:rPr>
              <w:rFonts w:hint="eastAsia" w:asciiTheme="minorEastAsia" w:hAnsiTheme="minorEastAsia" w:eastAsiaTheme="minorEastAsia" w:cstheme="minorEastAsia"/>
            </w:rPr>
            <w:fldChar w:fldCharType="separate"/>
          </w:r>
          <w:r>
            <w:rPr>
              <w:rFonts w:hint="eastAsia"/>
            </w:rPr>
            <w:t>1.2.4 核心功能需求</w:t>
          </w:r>
          <w:r>
            <w:tab/>
          </w:r>
          <w:r>
            <w:fldChar w:fldCharType="begin"/>
          </w:r>
          <w:r>
            <w:instrText xml:space="preserve"> PAGEREF _Toc13155 \h </w:instrText>
          </w:r>
          <w:r>
            <w:fldChar w:fldCharType="separate"/>
          </w:r>
          <w:r>
            <w:t>17</w:t>
          </w:r>
          <w:r>
            <w:fldChar w:fldCharType="end"/>
          </w:r>
          <w:r>
            <w:rPr>
              <w:rFonts w:hint="eastAsia" w:asciiTheme="minorEastAsia" w:hAnsiTheme="minorEastAsia" w:eastAsiaTheme="minorEastAsia" w:cstheme="minorEastAsia"/>
            </w:rPr>
            <w:fldChar w:fldCharType="end"/>
          </w:r>
        </w:p>
        <w:p w14:paraId="5C3F2BDB">
          <w:pPr>
            <w:pStyle w:val="11"/>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_Toc234 </w:instrText>
          </w:r>
          <w:r>
            <w:rPr>
              <w:rFonts w:hint="eastAsia" w:asciiTheme="minorEastAsia" w:hAnsiTheme="minorEastAsia" w:eastAsiaTheme="minorEastAsia" w:cstheme="minorEastAsia"/>
            </w:rPr>
            <w:fldChar w:fldCharType="separate"/>
          </w:r>
          <w:r>
            <w:rPr>
              <w:rFonts w:hint="eastAsia"/>
            </w:rPr>
            <w:t xml:space="preserve">2. </w:t>
          </w:r>
          <w:r>
            <w:rPr>
              <w:rFonts w:hint="eastAsia"/>
              <w:lang w:val="en-US" w:eastAsia="zh-CN"/>
            </w:rPr>
            <w:t>解决思路</w:t>
          </w:r>
          <w:r>
            <w:tab/>
          </w:r>
          <w:r>
            <w:fldChar w:fldCharType="begin"/>
          </w:r>
          <w:r>
            <w:instrText xml:space="preserve"> PAGEREF _Toc234 \h </w:instrText>
          </w:r>
          <w:r>
            <w:fldChar w:fldCharType="separate"/>
          </w:r>
          <w:r>
            <w:t>18</w:t>
          </w:r>
          <w:r>
            <w:fldChar w:fldCharType="end"/>
          </w:r>
          <w:r>
            <w:rPr>
              <w:rFonts w:hint="eastAsia" w:asciiTheme="minorEastAsia" w:hAnsiTheme="minorEastAsia" w:eastAsiaTheme="minorEastAsia" w:cstheme="minorEastAsia"/>
            </w:rPr>
            <w:fldChar w:fldCharType="end"/>
          </w:r>
        </w:p>
        <w:p w14:paraId="6486AECF">
          <w:pPr>
            <w:pStyle w:val="12"/>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_Toc21520 </w:instrText>
          </w:r>
          <w:r>
            <w:rPr>
              <w:rFonts w:hint="eastAsia" w:asciiTheme="minorEastAsia" w:hAnsiTheme="minorEastAsia" w:eastAsiaTheme="minorEastAsia" w:cstheme="minorEastAsia"/>
            </w:rPr>
            <w:fldChar w:fldCharType="separate"/>
          </w:r>
          <w:r>
            <w:rPr>
              <w:rFonts w:hint="eastAsia"/>
            </w:rPr>
            <w:t>2.1解决思路</w:t>
          </w:r>
          <w:r>
            <w:tab/>
          </w:r>
          <w:r>
            <w:fldChar w:fldCharType="begin"/>
          </w:r>
          <w:r>
            <w:instrText xml:space="preserve"> PAGEREF _Toc21520 \h </w:instrText>
          </w:r>
          <w:r>
            <w:fldChar w:fldCharType="separate"/>
          </w:r>
          <w:r>
            <w:t>18</w:t>
          </w:r>
          <w:r>
            <w:fldChar w:fldCharType="end"/>
          </w:r>
          <w:r>
            <w:rPr>
              <w:rFonts w:hint="eastAsia" w:asciiTheme="minorEastAsia" w:hAnsiTheme="minorEastAsia" w:eastAsiaTheme="minorEastAsia" w:cstheme="minorEastAsia"/>
            </w:rPr>
            <w:fldChar w:fldCharType="end"/>
          </w:r>
        </w:p>
        <w:p w14:paraId="441D7C6C">
          <w:pPr>
            <w:pStyle w:val="8"/>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_Toc28059 </w:instrText>
          </w:r>
          <w:r>
            <w:rPr>
              <w:rFonts w:hint="eastAsia" w:asciiTheme="minorEastAsia" w:hAnsiTheme="minorEastAsia" w:eastAsiaTheme="minorEastAsia" w:cstheme="minorEastAsia"/>
            </w:rPr>
            <w:fldChar w:fldCharType="separate"/>
          </w:r>
          <w:r>
            <w:rPr>
              <w:rFonts w:hint="eastAsia"/>
              <w:lang w:eastAsia="zh"/>
            </w:rPr>
            <w:t>2</w:t>
          </w:r>
          <w:r>
            <w:rPr>
              <w:rFonts w:hint="eastAsia"/>
            </w:rPr>
            <w:t>.</w:t>
          </w:r>
          <w:r>
            <w:rPr>
              <w:rFonts w:hint="eastAsia"/>
              <w:lang w:eastAsia="zh"/>
            </w:rPr>
            <w:t>1</w:t>
          </w:r>
          <w:r>
            <w:rPr>
              <w:rFonts w:hint="eastAsia"/>
            </w:rPr>
            <w:t>.1以“连接一切”与“用户共创”的思维，构建全域感知与数据闭环</w:t>
          </w:r>
          <w:r>
            <w:tab/>
          </w:r>
          <w:r>
            <w:fldChar w:fldCharType="begin"/>
          </w:r>
          <w:r>
            <w:instrText xml:space="preserve"> PAGEREF _Toc28059 \h </w:instrText>
          </w:r>
          <w:r>
            <w:fldChar w:fldCharType="separate"/>
          </w:r>
          <w:r>
            <w:t>19</w:t>
          </w:r>
          <w:r>
            <w:fldChar w:fldCharType="end"/>
          </w:r>
          <w:r>
            <w:rPr>
              <w:rFonts w:hint="eastAsia" w:asciiTheme="minorEastAsia" w:hAnsiTheme="minorEastAsia" w:eastAsiaTheme="minorEastAsia" w:cstheme="minorEastAsia"/>
            </w:rPr>
            <w:fldChar w:fldCharType="end"/>
          </w:r>
        </w:p>
        <w:p w14:paraId="0DCEE80C">
          <w:pPr>
            <w:pStyle w:val="8"/>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_Toc21877 </w:instrText>
          </w:r>
          <w:r>
            <w:rPr>
              <w:rFonts w:hint="eastAsia" w:asciiTheme="minorEastAsia" w:hAnsiTheme="minorEastAsia" w:eastAsiaTheme="minorEastAsia" w:cstheme="minorEastAsia"/>
            </w:rPr>
            <w:fldChar w:fldCharType="separate"/>
          </w:r>
          <w:r>
            <w:rPr>
              <w:rFonts w:hint="eastAsia"/>
              <w:lang w:eastAsia="zh"/>
            </w:rPr>
            <w:t>2</w:t>
          </w:r>
          <w:r>
            <w:rPr>
              <w:rFonts w:hint="eastAsia"/>
            </w:rPr>
            <w:t>.</w:t>
          </w:r>
          <w:r>
            <w:rPr>
              <w:rFonts w:hint="eastAsia"/>
              <w:lang w:eastAsia="zh"/>
            </w:rPr>
            <w:t>1</w:t>
          </w:r>
          <w:r>
            <w:rPr>
              <w:rFonts w:hint="eastAsia"/>
            </w:rPr>
            <w:t>.</w:t>
          </w:r>
          <w:r>
            <w:rPr>
              <w:rFonts w:hint="eastAsia"/>
              <w:lang w:eastAsia="zh"/>
            </w:rPr>
            <w:t>2以“数据驱动”与“快速迭代”的思维，打造智能核心与优化闭环</w:t>
          </w:r>
          <w:r>
            <w:tab/>
          </w:r>
          <w:r>
            <w:fldChar w:fldCharType="begin"/>
          </w:r>
          <w:r>
            <w:instrText xml:space="preserve"> PAGEREF _Toc21877 \h </w:instrText>
          </w:r>
          <w:r>
            <w:fldChar w:fldCharType="separate"/>
          </w:r>
          <w:r>
            <w:t>20</w:t>
          </w:r>
          <w:r>
            <w:fldChar w:fldCharType="end"/>
          </w:r>
          <w:r>
            <w:rPr>
              <w:rFonts w:hint="eastAsia" w:asciiTheme="minorEastAsia" w:hAnsiTheme="minorEastAsia" w:eastAsiaTheme="minorEastAsia" w:cstheme="minorEastAsia"/>
            </w:rPr>
            <w:fldChar w:fldCharType="end"/>
          </w:r>
        </w:p>
        <w:p w14:paraId="20A6A0EF">
          <w:pPr>
            <w:pStyle w:val="8"/>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_Toc30760 </w:instrText>
          </w:r>
          <w:r>
            <w:rPr>
              <w:rFonts w:hint="eastAsia" w:asciiTheme="minorEastAsia" w:hAnsiTheme="minorEastAsia" w:eastAsiaTheme="minorEastAsia" w:cstheme="minorEastAsia"/>
            </w:rPr>
            <w:fldChar w:fldCharType="separate"/>
          </w:r>
          <w:r>
            <w:rPr>
              <w:rFonts w:hint="eastAsia"/>
              <w:lang w:eastAsia="zh"/>
            </w:rPr>
            <w:t>2</w:t>
          </w:r>
          <w:r>
            <w:rPr>
              <w:rFonts w:hint="eastAsia"/>
            </w:rPr>
            <w:t>.</w:t>
          </w:r>
          <w:r>
            <w:rPr>
              <w:rFonts w:hint="eastAsia"/>
              <w:lang w:eastAsia="zh"/>
            </w:rPr>
            <w:t>1</w:t>
          </w:r>
          <w:r>
            <w:rPr>
              <w:rFonts w:hint="eastAsia"/>
            </w:rPr>
            <w:t>.</w:t>
          </w:r>
          <w:r>
            <w:rPr>
              <w:rFonts w:hint="eastAsia"/>
              <w:lang w:eastAsia="zh"/>
            </w:rPr>
            <w:t>3以“平台化”与“网络效应”的思维，重塑协同流程与产业生态</w:t>
          </w:r>
          <w:r>
            <w:tab/>
          </w:r>
          <w:r>
            <w:fldChar w:fldCharType="begin"/>
          </w:r>
          <w:r>
            <w:instrText xml:space="preserve"> PAGEREF _Toc30760 \h </w:instrText>
          </w:r>
          <w:r>
            <w:fldChar w:fldCharType="separate"/>
          </w:r>
          <w:r>
            <w:t>20</w:t>
          </w:r>
          <w:r>
            <w:fldChar w:fldCharType="end"/>
          </w:r>
          <w:r>
            <w:rPr>
              <w:rFonts w:hint="eastAsia" w:asciiTheme="minorEastAsia" w:hAnsiTheme="minorEastAsia" w:eastAsiaTheme="minorEastAsia" w:cstheme="minorEastAsia"/>
            </w:rPr>
            <w:fldChar w:fldCharType="end"/>
          </w:r>
        </w:p>
        <w:p w14:paraId="1744D850">
          <w:pPr>
            <w:pStyle w:val="8"/>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_Toc23099 </w:instrText>
          </w:r>
          <w:r>
            <w:rPr>
              <w:rFonts w:hint="eastAsia" w:asciiTheme="minorEastAsia" w:hAnsiTheme="minorEastAsia" w:eastAsiaTheme="minorEastAsia" w:cstheme="minorEastAsia"/>
            </w:rPr>
            <w:fldChar w:fldCharType="separate"/>
          </w:r>
          <w:r>
            <w:rPr>
              <w:rFonts w:hint="eastAsia"/>
              <w:lang w:eastAsia="zh"/>
            </w:rPr>
            <w:t>2</w:t>
          </w:r>
          <w:r>
            <w:rPr>
              <w:rFonts w:hint="eastAsia"/>
            </w:rPr>
            <w:t>.</w:t>
          </w:r>
          <w:r>
            <w:rPr>
              <w:rFonts w:hint="eastAsia"/>
              <w:lang w:eastAsia="zh"/>
            </w:rPr>
            <w:t>1</w:t>
          </w:r>
          <w:r>
            <w:rPr>
              <w:rFonts w:hint="eastAsia"/>
            </w:rPr>
            <w:t>.</w:t>
          </w:r>
          <w:r>
            <w:rPr>
              <w:rFonts w:hint="eastAsia"/>
              <w:lang w:eastAsia="zh"/>
            </w:rPr>
            <w:t>4以“敏捷开发”与“云原生”的思维，构筑弹性架构与服务体系</w:t>
          </w:r>
          <w:r>
            <w:tab/>
          </w:r>
          <w:r>
            <w:fldChar w:fldCharType="begin"/>
          </w:r>
          <w:r>
            <w:instrText xml:space="preserve"> PAGEREF _Toc23099 \h </w:instrText>
          </w:r>
          <w:r>
            <w:fldChar w:fldCharType="separate"/>
          </w:r>
          <w:r>
            <w:t>21</w:t>
          </w:r>
          <w:r>
            <w:fldChar w:fldCharType="end"/>
          </w:r>
          <w:r>
            <w:rPr>
              <w:rFonts w:hint="eastAsia" w:asciiTheme="minorEastAsia" w:hAnsiTheme="minorEastAsia" w:eastAsiaTheme="minorEastAsia" w:cstheme="minorEastAsia"/>
            </w:rPr>
            <w:fldChar w:fldCharType="end"/>
          </w:r>
        </w:p>
        <w:p w14:paraId="59D9E0A6">
          <w:pPr>
            <w:pStyle w:val="12"/>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_Toc2734 </w:instrText>
          </w:r>
          <w:r>
            <w:rPr>
              <w:rFonts w:hint="eastAsia" w:asciiTheme="minorEastAsia" w:hAnsiTheme="minorEastAsia" w:eastAsiaTheme="minorEastAsia" w:cstheme="minorEastAsia"/>
            </w:rPr>
            <w:fldChar w:fldCharType="separate"/>
          </w:r>
          <w:r>
            <w:rPr>
              <w:rFonts w:hint="eastAsia"/>
            </w:rPr>
            <w:t>2.2项目目标</w:t>
          </w:r>
          <w:r>
            <w:tab/>
          </w:r>
          <w:r>
            <w:fldChar w:fldCharType="begin"/>
          </w:r>
          <w:r>
            <w:instrText xml:space="preserve"> PAGEREF _Toc2734 \h </w:instrText>
          </w:r>
          <w:r>
            <w:fldChar w:fldCharType="separate"/>
          </w:r>
          <w:r>
            <w:t>21</w:t>
          </w:r>
          <w:r>
            <w:fldChar w:fldCharType="end"/>
          </w:r>
          <w:r>
            <w:rPr>
              <w:rFonts w:hint="eastAsia" w:asciiTheme="minorEastAsia" w:hAnsiTheme="minorEastAsia" w:eastAsiaTheme="minorEastAsia" w:cstheme="minorEastAsia"/>
            </w:rPr>
            <w:fldChar w:fldCharType="end"/>
          </w:r>
        </w:p>
        <w:p w14:paraId="35237892">
          <w:pPr>
            <w:pStyle w:val="8"/>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_Toc5567 </w:instrText>
          </w:r>
          <w:r>
            <w:rPr>
              <w:rFonts w:hint="eastAsia" w:asciiTheme="minorEastAsia" w:hAnsiTheme="minorEastAsia" w:eastAsiaTheme="minorEastAsia" w:cstheme="minorEastAsia"/>
            </w:rPr>
            <w:fldChar w:fldCharType="separate"/>
          </w:r>
          <w:r>
            <w:rPr>
              <w:rFonts w:hint="eastAsia"/>
              <w:lang w:val="en-US" w:eastAsia="zh-CN"/>
            </w:rPr>
            <w:t>2</w:t>
          </w:r>
          <w:r>
            <w:rPr>
              <w:rFonts w:hint="eastAsia"/>
            </w:rPr>
            <w:t>.</w:t>
          </w:r>
          <w:r>
            <w:rPr>
              <w:rFonts w:hint="eastAsia"/>
              <w:lang w:val="en-US" w:eastAsia="zh-CN"/>
            </w:rPr>
            <w:t>2</w:t>
          </w:r>
          <w:r>
            <w:rPr>
              <w:rFonts w:hint="eastAsia"/>
            </w:rPr>
            <w:t>.1 短期目标</w:t>
          </w:r>
          <w:r>
            <w:rPr>
              <w:rFonts w:hint="eastAsia"/>
              <w:lang w:eastAsia="zh"/>
            </w:rPr>
            <w:t>：打造标杆产品，验证核心模式</w:t>
          </w:r>
          <w:r>
            <w:tab/>
          </w:r>
          <w:r>
            <w:fldChar w:fldCharType="begin"/>
          </w:r>
          <w:r>
            <w:instrText xml:space="preserve"> PAGEREF _Toc5567 \h </w:instrText>
          </w:r>
          <w:r>
            <w:fldChar w:fldCharType="separate"/>
          </w:r>
          <w:r>
            <w:t>21</w:t>
          </w:r>
          <w:r>
            <w:fldChar w:fldCharType="end"/>
          </w:r>
          <w:r>
            <w:rPr>
              <w:rFonts w:hint="eastAsia" w:asciiTheme="minorEastAsia" w:hAnsiTheme="minorEastAsia" w:eastAsiaTheme="minorEastAsia" w:cstheme="minorEastAsia"/>
            </w:rPr>
            <w:fldChar w:fldCharType="end"/>
          </w:r>
        </w:p>
        <w:p w14:paraId="55D0738A">
          <w:pPr>
            <w:pStyle w:val="8"/>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_Toc32260 </w:instrText>
          </w:r>
          <w:r>
            <w:rPr>
              <w:rFonts w:hint="eastAsia" w:asciiTheme="minorEastAsia" w:hAnsiTheme="minorEastAsia" w:eastAsiaTheme="minorEastAsia" w:cstheme="minorEastAsia"/>
            </w:rPr>
            <w:fldChar w:fldCharType="separate"/>
          </w:r>
          <w:r>
            <w:rPr>
              <w:rFonts w:hint="eastAsia"/>
              <w:lang w:val="en-US" w:eastAsia="zh-CN"/>
            </w:rPr>
            <w:t>2</w:t>
          </w:r>
          <w:r>
            <w:rPr>
              <w:rFonts w:hint="eastAsia"/>
            </w:rPr>
            <w:t>.</w:t>
          </w:r>
          <w:r>
            <w:rPr>
              <w:rFonts w:hint="eastAsia"/>
              <w:lang w:val="en-US" w:eastAsia="zh-CN"/>
            </w:rPr>
            <w:t>2</w:t>
          </w:r>
          <w:r>
            <w:rPr>
              <w:rFonts w:hint="eastAsia"/>
            </w:rPr>
            <w:t>.2 中期目标</w:t>
          </w:r>
          <w:r>
            <w:rPr>
              <w:rFonts w:hint="eastAsia"/>
              <w:lang w:eastAsia="zh"/>
            </w:rPr>
            <w:t>：拓展区域覆盖，构建平台生态</w:t>
          </w:r>
          <w:r>
            <w:tab/>
          </w:r>
          <w:r>
            <w:fldChar w:fldCharType="begin"/>
          </w:r>
          <w:r>
            <w:instrText xml:space="preserve"> PAGEREF _Toc32260 \h </w:instrText>
          </w:r>
          <w:r>
            <w:fldChar w:fldCharType="separate"/>
          </w:r>
          <w:r>
            <w:t>22</w:t>
          </w:r>
          <w:r>
            <w:fldChar w:fldCharType="end"/>
          </w:r>
          <w:r>
            <w:rPr>
              <w:rFonts w:hint="eastAsia" w:asciiTheme="minorEastAsia" w:hAnsiTheme="minorEastAsia" w:eastAsiaTheme="minorEastAsia" w:cstheme="minorEastAsia"/>
            </w:rPr>
            <w:fldChar w:fldCharType="end"/>
          </w:r>
        </w:p>
        <w:p w14:paraId="140A3D4A">
          <w:pPr>
            <w:pStyle w:val="8"/>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_Toc19645 </w:instrText>
          </w:r>
          <w:r>
            <w:rPr>
              <w:rFonts w:hint="eastAsia" w:asciiTheme="minorEastAsia" w:hAnsiTheme="minorEastAsia" w:eastAsiaTheme="minorEastAsia" w:cstheme="minorEastAsia"/>
            </w:rPr>
            <w:fldChar w:fldCharType="separate"/>
          </w:r>
          <w:r>
            <w:rPr>
              <w:rFonts w:hint="eastAsia"/>
              <w:lang w:val="en-US" w:eastAsia="zh-CN"/>
            </w:rPr>
            <w:t>2</w:t>
          </w:r>
          <w:r>
            <w:rPr>
              <w:rFonts w:hint="eastAsia"/>
            </w:rPr>
            <w:t>.</w:t>
          </w:r>
          <w:r>
            <w:rPr>
              <w:rFonts w:hint="eastAsia"/>
              <w:lang w:val="en-US" w:eastAsia="zh-CN"/>
            </w:rPr>
            <w:t>2</w:t>
          </w:r>
          <w:r>
            <w:rPr>
              <w:rFonts w:hint="eastAsia"/>
            </w:rPr>
            <w:t>.3 长期目标</w:t>
          </w:r>
          <w:r>
            <w:rPr>
              <w:rFonts w:hint="eastAsia"/>
              <w:lang w:eastAsia="zh"/>
            </w:rPr>
            <w:t>：引领行业变革，成就社会企业</w:t>
          </w:r>
          <w:r>
            <w:tab/>
          </w:r>
          <w:r>
            <w:fldChar w:fldCharType="begin"/>
          </w:r>
          <w:r>
            <w:instrText xml:space="preserve"> PAGEREF _Toc19645 \h </w:instrText>
          </w:r>
          <w:r>
            <w:fldChar w:fldCharType="separate"/>
          </w:r>
          <w:r>
            <w:t>22</w:t>
          </w:r>
          <w:r>
            <w:fldChar w:fldCharType="end"/>
          </w:r>
          <w:r>
            <w:rPr>
              <w:rFonts w:hint="eastAsia" w:asciiTheme="minorEastAsia" w:hAnsiTheme="minorEastAsia" w:eastAsiaTheme="minorEastAsia" w:cstheme="minorEastAsia"/>
            </w:rPr>
            <w:fldChar w:fldCharType="end"/>
          </w:r>
        </w:p>
        <w:p w14:paraId="62042613">
          <w:pPr>
            <w:pStyle w:val="12"/>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_Toc7724 </w:instrText>
          </w:r>
          <w:r>
            <w:rPr>
              <w:rFonts w:hint="eastAsia" w:asciiTheme="minorEastAsia" w:hAnsiTheme="minorEastAsia" w:eastAsiaTheme="minorEastAsia" w:cstheme="minorEastAsia"/>
            </w:rPr>
            <w:fldChar w:fldCharType="separate"/>
          </w:r>
          <w:r>
            <w:rPr>
              <w:rFonts w:hint="eastAsia"/>
            </w:rPr>
            <w:t>2.3项目意义</w:t>
          </w:r>
          <w:r>
            <w:tab/>
          </w:r>
          <w:r>
            <w:fldChar w:fldCharType="begin"/>
          </w:r>
          <w:r>
            <w:instrText xml:space="preserve"> PAGEREF _Toc7724 \h </w:instrText>
          </w:r>
          <w:r>
            <w:fldChar w:fldCharType="separate"/>
          </w:r>
          <w:r>
            <w:t>23</w:t>
          </w:r>
          <w:r>
            <w:fldChar w:fldCharType="end"/>
          </w:r>
          <w:r>
            <w:rPr>
              <w:rFonts w:hint="eastAsia" w:asciiTheme="minorEastAsia" w:hAnsiTheme="minorEastAsia" w:eastAsiaTheme="minorEastAsia" w:cstheme="minorEastAsia"/>
            </w:rPr>
            <w:fldChar w:fldCharType="end"/>
          </w:r>
        </w:p>
        <w:p w14:paraId="4CB69F3A">
          <w:pPr>
            <w:pStyle w:val="8"/>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_Toc13440 </w:instrText>
          </w:r>
          <w:r>
            <w:rPr>
              <w:rFonts w:hint="eastAsia" w:asciiTheme="minorEastAsia" w:hAnsiTheme="minorEastAsia" w:eastAsiaTheme="minorEastAsia" w:cstheme="minorEastAsia"/>
            </w:rPr>
            <w:fldChar w:fldCharType="separate"/>
          </w:r>
          <w:r>
            <w:rPr>
              <w:rFonts w:hint="eastAsia"/>
              <w:lang w:eastAsia="zh"/>
            </w:rPr>
            <w:t>2</w:t>
          </w:r>
          <w:r>
            <w:rPr>
              <w:rFonts w:hint="eastAsia"/>
            </w:rPr>
            <w:t>.</w:t>
          </w:r>
          <w:r>
            <w:rPr>
              <w:rFonts w:hint="eastAsia"/>
              <w:lang w:eastAsia="zh"/>
            </w:rPr>
            <w:t>3</w:t>
          </w:r>
          <w:r>
            <w:rPr>
              <w:rFonts w:hint="eastAsia"/>
            </w:rPr>
            <w:t>.1 用户价值</w:t>
          </w:r>
          <w:r>
            <w:tab/>
          </w:r>
          <w:r>
            <w:fldChar w:fldCharType="begin"/>
          </w:r>
          <w:r>
            <w:instrText xml:space="preserve"> PAGEREF _Toc13440 \h </w:instrText>
          </w:r>
          <w:r>
            <w:fldChar w:fldCharType="separate"/>
          </w:r>
          <w:r>
            <w:t>23</w:t>
          </w:r>
          <w:r>
            <w:fldChar w:fldCharType="end"/>
          </w:r>
          <w:r>
            <w:rPr>
              <w:rFonts w:hint="eastAsia" w:asciiTheme="minorEastAsia" w:hAnsiTheme="minorEastAsia" w:eastAsiaTheme="minorEastAsia" w:cstheme="minorEastAsia"/>
            </w:rPr>
            <w:fldChar w:fldCharType="end"/>
          </w:r>
        </w:p>
        <w:p w14:paraId="5F9E06D1">
          <w:pPr>
            <w:pStyle w:val="8"/>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_Toc18253 </w:instrText>
          </w:r>
          <w:r>
            <w:rPr>
              <w:rFonts w:hint="eastAsia" w:asciiTheme="minorEastAsia" w:hAnsiTheme="minorEastAsia" w:eastAsiaTheme="minorEastAsia" w:cstheme="minorEastAsia"/>
            </w:rPr>
            <w:fldChar w:fldCharType="separate"/>
          </w:r>
          <w:r>
            <w:rPr>
              <w:rFonts w:hint="eastAsia"/>
              <w:lang w:eastAsia="zh"/>
            </w:rPr>
            <w:t>2</w:t>
          </w:r>
          <w:r>
            <w:rPr>
              <w:rFonts w:hint="eastAsia"/>
            </w:rPr>
            <w:t>.</w:t>
          </w:r>
          <w:r>
            <w:rPr>
              <w:rFonts w:hint="eastAsia"/>
              <w:lang w:eastAsia="zh"/>
            </w:rPr>
            <w:t>3</w:t>
          </w:r>
          <w:r>
            <w:rPr>
              <w:rFonts w:hint="eastAsia"/>
            </w:rPr>
            <w:t>.2 经济价值</w:t>
          </w:r>
          <w:r>
            <w:tab/>
          </w:r>
          <w:r>
            <w:fldChar w:fldCharType="begin"/>
          </w:r>
          <w:r>
            <w:instrText xml:space="preserve"> PAGEREF _Toc18253 \h </w:instrText>
          </w:r>
          <w:r>
            <w:fldChar w:fldCharType="separate"/>
          </w:r>
          <w:r>
            <w:t>24</w:t>
          </w:r>
          <w:r>
            <w:fldChar w:fldCharType="end"/>
          </w:r>
          <w:r>
            <w:rPr>
              <w:rFonts w:hint="eastAsia" w:asciiTheme="minorEastAsia" w:hAnsiTheme="minorEastAsia" w:eastAsiaTheme="minorEastAsia" w:cstheme="minorEastAsia"/>
            </w:rPr>
            <w:fldChar w:fldCharType="end"/>
          </w:r>
        </w:p>
        <w:p w14:paraId="3B5C6A0F">
          <w:pPr>
            <w:pStyle w:val="8"/>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_Toc27765 </w:instrText>
          </w:r>
          <w:r>
            <w:rPr>
              <w:rFonts w:hint="eastAsia" w:asciiTheme="minorEastAsia" w:hAnsiTheme="minorEastAsia" w:eastAsiaTheme="minorEastAsia" w:cstheme="minorEastAsia"/>
            </w:rPr>
            <w:fldChar w:fldCharType="separate"/>
          </w:r>
          <w:r>
            <w:rPr>
              <w:rFonts w:hint="eastAsia"/>
              <w:lang w:eastAsia="zh"/>
            </w:rPr>
            <w:t>2</w:t>
          </w:r>
          <w:r>
            <w:rPr>
              <w:rFonts w:hint="eastAsia"/>
            </w:rPr>
            <w:t>.</w:t>
          </w:r>
          <w:r>
            <w:rPr>
              <w:rFonts w:hint="eastAsia"/>
              <w:lang w:eastAsia="zh"/>
            </w:rPr>
            <w:t>3</w:t>
          </w:r>
          <w:r>
            <w:rPr>
              <w:rFonts w:hint="eastAsia"/>
            </w:rPr>
            <w:t>.3 社会价值</w:t>
          </w:r>
          <w:r>
            <w:tab/>
          </w:r>
          <w:r>
            <w:fldChar w:fldCharType="begin"/>
          </w:r>
          <w:r>
            <w:instrText xml:space="preserve"> PAGEREF _Toc27765 \h </w:instrText>
          </w:r>
          <w:r>
            <w:fldChar w:fldCharType="separate"/>
          </w:r>
          <w:r>
            <w:t>25</w:t>
          </w:r>
          <w:r>
            <w:fldChar w:fldCharType="end"/>
          </w:r>
          <w:r>
            <w:rPr>
              <w:rFonts w:hint="eastAsia" w:asciiTheme="minorEastAsia" w:hAnsiTheme="minorEastAsia" w:eastAsiaTheme="minorEastAsia" w:cstheme="minorEastAsia"/>
            </w:rPr>
            <w:fldChar w:fldCharType="end"/>
          </w:r>
        </w:p>
        <w:p w14:paraId="41089293">
          <w:pPr>
            <w:pStyle w:val="11"/>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_Toc1921 </w:instrText>
          </w:r>
          <w:r>
            <w:rPr>
              <w:rFonts w:hint="eastAsia" w:asciiTheme="minorEastAsia" w:hAnsiTheme="minorEastAsia" w:eastAsiaTheme="minorEastAsia" w:cstheme="minorEastAsia"/>
            </w:rPr>
            <w:fldChar w:fldCharType="separate"/>
          </w:r>
          <w:r>
            <w:rPr>
              <w:rFonts w:hint="eastAsia"/>
            </w:rPr>
            <w:t>3. 项目概述</w:t>
          </w:r>
          <w:r>
            <w:tab/>
          </w:r>
          <w:r>
            <w:fldChar w:fldCharType="begin"/>
          </w:r>
          <w:r>
            <w:instrText xml:space="preserve"> PAGEREF _Toc1921 \h </w:instrText>
          </w:r>
          <w:r>
            <w:fldChar w:fldCharType="separate"/>
          </w:r>
          <w:r>
            <w:t>25</w:t>
          </w:r>
          <w:r>
            <w:fldChar w:fldCharType="end"/>
          </w:r>
          <w:r>
            <w:rPr>
              <w:rFonts w:hint="eastAsia" w:asciiTheme="minorEastAsia" w:hAnsiTheme="minorEastAsia" w:eastAsiaTheme="minorEastAsia" w:cstheme="minorEastAsia"/>
            </w:rPr>
            <w:fldChar w:fldCharType="end"/>
          </w:r>
        </w:p>
        <w:p w14:paraId="4EBBA8A2">
          <w:pPr>
            <w:pStyle w:val="12"/>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_Toc27973 </w:instrText>
          </w:r>
          <w:r>
            <w:rPr>
              <w:rFonts w:hint="eastAsia" w:asciiTheme="minorEastAsia" w:hAnsiTheme="minorEastAsia" w:eastAsiaTheme="minorEastAsia" w:cstheme="minorEastAsia"/>
            </w:rPr>
            <w:fldChar w:fldCharType="separate"/>
          </w:r>
          <w:r>
            <w:rPr>
              <w:rFonts w:hint="default" w:eastAsiaTheme="minorEastAsia"/>
              <w:lang w:val="en-US" w:eastAsia="zh"/>
              <w:woUserID w:val="3"/>
            </w:rPr>
            <w:t xml:space="preserve">3.1 </w:t>
          </w:r>
          <w:r>
            <w:rPr>
              <w:rFonts w:hint="eastAsia"/>
              <w:lang w:val="en-US" w:eastAsia="zh-CN"/>
            </w:rPr>
            <w:t>业务模式设计</w:t>
          </w:r>
          <w:r>
            <w:tab/>
          </w:r>
          <w:r>
            <w:fldChar w:fldCharType="begin"/>
          </w:r>
          <w:r>
            <w:instrText xml:space="preserve"> PAGEREF _Toc27973 \h </w:instrText>
          </w:r>
          <w:r>
            <w:fldChar w:fldCharType="separate"/>
          </w:r>
          <w:r>
            <w:t>25</w:t>
          </w:r>
          <w:r>
            <w:fldChar w:fldCharType="end"/>
          </w:r>
          <w:r>
            <w:rPr>
              <w:rFonts w:hint="eastAsia" w:asciiTheme="minorEastAsia" w:hAnsiTheme="minorEastAsia" w:eastAsiaTheme="minorEastAsia" w:cstheme="minorEastAsia"/>
            </w:rPr>
            <w:fldChar w:fldCharType="end"/>
          </w:r>
        </w:p>
        <w:p w14:paraId="1A30B3CE">
          <w:pPr>
            <w:pStyle w:val="8"/>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_Toc21491 </w:instrText>
          </w:r>
          <w:r>
            <w:rPr>
              <w:rFonts w:hint="eastAsia" w:asciiTheme="minorEastAsia" w:hAnsiTheme="minorEastAsia" w:eastAsiaTheme="minorEastAsia" w:cstheme="minorEastAsia"/>
            </w:rPr>
            <w:fldChar w:fldCharType="separate"/>
          </w:r>
          <w:r>
            <w:rPr>
              <w:rFonts w:hint="default"/>
              <w:lang w:val="en-US" w:eastAsia="zh"/>
              <w:woUserID w:val="2"/>
            </w:rPr>
            <w:t xml:space="preserve">3.1.1 </w:t>
          </w:r>
          <w:r>
            <w:rPr>
              <w:rFonts w:hint="eastAsia"/>
              <w:lang w:val="en-US" w:eastAsia="zh"/>
              <w:woUserID w:val="2"/>
            </w:rPr>
            <w:t>角色定义</w:t>
          </w:r>
          <w:r>
            <w:tab/>
          </w:r>
          <w:r>
            <w:fldChar w:fldCharType="begin"/>
          </w:r>
          <w:r>
            <w:instrText xml:space="preserve"> PAGEREF _Toc21491 \h </w:instrText>
          </w:r>
          <w:r>
            <w:fldChar w:fldCharType="separate"/>
          </w:r>
          <w:r>
            <w:t>25</w:t>
          </w:r>
          <w:r>
            <w:fldChar w:fldCharType="end"/>
          </w:r>
          <w:r>
            <w:rPr>
              <w:rFonts w:hint="eastAsia" w:asciiTheme="minorEastAsia" w:hAnsiTheme="minorEastAsia" w:eastAsiaTheme="minorEastAsia" w:cstheme="minorEastAsia"/>
            </w:rPr>
            <w:fldChar w:fldCharType="end"/>
          </w:r>
        </w:p>
        <w:p w14:paraId="1FEA9853">
          <w:pPr>
            <w:pStyle w:val="8"/>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_Toc25067 </w:instrText>
          </w:r>
          <w:r>
            <w:rPr>
              <w:rFonts w:hint="eastAsia" w:asciiTheme="minorEastAsia" w:hAnsiTheme="minorEastAsia" w:eastAsiaTheme="minorEastAsia" w:cstheme="minorEastAsia"/>
            </w:rPr>
            <w:fldChar w:fldCharType="separate"/>
          </w:r>
          <w:r>
            <w:rPr>
              <w:rFonts w:hint="default"/>
              <w:lang w:val="en-US" w:eastAsia="zh"/>
              <w:woUserID w:val="2"/>
            </w:rPr>
            <w:t xml:space="preserve">3.1.2 </w:t>
          </w:r>
          <w:r>
            <w:rPr>
              <w:rFonts w:hint="eastAsia"/>
              <w:lang w:val="en-US" w:eastAsia="zh"/>
              <w:woUserID w:val="2"/>
            </w:rPr>
            <w:t>业务模式</w:t>
          </w:r>
          <w:r>
            <w:tab/>
          </w:r>
          <w:r>
            <w:fldChar w:fldCharType="begin"/>
          </w:r>
          <w:r>
            <w:instrText xml:space="preserve"> PAGEREF _Toc25067 \h </w:instrText>
          </w:r>
          <w:r>
            <w:fldChar w:fldCharType="separate"/>
          </w:r>
          <w:r>
            <w:t>27</w:t>
          </w:r>
          <w:r>
            <w:fldChar w:fldCharType="end"/>
          </w:r>
          <w:r>
            <w:rPr>
              <w:rFonts w:hint="eastAsia" w:asciiTheme="minorEastAsia" w:hAnsiTheme="minorEastAsia" w:eastAsiaTheme="minorEastAsia" w:cstheme="minorEastAsia"/>
            </w:rPr>
            <w:fldChar w:fldCharType="end"/>
          </w:r>
        </w:p>
        <w:p w14:paraId="20DB724B">
          <w:pPr>
            <w:pStyle w:val="8"/>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_Toc5162 </w:instrText>
          </w:r>
          <w:r>
            <w:rPr>
              <w:rFonts w:hint="eastAsia" w:asciiTheme="minorEastAsia" w:hAnsiTheme="minorEastAsia" w:eastAsiaTheme="minorEastAsia" w:cstheme="minorEastAsia"/>
            </w:rPr>
            <w:fldChar w:fldCharType="separate"/>
          </w:r>
          <w:r>
            <w:rPr>
              <w:rFonts w:hint="default"/>
              <w:lang w:val="en-US" w:eastAsia="zh"/>
              <w:woUserID w:val="2"/>
            </w:rPr>
            <w:t xml:space="preserve">3.1.3 </w:t>
          </w:r>
          <w:r>
            <w:rPr>
              <w:rFonts w:hint="eastAsia"/>
              <w:lang w:val="en-US" w:eastAsia="zh"/>
              <w:woUserID w:val="2"/>
            </w:rPr>
            <w:t>业务模块划分</w:t>
          </w:r>
          <w:r>
            <w:tab/>
          </w:r>
          <w:r>
            <w:fldChar w:fldCharType="begin"/>
          </w:r>
          <w:r>
            <w:instrText xml:space="preserve"> PAGEREF _Toc5162 \h </w:instrText>
          </w:r>
          <w:r>
            <w:fldChar w:fldCharType="separate"/>
          </w:r>
          <w:r>
            <w:t>29</w:t>
          </w:r>
          <w:r>
            <w:fldChar w:fldCharType="end"/>
          </w:r>
          <w:r>
            <w:rPr>
              <w:rFonts w:hint="eastAsia" w:asciiTheme="minorEastAsia" w:hAnsiTheme="minorEastAsia" w:eastAsiaTheme="minorEastAsia" w:cstheme="minorEastAsia"/>
            </w:rPr>
            <w:fldChar w:fldCharType="end"/>
          </w:r>
        </w:p>
        <w:p w14:paraId="518D944B">
          <w:pPr>
            <w:pStyle w:val="12"/>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_Toc16999 </w:instrText>
          </w:r>
          <w:r>
            <w:rPr>
              <w:rFonts w:hint="eastAsia" w:asciiTheme="minorEastAsia" w:hAnsiTheme="minorEastAsia" w:eastAsiaTheme="minorEastAsia" w:cstheme="minorEastAsia"/>
            </w:rPr>
            <w:fldChar w:fldCharType="separate"/>
          </w:r>
          <w:r>
            <w:rPr>
              <w:rFonts w:hint="default"/>
              <w:lang w:val="en-US" w:eastAsia="zh-CN"/>
            </w:rPr>
            <w:t xml:space="preserve">3.2 </w:t>
          </w:r>
          <w:r>
            <w:rPr>
              <w:rFonts w:hint="eastAsia"/>
              <w:lang w:val="en-US" w:eastAsia="zh-CN"/>
            </w:rPr>
            <w:t>系统业务流程</w:t>
          </w:r>
          <w:r>
            <w:tab/>
          </w:r>
          <w:r>
            <w:fldChar w:fldCharType="begin"/>
          </w:r>
          <w:r>
            <w:instrText xml:space="preserve"> PAGEREF _Toc16999 \h </w:instrText>
          </w:r>
          <w:r>
            <w:fldChar w:fldCharType="separate"/>
          </w:r>
          <w:r>
            <w:t>32</w:t>
          </w:r>
          <w:r>
            <w:fldChar w:fldCharType="end"/>
          </w:r>
          <w:r>
            <w:rPr>
              <w:rFonts w:hint="eastAsia" w:asciiTheme="minorEastAsia" w:hAnsiTheme="minorEastAsia" w:eastAsiaTheme="minorEastAsia" w:cstheme="minorEastAsia"/>
            </w:rPr>
            <w:fldChar w:fldCharType="end"/>
          </w:r>
        </w:p>
        <w:p w14:paraId="770172F1">
          <w:pPr>
            <w:pStyle w:val="8"/>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_Toc7284 </w:instrText>
          </w:r>
          <w:r>
            <w:rPr>
              <w:rFonts w:hint="eastAsia" w:asciiTheme="minorEastAsia" w:hAnsiTheme="minorEastAsia" w:eastAsiaTheme="minorEastAsia" w:cstheme="minorEastAsia"/>
            </w:rPr>
            <w:fldChar w:fldCharType="separate"/>
          </w:r>
          <w:r>
            <w:rPr>
              <w:rFonts w:hint="default"/>
              <w:lang w:val="en-US" w:eastAsia="zh"/>
              <w:woUserID w:val="2"/>
            </w:rPr>
            <w:t xml:space="preserve">3.2.1 </w:t>
          </w:r>
          <w:r>
            <w:rPr>
              <w:rFonts w:hint="eastAsia"/>
              <w:lang w:val="en-US" w:eastAsia="zh"/>
              <w:woUserID w:val="2"/>
            </w:rPr>
            <w:t>数据接入与监测流程</w:t>
          </w:r>
          <w:r>
            <w:tab/>
          </w:r>
          <w:r>
            <w:fldChar w:fldCharType="begin"/>
          </w:r>
          <w:r>
            <w:instrText xml:space="preserve"> PAGEREF _Toc7284 \h </w:instrText>
          </w:r>
          <w:r>
            <w:fldChar w:fldCharType="separate"/>
          </w:r>
          <w:r>
            <w:t>32</w:t>
          </w:r>
          <w:r>
            <w:fldChar w:fldCharType="end"/>
          </w:r>
          <w:r>
            <w:rPr>
              <w:rFonts w:hint="eastAsia" w:asciiTheme="minorEastAsia" w:hAnsiTheme="minorEastAsia" w:eastAsiaTheme="minorEastAsia" w:cstheme="minorEastAsia"/>
            </w:rPr>
            <w:fldChar w:fldCharType="end"/>
          </w:r>
        </w:p>
        <w:p w14:paraId="07D8C22A">
          <w:pPr>
            <w:pStyle w:val="8"/>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_Toc1263 </w:instrText>
          </w:r>
          <w:r>
            <w:rPr>
              <w:rFonts w:hint="eastAsia" w:asciiTheme="minorEastAsia" w:hAnsiTheme="minorEastAsia" w:eastAsiaTheme="minorEastAsia" w:cstheme="minorEastAsia"/>
            </w:rPr>
            <w:fldChar w:fldCharType="separate"/>
          </w:r>
          <w:r>
            <w:rPr>
              <w:rFonts w:hint="default"/>
              <w:lang w:val="en-US" w:eastAsia="zh"/>
              <w:woUserID w:val="2"/>
            </w:rPr>
            <w:t>3.2.2 告警生成与应急协同流程</w:t>
          </w:r>
          <w:r>
            <w:tab/>
          </w:r>
          <w:r>
            <w:fldChar w:fldCharType="begin"/>
          </w:r>
          <w:r>
            <w:instrText xml:space="preserve"> PAGEREF _Toc1263 \h </w:instrText>
          </w:r>
          <w:r>
            <w:fldChar w:fldCharType="separate"/>
          </w:r>
          <w:r>
            <w:t>33</w:t>
          </w:r>
          <w:r>
            <w:fldChar w:fldCharType="end"/>
          </w:r>
          <w:r>
            <w:rPr>
              <w:rFonts w:hint="eastAsia" w:asciiTheme="minorEastAsia" w:hAnsiTheme="minorEastAsia" w:eastAsiaTheme="minorEastAsia" w:cstheme="minorEastAsia"/>
            </w:rPr>
            <w:fldChar w:fldCharType="end"/>
          </w:r>
        </w:p>
        <w:p w14:paraId="25167E59">
          <w:pPr>
            <w:pStyle w:val="8"/>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_Toc14535 </w:instrText>
          </w:r>
          <w:r>
            <w:rPr>
              <w:rFonts w:hint="eastAsia" w:asciiTheme="minorEastAsia" w:hAnsiTheme="minorEastAsia" w:eastAsiaTheme="minorEastAsia" w:cstheme="minorEastAsia"/>
            </w:rPr>
            <w:fldChar w:fldCharType="separate"/>
          </w:r>
          <w:r>
            <w:rPr>
              <w:rFonts w:hint="default"/>
              <w:lang w:val="en-US" w:eastAsia="zh"/>
              <w:woUserID w:val="2"/>
            </w:rPr>
            <w:t>3.2.3 业主服务与公众参与流程</w:t>
          </w:r>
          <w:r>
            <w:tab/>
          </w:r>
          <w:r>
            <w:fldChar w:fldCharType="begin"/>
          </w:r>
          <w:r>
            <w:instrText xml:space="preserve"> PAGEREF _Toc14535 \h </w:instrText>
          </w:r>
          <w:r>
            <w:fldChar w:fldCharType="separate"/>
          </w:r>
          <w:r>
            <w:t>34</w:t>
          </w:r>
          <w:r>
            <w:fldChar w:fldCharType="end"/>
          </w:r>
          <w:r>
            <w:rPr>
              <w:rFonts w:hint="eastAsia" w:asciiTheme="minorEastAsia" w:hAnsiTheme="minorEastAsia" w:eastAsiaTheme="minorEastAsia" w:cstheme="minorEastAsia"/>
            </w:rPr>
            <w:fldChar w:fldCharType="end"/>
          </w:r>
        </w:p>
        <w:p w14:paraId="21166992">
          <w:pPr>
            <w:pStyle w:val="12"/>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_Toc8661 </w:instrText>
          </w:r>
          <w:r>
            <w:rPr>
              <w:rFonts w:hint="eastAsia" w:asciiTheme="minorEastAsia" w:hAnsiTheme="minorEastAsia" w:eastAsiaTheme="minorEastAsia" w:cstheme="minorEastAsia"/>
            </w:rPr>
            <w:fldChar w:fldCharType="separate"/>
          </w:r>
          <w:r>
            <w:rPr>
              <w:rFonts w:hint="default"/>
            </w:rPr>
            <w:t xml:space="preserve">3.3 </w:t>
          </w:r>
          <w:r>
            <w:rPr>
              <w:rFonts w:hint="eastAsia"/>
            </w:rPr>
            <w:t>软件主要功能</w:t>
          </w:r>
          <w:r>
            <w:tab/>
          </w:r>
          <w:r>
            <w:fldChar w:fldCharType="begin"/>
          </w:r>
          <w:r>
            <w:instrText xml:space="preserve"> PAGEREF _Toc8661 \h </w:instrText>
          </w:r>
          <w:r>
            <w:fldChar w:fldCharType="separate"/>
          </w:r>
          <w:r>
            <w:t>35</w:t>
          </w:r>
          <w:r>
            <w:fldChar w:fldCharType="end"/>
          </w:r>
          <w:r>
            <w:rPr>
              <w:rFonts w:hint="eastAsia" w:asciiTheme="minorEastAsia" w:hAnsiTheme="minorEastAsia" w:eastAsiaTheme="minorEastAsia" w:cstheme="minorEastAsia"/>
            </w:rPr>
            <w:fldChar w:fldCharType="end"/>
          </w:r>
        </w:p>
        <w:p w14:paraId="13190EFB">
          <w:pPr>
            <w:pStyle w:val="8"/>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_Toc13208 </w:instrText>
          </w:r>
          <w:r>
            <w:rPr>
              <w:rFonts w:hint="eastAsia" w:asciiTheme="minorEastAsia" w:hAnsiTheme="minorEastAsia" w:eastAsiaTheme="minorEastAsia" w:cstheme="minorEastAsia"/>
            </w:rPr>
            <w:fldChar w:fldCharType="separate"/>
          </w:r>
          <w:r>
            <w:rPr>
              <w:rFonts w:hint="eastAsia" w:ascii="宋体" w:hAnsi="宋体" w:eastAsia="宋体" w:cs="宋体"/>
              <w:kern w:val="2"/>
              <w:lang w:val="en-US" w:eastAsia="zh" w:bidi="ar"/>
              <w:woUserID w:val="1"/>
            </w:rPr>
            <w:t>3</w:t>
          </w:r>
          <w:r>
            <w:rPr>
              <w:rFonts w:hint="eastAsia" w:ascii="宋体" w:hAnsi="宋体" w:eastAsia="宋体" w:cs="宋体"/>
              <w:kern w:val="2"/>
              <w:lang w:val="en-US" w:eastAsia="zh-CN" w:bidi="ar"/>
              <w:woUserID w:val="1"/>
            </w:rPr>
            <w:t>.3.1 平台功能模块</w:t>
          </w:r>
          <w:r>
            <w:tab/>
          </w:r>
          <w:r>
            <w:fldChar w:fldCharType="begin"/>
          </w:r>
          <w:r>
            <w:instrText xml:space="preserve"> PAGEREF _Toc13208 \h </w:instrText>
          </w:r>
          <w:r>
            <w:fldChar w:fldCharType="separate"/>
          </w:r>
          <w:r>
            <w:t>36</w:t>
          </w:r>
          <w:r>
            <w:fldChar w:fldCharType="end"/>
          </w:r>
          <w:r>
            <w:rPr>
              <w:rFonts w:hint="eastAsia" w:asciiTheme="minorEastAsia" w:hAnsiTheme="minorEastAsia" w:eastAsiaTheme="minorEastAsia" w:cstheme="minorEastAsia"/>
            </w:rPr>
            <w:fldChar w:fldCharType="end"/>
          </w:r>
        </w:p>
        <w:p w14:paraId="33F4AED8">
          <w:pPr>
            <w:pStyle w:val="8"/>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_Toc18301 </w:instrText>
          </w:r>
          <w:r>
            <w:rPr>
              <w:rFonts w:hint="eastAsia" w:asciiTheme="minorEastAsia" w:hAnsiTheme="minorEastAsia" w:eastAsiaTheme="minorEastAsia" w:cstheme="minorEastAsia"/>
            </w:rPr>
            <w:fldChar w:fldCharType="separate"/>
          </w:r>
          <w:r>
            <w:rPr>
              <w:rFonts w:hint="eastAsia" w:ascii="宋体" w:hAnsi="宋体" w:eastAsia="宋体" w:cs="宋体"/>
              <w:kern w:val="2"/>
              <w:lang w:val="en-US" w:eastAsia="zh" w:bidi="ar"/>
              <w:woUserID w:val="1"/>
            </w:rPr>
            <w:t>3</w:t>
          </w:r>
          <w:r>
            <w:rPr>
              <w:rFonts w:hint="eastAsia" w:ascii="宋体" w:hAnsi="宋体" w:eastAsia="宋体" w:cs="宋体"/>
              <w:kern w:val="2"/>
              <w:lang w:val="en-US" w:eastAsia="zh-CN" w:bidi="ar"/>
              <w:woUserID w:val="1"/>
            </w:rPr>
            <w:t>.3.2 主要功能描述</w:t>
          </w:r>
          <w:r>
            <w:tab/>
          </w:r>
          <w:r>
            <w:fldChar w:fldCharType="begin"/>
          </w:r>
          <w:r>
            <w:instrText xml:space="preserve"> PAGEREF _Toc18301 \h </w:instrText>
          </w:r>
          <w:r>
            <w:fldChar w:fldCharType="separate"/>
          </w:r>
          <w:r>
            <w:t>39</w:t>
          </w:r>
          <w:r>
            <w:fldChar w:fldCharType="end"/>
          </w:r>
          <w:r>
            <w:rPr>
              <w:rFonts w:hint="eastAsia" w:asciiTheme="minorEastAsia" w:hAnsiTheme="minorEastAsia" w:eastAsiaTheme="minorEastAsia" w:cstheme="minorEastAsia"/>
            </w:rPr>
            <w:fldChar w:fldCharType="end"/>
          </w:r>
        </w:p>
        <w:p w14:paraId="50FE6FF2">
          <w:pPr>
            <w:pStyle w:val="11"/>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_Toc24690 </w:instrText>
          </w:r>
          <w:r>
            <w:rPr>
              <w:rFonts w:hint="eastAsia" w:asciiTheme="minorEastAsia" w:hAnsiTheme="minorEastAsia" w:eastAsiaTheme="minorEastAsia" w:cstheme="minorEastAsia"/>
            </w:rPr>
            <w:fldChar w:fldCharType="separate"/>
          </w:r>
          <w:r>
            <w:rPr>
              <w:rFonts w:hint="eastAsia"/>
              <w:lang w:val="en-US" w:eastAsia="zh-CN"/>
            </w:rPr>
            <w:t>4.</w:t>
          </w:r>
          <w:r>
            <w:t>技术实现</w:t>
          </w:r>
          <w:r>
            <w:tab/>
          </w:r>
          <w:r>
            <w:fldChar w:fldCharType="begin"/>
          </w:r>
          <w:r>
            <w:instrText xml:space="preserve"> PAGEREF _Toc24690 \h </w:instrText>
          </w:r>
          <w:r>
            <w:fldChar w:fldCharType="separate"/>
          </w:r>
          <w:r>
            <w:t>42</w:t>
          </w:r>
          <w:r>
            <w:fldChar w:fldCharType="end"/>
          </w:r>
          <w:r>
            <w:rPr>
              <w:rFonts w:hint="eastAsia" w:asciiTheme="minorEastAsia" w:hAnsiTheme="minorEastAsia" w:eastAsiaTheme="minorEastAsia" w:cstheme="minorEastAsia"/>
            </w:rPr>
            <w:fldChar w:fldCharType="end"/>
          </w:r>
        </w:p>
        <w:p w14:paraId="5F0F214C">
          <w:pPr>
            <w:pStyle w:val="12"/>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_Toc18195 </w:instrText>
          </w:r>
          <w:r>
            <w:rPr>
              <w:rFonts w:hint="eastAsia" w:asciiTheme="minorEastAsia" w:hAnsiTheme="minorEastAsia" w:eastAsiaTheme="minorEastAsia" w:cstheme="minorEastAsia"/>
            </w:rPr>
            <w:fldChar w:fldCharType="separate"/>
          </w:r>
          <w:r>
            <w:rPr>
              <w:rFonts w:hint="eastAsia"/>
              <w:lang w:val="en-US" w:eastAsia="zh-CN"/>
            </w:rPr>
            <w:t>4</w:t>
          </w:r>
          <w:r>
            <w:t>.1 总体技术路线与架构</w:t>
          </w:r>
          <w:r>
            <w:tab/>
          </w:r>
          <w:r>
            <w:fldChar w:fldCharType="begin"/>
          </w:r>
          <w:r>
            <w:instrText xml:space="preserve"> PAGEREF _Toc18195 \h </w:instrText>
          </w:r>
          <w:r>
            <w:fldChar w:fldCharType="separate"/>
          </w:r>
          <w:r>
            <w:t>42</w:t>
          </w:r>
          <w:r>
            <w:fldChar w:fldCharType="end"/>
          </w:r>
          <w:r>
            <w:rPr>
              <w:rFonts w:hint="eastAsia" w:asciiTheme="minorEastAsia" w:hAnsiTheme="minorEastAsia" w:eastAsiaTheme="minorEastAsia" w:cstheme="minorEastAsia"/>
            </w:rPr>
            <w:fldChar w:fldCharType="end"/>
          </w:r>
        </w:p>
        <w:p w14:paraId="5EFD4DD5">
          <w:pPr>
            <w:pStyle w:val="8"/>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_Toc12382 </w:instrText>
          </w:r>
          <w:r>
            <w:rPr>
              <w:rFonts w:hint="eastAsia" w:asciiTheme="minorEastAsia" w:hAnsiTheme="minorEastAsia" w:eastAsiaTheme="minorEastAsia" w:cstheme="minorEastAsia"/>
            </w:rPr>
            <w:fldChar w:fldCharType="separate"/>
          </w:r>
          <w:r>
            <w:rPr>
              <w:rFonts w:hint="eastAsia" w:cstheme="minorBidi"/>
              <w:kern w:val="2"/>
              <w:szCs w:val="24"/>
              <w:lang w:val="en-US" w:eastAsia="zh" w:bidi="ar-SA"/>
              <w:woUserID w:val="3"/>
            </w:rPr>
            <w:t>4</w:t>
          </w:r>
          <w:r>
            <w:rPr>
              <w:rFonts w:hint="default" w:eastAsia="黑体" w:asciiTheme="minorAscii" w:hAnsiTheme="minorAscii" w:cstheme="minorBidi"/>
              <w:kern w:val="2"/>
              <w:szCs w:val="24"/>
              <w:lang w:val="en-US" w:eastAsia="zh" w:bidi="ar-SA"/>
              <w:woUserID w:val="2"/>
            </w:rPr>
            <w:t>.1.1</w:t>
          </w:r>
          <w:r>
            <w:rPr>
              <w:rFonts w:hint="default"/>
              <w:lang w:val="en-US" w:eastAsia="zh-CN"/>
              <w:woUserID w:val="2"/>
            </w:rPr>
            <w:t>系统总体架构</w:t>
          </w:r>
          <w:r>
            <w:tab/>
          </w:r>
          <w:r>
            <w:fldChar w:fldCharType="begin"/>
          </w:r>
          <w:r>
            <w:instrText xml:space="preserve"> PAGEREF _Toc12382 \h </w:instrText>
          </w:r>
          <w:r>
            <w:fldChar w:fldCharType="separate"/>
          </w:r>
          <w:r>
            <w:t>42</w:t>
          </w:r>
          <w:r>
            <w:fldChar w:fldCharType="end"/>
          </w:r>
          <w:r>
            <w:rPr>
              <w:rFonts w:hint="eastAsia" w:asciiTheme="minorEastAsia" w:hAnsiTheme="minorEastAsia" w:eastAsiaTheme="minorEastAsia" w:cstheme="minorEastAsia"/>
            </w:rPr>
            <w:fldChar w:fldCharType="end"/>
          </w:r>
        </w:p>
        <w:p w14:paraId="287EBAD1">
          <w:pPr>
            <w:pStyle w:val="8"/>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_Toc18404 </w:instrText>
          </w:r>
          <w:r>
            <w:rPr>
              <w:rFonts w:hint="eastAsia" w:asciiTheme="minorEastAsia" w:hAnsiTheme="minorEastAsia" w:eastAsiaTheme="minorEastAsia" w:cstheme="minorEastAsia"/>
            </w:rPr>
            <w:fldChar w:fldCharType="separate"/>
          </w:r>
          <w:r>
            <w:rPr>
              <w:rFonts w:hint="eastAsia" w:cstheme="minorBidi"/>
              <w:kern w:val="2"/>
              <w:szCs w:val="24"/>
              <w:lang w:val="en-US" w:eastAsia="zh" w:bidi="ar-SA"/>
              <w:woUserID w:val="3"/>
            </w:rPr>
            <w:t>4.1.2</w:t>
          </w:r>
          <w:r>
            <w:rPr>
              <w:rFonts w:hint="default" w:cstheme="minorBidi"/>
              <w:kern w:val="2"/>
              <w:szCs w:val="24"/>
              <w:lang w:val="en-US" w:eastAsia="zh-CN" w:bidi="ar-SA"/>
              <w:woUserID w:val="3"/>
            </w:rPr>
            <w:t>技术选型</w:t>
          </w:r>
          <w:r>
            <w:tab/>
          </w:r>
          <w:r>
            <w:fldChar w:fldCharType="begin"/>
          </w:r>
          <w:r>
            <w:instrText xml:space="preserve"> PAGEREF _Toc18404 \h </w:instrText>
          </w:r>
          <w:r>
            <w:fldChar w:fldCharType="separate"/>
          </w:r>
          <w:r>
            <w:t>43</w:t>
          </w:r>
          <w:r>
            <w:fldChar w:fldCharType="end"/>
          </w:r>
          <w:r>
            <w:rPr>
              <w:rFonts w:hint="eastAsia" w:asciiTheme="minorEastAsia" w:hAnsiTheme="minorEastAsia" w:eastAsiaTheme="minorEastAsia" w:cstheme="minorEastAsia"/>
            </w:rPr>
            <w:fldChar w:fldCharType="end"/>
          </w:r>
        </w:p>
        <w:p w14:paraId="1789E6D1">
          <w:pPr>
            <w:pStyle w:val="12"/>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_Toc18000 </w:instrText>
          </w:r>
          <w:r>
            <w:rPr>
              <w:rFonts w:hint="eastAsia" w:asciiTheme="minorEastAsia" w:hAnsiTheme="minorEastAsia" w:eastAsiaTheme="minorEastAsia" w:cstheme="minorEastAsia"/>
            </w:rPr>
            <w:fldChar w:fldCharType="separate"/>
          </w:r>
          <w:r>
            <w:rPr>
              <w:rFonts w:hint="eastAsia"/>
              <w:lang w:val="en-US" w:eastAsia="zh-CN"/>
            </w:rPr>
            <w:t>4</w:t>
          </w:r>
          <w:r>
            <w:t xml:space="preserve">.2 </w:t>
          </w:r>
          <w:r>
            <w:rPr>
              <w:rFonts w:hint="eastAsia"/>
              <w:lang w:val="en-US" w:eastAsia="zh-CN"/>
            </w:rPr>
            <w:t>硬件需求分析</w:t>
          </w:r>
          <w:r>
            <w:tab/>
          </w:r>
          <w:r>
            <w:fldChar w:fldCharType="begin"/>
          </w:r>
          <w:r>
            <w:instrText xml:space="preserve"> PAGEREF _Toc18000 \h </w:instrText>
          </w:r>
          <w:r>
            <w:fldChar w:fldCharType="separate"/>
          </w:r>
          <w:r>
            <w:t>43</w:t>
          </w:r>
          <w:r>
            <w:fldChar w:fldCharType="end"/>
          </w:r>
          <w:r>
            <w:rPr>
              <w:rFonts w:hint="eastAsia" w:asciiTheme="minorEastAsia" w:hAnsiTheme="minorEastAsia" w:eastAsiaTheme="minorEastAsia" w:cstheme="minorEastAsia"/>
            </w:rPr>
            <w:fldChar w:fldCharType="end"/>
          </w:r>
        </w:p>
        <w:p w14:paraId="2F5A4697">
          <w:pPr>
            <w:pStyle w:val="8"/>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_Toc32387 </w:instrText>
          </w:r>
          <w:r>
            <w:rPr>
              <w:rFonts w:hint="eastAsia" w:asciiTheme="minorEastAsia" w:hAnsiTheme="minorEastAsia" w:eastAsiaTheme="minorEastAsia" w:cstheme="minorEastAsia"/>
            </w:rPr>
            <w:fldChar w:fldCharType="separate"/>
          </w:r>
          <w:r>
            <w:rPr>
              <w:rFonts w:hint="eastAsia" w:cstheme="minorBidi"/>
              <w:kern w:val="2"/>
              <w:szCs w:val="24"/>
              <w:lang w:val="en-US" w:eastAsia="zh" w:bidi="ar-SA"/>
              <w:woUserID w:val="3"/>
            </w:rPr>
            <w:t>4.2.1. 服务器需求</w:t>
          </w:r>
          <w:r>
            <w:tab/>
          </w:r>
          <w:r>
            <w:fldChar w:fldCharType="begin"/>
          </w:r>
          <w:r>
            <w:instrText xml:space="preserve"> PAGEREF _Toc32387 \h </w:instrText>
          </w:r>
          <w:r>
            <w:fldChar w:fldCharType="separate"/>
          </w:r>
          <w:r>
            <w:t>43</w:t>
          </w:r>
          <w:r>
            <w:fldChar w:fldCharType="end"/>
          </w:r>
          <w:r>
            <w:rPr>
              <w:rFonts w:hint="eastAsia" w:asciiTheme="minorEastAsia" w:hAnsiTheme="minorEastAsia" w:eastAsiaTheme="minorEastAsia" w:cstheme="minorEastAsia"/>
            </w:rPr>
            <w:fldChar w:fldCharType="end"/>
          </w:r>
        </w:p>
        <w:p w14:paraId="77046BB9">
          <w:pPr>
            <w:pStyle w:val="8"/>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_Toc29750 </w:instrText>
          </w:r>
          <w:r>
            <w:rPr>
              <w:rFonts w:hint="eastAsia" w:asciiTheme="minorEastAsia" w:hAnsiTheme="minorEastAsia" w:eastAsiaTheme="minorEastAsia" w:cstheme="minorEastAsia"/>
            </w:rPr>
            <w:fldChar w:fldCharType="separate"/>
          </w:r>
          <w:r>
            <w:rPr>
              <w:rFonts w:hint="eastAsia" w:cstheme="minorBidi"/>
              <w:kern w:val="2"/>
              <w:szCs w:val="24"/>
              <w:lang w:val="en-US" w:eastAsia="zh" w:bidi="ar-SA"/>
              <w:woUserID w:val="3"/>
            </w:rPr>
            <w:t>4.2.2 网络设施需求</w:t>
          </w:r>
          <w:r>
            <w:tab/>
          </w:r>
          <w:r>
            <w:fldChar w:fldCharType="begin"/>
          </w:r>
          <w:r>
            <w:instrText xml:space="preserve"> PAGEREF _Toc29750 \h </w:instrText>
          </w:r>
          <w:r>
            <w:fldChar w:fldCharType="separate"/>
          </w:r>
          <w:r>
            <w:t>44</w:t>
          </w:r>
          <w:r>
            <w:fldChar w:fldCharType="end"/>
          </w:r>
          <w:r>
            <w:rPr>
              <w:rFonts w:hint="eastAsia" w:asciiTheme="minorEastAsia" w:hAnsiTheme="minorEastAsia" w:eastAsiaTheme="minorEastAsia" w:cstheme="minorEastAsia"/>
            </w:rPr>
            <w:fldChar w:fldCharType="end"/>
          </w:r>
        </w:p>
        <w:p w14:paraId="5D8FDEF5">
          <w:pPr>
            <w:pStyle w:val="12"/>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_Toc20007 </w:instrText>
          </w:r>
          <w:r>
            <w:rPr>
              <w:rFonts w:hint="eastAsia" w:asciiTheme="minorEastAsia" w:hAnsiTheme="minorEastAsia" w:eastAsiaTheme="minorEastAsia" w:cstheme="minorEastAsia"/>
            </w:rPr>
            <w:fldChar w:fldCharType="separate"/>
          </w:r>
          <w:r>
            <w:rPr>
              <w:rFonts w:hint="eastAsia"/>
              <w:lang w:val="en-US" w:eastAsia="zh-CN"/>
            </w:rPr>
            <w:t>4</w:t>
          </w:r>
          <w:r>
            <w:t>.</w:t>
          </w:r>
          <w:r>
            <w:rPr>
              <w:rFonts w:hint="eastAsia"/>
              <w:lang w:val="en-US" w:eastAsia="zh-CN"/>
            </w:rPr>
            <w:t>3</w:t>
          </w:r>
          <w:r>
            <w:t xml:space="preserve"> </w:t>
          </w:r>
          <w:r>
            <w:rPr>
              <w:rFonts w:hint="eastAsia"/>
              <w:lang w:val="en-US" w:eastAsia="zh-CN"/>
            </w:rPr>
            <w:t>软件需求分析</w:t>
          </w:r>
          <w:r>
            <w:tab/>
          </w:r>
          <w:r>
            <w:fldChar w:fldCharType="begin"/>
          </w:r>
          <w:r>
            <w:instrText xml:space="preserve"> PAGEREF _Toc20007 \h </w:instrText>
          </w:r>
          <w:r>
            <w:fldChar w:fldCharType="separate"/>
          </w:r>
          <w:r>
            <w:t>45</w:t>
          </w:r>
          <w:r>
            <w:fldChar w:fldCharType="end"/>
          </w:r>
          <w:r>
            <w:rPr>
              <w:rFonts w:hint="eastAsia" w:asciiTheme="minorEastAsia" w:hAnsiTheme="minorEastAsia" w:eastAsiaTheme="minorEastAsia" w:cstheme="minorEastAsia"/>
            </w:rPr>
            <w:fldChar w:fldCharType="end"/>
          </w:r>
        </w:p>
        <w:p w14:paraId="2B6A9779">
          <w:pPr>
            <w:pStyle w:val="8"/>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_Toc3429 </w:instrText>
          </w:r>
          <w:r>
            <w:rPr>
              <w:rFonts w:hint="eastAsia" w:asciiTheme="minorEastAsia" w:hAnsiTheme="minorEastAsia" w:eastAsiaTheme="minorEastAsia" w:cstheme="minorEastAsia"/>
            </w:rPr>
            <w:fldChar w:fldCharType="separate"/>
          </w:r>
          <w:r>
            <w:rPr>
              <w:rFonts w:hint="eastAsia" w:cstheme="minorBidi"/>
              <w:kern w:val="2"/>
              <w:szCs w:val="24"/>
              <w:lang w:val="en-US" w:eastAsia="zh" w:bidi="ar-SA"/>
              <w:woUserID w:val="3"/>
            </w:rPr>
            <w:t>4.3.1 操作系统和数据库</w:t>
          </w:r>
          <w:r>
            <w:tab/>
          </w:r>
          <w:r>
            <w:fldChar w:fldCharType="begin"/>
          </w:r>
          <w:r>
            <w:instrText xml:space="preserve"> PAGEREF _Toc3429 \h </w:instrText>
          </w:r>
          <w:r>
            <w:fldChar w:fldCharType="separate"/>
          </w:r>
          <w:r>
            <w:t>45</w:t>
          </w:r>
          <w:r>
            <w:fldChar w:fldCharType="end"/>
          </w:r>
          <w:r>
            <w:rPr>
              <w:rFonts w:hint="eastAsia" w:asciiTheme="minorEastAsia" w:hAnsiTheme="minorEastAsia" w:eastAsiaTheme="minorEastAsia" w:cstheme="minorEastAsia"/>
            </w:rPr>
            <w:fldChar w:fldCharType="end"/>
          </w:r>
        </w:p>
        <w:p w14:paraId="16488071">
          <w:pPr>
            <w:pStyle w:val="8"/>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_Toc11748 </w:instrText>
          </w:r>
          <w:r>
            <w:rPr>
              <w:rFonts w:hint="eastAsia" w:asciiTheme="minorEastAsia" w:hAnsiTheme="minorEastAsia" w:eastAsiaTheme="minorEastAsia" w:cstheme="minorEastAsia"/>
            </w:rPr>
            <w:fldChar w:fldCharType="separate"/>
          </w:r>
          <w:r>
            <w:rPr>
              <w:rFonts w:hint="eastAsia" w:cstheme="minorBidi"/>
              <w:kern w:val="2"/>
              <w:szCs w:val="24"/>
              <w:lang w:val="en-US" w:eastAsia="zh" w:bidi="ar-SA"/>
              <w:woUserID w:val="3"/>
            </w:rPr>
            <w:t>4.3.2 中间件和开发工具</w:t>
          </w:r>
          <w:r>
            <w:tab/>
          </w:r>
          <w:r>
            <w:fldChar w:fldCharType="begin"/>
          </w:r>
          <w:r>
            <w:instrText xml:space="preserve"> PAGEREF _Toc11748 \h </w:instrText>
          </w:r>
          <w:r>
            <w:fldChar w:fldCharType="separate"/>
          </w:r>
          <w:r>
            <w:t>46</w:t>
          </w:r>
          <w:r>
            <w:fldChar w:fldCharType="end"/>
          </w:r>
          <w:r>
            <w:rPr>
              <w:rFonts w:hint="eastAsia" w:asciiTheme="minorEastAsia" w:hAnsiTheme="minorEastAsia" w:eastAsiaTheme="minorEastAsia" w:cstheme="minorEastAsia"/>
            </w:rPr>
            <w:fldChar w:fldCharType="end"/>
          </w:r>
        </w:p>
        <w:p w14:paraId="5F4EDC1A">
          <w:pPr>
            <w:pStyle w:val="12"/>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_Toc8560 </w:instrText>
          </w:r>
          <w:r>
            <w:rPr>
              <w:rFonts w:hint="eastAsia" w:asciiTheme="minorEastAsia" w:hAnsiTheme="minorEastAsia" w:eastAsiaTheme="minorEastAsia" w:cstheme="minorEastAsia"/>
            </w:rPr>
            <w:fldChar w:fldCharType="separate"/>
          </w:r>
          <w:r>
            <w:rPr>
              <w:rFonts w:hint="eastAsia"/>
              <w:lang w:val="en-US" w:eastAsia="zh-CN"/>
            </w:rPr>
            <w:t>4.4 主要功能模块及其对应技术</w:t>
          </w:r>
          <w:r>
            <w:tab/>
          </w:r>
          <w:r>
            <w:fldChar w:fldCharType="begin"/>
          </w:r>
          <w:r>
            <w:instrText xml:space="preserve"> PAGEREF _Toc8560 \h </w:instrText>
          </w:r>
          <w:r>
            <w:fldChar w:fldCharType="separate"/>
          </w:r>
          <w:r>
            <w:t>46</w:t>
          </w:r>
          <w:r>
            <w:fldChar w:fldCharType="end"/>
          </w:r>
          <w:r>
            <w:rPr>
              <w:rFonts w:hint="eastAsia" w:asciiTheme="minorEastAsia" w:hAnsiTheme="minorEastAsia" w:eastAsiaTheme="minorEastAsia" w:cstheme="minorEastAsia"/>
            </w:rPr>
            <w:fldChar w:fldCharType="end"/>
          </w:r>
        </w:p>
        <w:p w14:paraId="4DC1FDBC">
          <w:pPr>
            <w:pStyle w:val="8"/>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_Toc14500 </w:instrText>
          </w:r>
          <w:r>
            <w:rPr>
              <w:rFonts w:hint="eastAsia" w:asciiTheme="minorEastAsia" w:hAnsiTheme="minorEastAsia" w:eastAsiaTheme="minorEastAsia" w:cstheme="minorEastAsia"/>
            </w:rPr>
            <w:fldChar w:fldCharType="separate"/>
          </w:r>
          <w:r>
            <w:rPr>
              <w:rFonts w:hint="eastAsia" w:ascii="宋体" w:hAnsi="宋体" w:eastAsia="宋体" w:cs="宋体"/>
              <w:bCs/>
              <w:lang w:eastAsia="zh"/>
              <w:woUserID w:val="1"/>
            </w:rPr>
            <w:t>4.4.1</w:t>
          </w:r>
          <w:r>
            <w:rPr>
              <w:rFonts w:ascii="宋体" w:hAnsi="宋体" w:eastAsia="宋体" w:cs="宋体"/>
              <w:bCs/>
              <w:woUserID w:val="1"/>
            </w:rPr>
            <w:t>多源数据接入与治理模块</w:t>
          </w:r>
          <w:r>
            <w:tab/>
          </w:r>
          <w:r>
            <w:fldChar w:fldCharType="begin"/>
          </w:r>
          <w:r>
            <w:instrText xml:space="preserve"> PAGEREF _Toc14500 \h </w:instrText>
          </w:r>
          <w:r>
            <w:fldChar w:fldCharType="separate"/>
          </w:r>
          <w:r>
            <w:t>46</w:t>
          </w:r>
          <w:r>
            <w:fldChar w:fldCharType="end"/>
          </w:r>
          <w:r>
            <w:rPr>
              <w:rFonts w:hint="eastAsia" w:asciiTheme="minorEastAsia" w:hAnsiTheme="minorEastAsia" w:eastAsiaTheme="minorEastAsia" w:cstheme="minorEastAsia"/>
            </w:rPr>
            <w:fldChar w:fldCharType="end"/>
          </w:r>
        </w:p>
        <w:p w14:paraId="54C5A00A">
          <w:pPr>
            <w:pStyle w:val="8"/>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_Toc2733 </w:instrText>
          </w:r>
          <w:r>
            <w:rPr>
              <w:rFonts w:hint="eastAsia" w:asciiTheme="minorEastAsia" w:hAnsiTheme="minorEastAsia" w:eastAsiaTheme="minorEastAsia" w:cstheme="minorEastAsia"/>
            </w:rPr>
            <w:fldChar w:fldCharType="separate"/>
          </w:r>
          <w:r>
            <w:rPr>
              <w:rFonts w:hint="eastAsia" w:ascii="宋体" w:hAnsi="宋体" w:eastAsia="宋体" w:cs="宋体"/>
              <w:lang w:val="en-US" w:eastAsia="zh"/>
              <w:woUserID w:val="1"/>
            </w:rPr>
            <w:t xml:space="preserve">4.4.2 </w:t>
          </w:r>
          <w:r>
            <w:rPr>
              <w:rFonts w:ascii="宋体" w:hAnsi="宋体" w:eastAsia="宋体" w:cs="宋体"/>
              <w:woUserID w:val="1"/>
            </w:rPr>
            <w:t>泄漏定位与时序异常分析引擎</w:t>
          </w:r>
          <w:r>
            <w:tab/>
          </w:r>
          <w:r>
            <w:fldChar w:fldCharType="begin"/>
          </w:r>
          <w:r>
            <w:instrText xml:space="preserve"> PAGEREF _Toc2733 \h </w:instrText>
          </w:r>
          <w:r>
            <w:fldChar w:fldCharType="separate"/>
          </w:r>
          <w:r>
            <w:t>47</w:t>
          </w:r>
          <w:r>
            <w:fldChar w:fldCharType="end"/>
          </w:r>
          <w:r>
            <w:rPr>
              <w:rFonts w:hint="eastAsia" w:asciiTheme="minorEastAsia" w:hAnsiTheme="minorEastAsia" w:eastAsiaTheme="minorEastAsia" w:cstheme="minorEastAsia"/>
            </w:rPr>
            <w:fldChar w:fldCharType="end"/>
          </w:r>
        </w:p>
        <w:p w14:paraId="639082A5">
          <w:pPr>
            <w:pStyle w:val="8"/>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_Toc17944 </w:instrText>
          </w:r>
          <w:r>
            <w:rPr>
              <w:rFonts w:hint="eastAsia" w:asciiTheme="minorEastAsia" w:hAnsiTheme="minorEastAsia" w:eastAsiaTheme="minorEastAsia" w:cstheme="minorEastAsia"/>
            </w:rPr>
            <w:fldChar w:fldCharType="separate"/>
          </w:r>
          <w:r>
            <w:rPr>
              <w:rFonts w:hint="eastAsia" w:ascii="宋体" w:hAnsi="宋体" w:eastAsia="宋体" w:cs="宋体"/>
              <w:lang w:eastAsia="zh"/>
              <w:woUserID w:val="1"/>
            </w:rPr>
            <w:t xml:space="preserve">4.4.3 </w:t>
          </w:r>
          <w:r>
            <w:rPr>
              <w:rFonts w:ascii="宋体" w:hAnsi="宋体" w:eastAsia="宋体" w:cs="宋体"/>
              <w:woUserID w:val="1"/>
            </w:rPr>
            <w:t>视觉仪表识别与核校插件</w:t>
          </w:r>
          <w:r>
            <w:tab/>
          </w:r>
          <w:r>
            <w:fldChar w:fldCharType="begin"/>
          </w:r>
          <w:r>
            <w:instrText xml:space="preserve"> PAGEREF _Toc17944 \h </w:instrText>
          </w:r>
          <w:r>
            <w:fldChar w:fldCharType="separate"/>
          </w:r>
          <w:r>
            <w:t>47</w:t>
          </w:r>
          <w:r>
            <w:fldChar w:fldCharType="end"/>
          </w:r>
          <w:r>
            <w:rPr>
              <w:rFonts w:hint="eastAsia" w:asciiTheme="minorEastAsia" w:hAnsiTheme="minorEastAsia" w:eastAsiaTheme="minorEastAsia" w:cstheme="minorEastAsia"/>
            </w:rPr>
            <w:fldChar w:fldCharType="end"/>
          </w:r>
        </w:p>
        <w:p w14:paraId="531B5D34">
          <w:pPr>
            <w:pStyle w:val="8"/>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_Toc22005 </w:instrText>
          </w:r>
          <w:r>
            <w:rPr>
              <w:rFonts w:hint="eastAsia" w:asciiTheme="minorEastAsia" w:hAnsiTheme="minorEastAsia" w:eastAsiaTheme="minorEastAsia" w:cstheme="minorEastAsia"/>
            </w:rPr>
            <w:fldChar w:fldCharType="separate"/>
          </w:r>
          <w:r>
            <w:rPr>
              <w:rFonts w:hint="eastAsia" w:ascii="宋体" w:hAnsi="宋体" w:eastAsia="宋体" w:cs="宋体"/>
              <w:lang w:eastAsia="zh"/>
              <w:woUserID w:val="1"/>
            </w:rPr>
            <w:t xml:space="preserve">4.4.4 </w:t>
          </w:r>
          <w:r>
            <w:rPr>
              <w:rFonts w:ascii="宋体" w:hAnsi="宋体" w:eastAsia="宋体" w:cs="宋体"/>
              <w:woUserID w:val="1"/>
            </w:rPr>
            <w:t>告警、工单与应急流程引擎</w:t>
          </w:r>
          <w:r>
            <w:tab/>
          </w:r>
          <w:r>
            <w:fldChar w:fldCharType="begin"/>
          </w:r>
          <w:r>
            <w:instrText xml:space="preserve"> PAGEREF _Toc22005 \h </w:instrText>
          </w:r>
          <w:r>
            <w:fldChar w:fldCharType="separate"/>
          </w:r>
          <w:r>
            <w:t>47</w:t>
          </w:r>
          <w:r>
            <w:fldChar w:fldCharType="end"/>
          </w:r>
          <w:r>
            <w:rPr>
              <w:rFonts w:hint="eastAsia" w:asciiTheme="minorEastAsia" w:hAnsiTheme="minorEastAsia" w:eastAsiaTheme="minorEastAsia" w:cstheme="minorEastAsia"/>
            </w:rPr>
            <w:fldChar w:fldCharType="end"/>
          </w:r>
        </w:p>
        <w:p w14:paraId="06810489">
          <w:pPr>
            <w:pStyle w:val="8"/>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_Toc7155 </w:instrText>
          </w:r>
          <w:r>
            <w:rPr>
              <w:rFonts w:hint="eastAsia" w:asciiTheme="minorEastAsia" w:hAnsiTheme="minorEastAsia" w:eastAsiaTheme="minorEastAsia" w:cstheme="minorEastAsia"/>
            </w:rPr>
            <w:fldChar w:fldCharType="separate"/>
          </w:r>
          <w:r>
            <w:rPr>
              <w:rFonts w:hint="eastAsia" w:ascii="宋体" w:hAnsi="宋体" w:eastAsia="宋体" w:cs="宋体"/>
              <w:lang w:eastAsia="zh"/>
              <w:woUserID w:val="1"/>
            </w:rPr>
            <w:t xml:space="preserve">4.4.5 </w:t>
          </w:r>
          <w:r>
            <w:rPr>
              <w:rFonts w:ascii="宋体" w:hAnsi="宋体" w:eastAsia="宋体" w:cs="宋体"/>
              <w:woUserID w:val="1"/>
            </w:rPr>
            <w:t>态势感知与可视分析</w:t>
          </w:r>
          <w:r>
            <w:tab/>
          </w:r>
          <w:r>
            <w:fldChar w:fldCharType="begin"/>
          </w:r>
          <w:r>
            <w:instrText xml:space="preserve"> PAGEREF _Toc7155 \h </w:instrText>
          </w:r>
          <w:r>
            <w:fldChar w:fldCharType="separate"/>
          </w:r>
          <w:r>
            <w:t>48</w:t>
          </w:r>
          <w:r>
            <w:fldChar w:fldCharType="end"/>
          </w:r>
          <w:r>
            <w:rPr>
              <w:rFonts w:hint="eastAsia" w:asciiTheme="minorEastAsia" w:hAnsiTheme="minorEastAsia" w:eastAsiaTheme="minorEastAsia" w:cstheme="minorEastAsia"/>
            </w:rPr>
            <w:fldChar w:fldCharType="end"/>
          </w:r>
        </w:p>
        <w:p w14:paraId="43B2A6CE">
          <w:pPr>
            <w:pStyle w:val="8"/>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_Toc30056 </w:instrText>
          </w:r>
          <w:r>
            <w:rPr>
              <w:rFonts w:hint="eastAsia" w:asciiTheme="minorEastAsia" w:hAnsiTheme="minorEastAsia" w:eastAsiaTheme="minorEastAsia" w:cstheme="minorEastAsia"/>
            </w:rPr>
            <w:fldChar w:fldCharType="separate"/>
          </w:r>
          <w:r>
            <w:rPr>
              <w:rFonts w:hint="eastAsia" w:ascii="宋体" w:hAnsi="宋体" w:eastAsia="宋体" w:cs="宋体"/>
              <w:lang w:eastAsia="zh"/>
              <w:woUserID w:val="1"/>
            </w:rPr>
            <w:t xml:space="preserve">4.4.6 </w:t>
          </w:r>
          <w:r>
            <w:rPr>
              <w:rFonts w:ascii="宋体" w:hAnsi="宋体" w:eastAsia="宋体" w:cs="宋体"/>
              <w:woUserID w:val="1"/>
            </w:rPr>
            <w:t>C 端“安燃云·家”服务矩阵</w:t>
          </w:r>
          <w:r>
            <w:tab/>
          </w:r>
          <w:r>
            <w:fldChar w:fldCharType="begin"/>
          </w:r>
          <w:r>
            <w:instrText xml:space="preserve"> PAGEREF _Toc30056 \h </w:instrText>
          </w:r>
          <w:r>
            <w:fldChar w:fldCharType="separate"/>
          </w:r>
          <w:r>
            <w:t>48</w:t>
          </w:r>
          <w:r>
            <w:fldChar w:fldCharType="end"/>
          </w:r>
          <w:r>
            <w:rPr>
              <w:rFonts w:hint="eastAsia" w:asciiTheme="minorEastAsia" w:hAnsiTheme="minorEastAsia" w:eastAsiaTheme="minorEastAsia" w:cstheme="minorEastAsia"/>
            </w:rPr>
            <w:fldChar w:fldCharType="end"/>
          </w:r>
        </w:p>
        <w:p w14:paraId="6CBBECFA">
          <w:pPr>
            <w:pStyle w:val="8"/>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_Toc554 </w:instrText>
          </w:r>
          <w:r>
            <w:rPr>
              <w:rFonts w:hint="eastAsia" w:asciiTheme="minorEastAsia" w:hAnsiTheme="minorEastAsia" w:eastAsiaTheme="minorEastAsia" w:cstheme="minorEastAsia"/>
            </w:rPr>
            <w:fldChar w:fldCharType="separate"/>
          </w:r>
          <w:r>
            <w:rPr>
              <w:rFonts w:hint="eastAsia" w:ascii="宋体" w:hAnsi="宋体" w:eastAsia="宋体" w:cs="宋体"/>
              <w:lang w:val="en-US" w:eastAsia="zh"/>
              <w:woUserID w:val="1"/>
            </w:rPr>
            <w:t xml:space="preserve">4.4.7 </w:t>
          </w:r>
          <w:r>
            <w:rPr>
              <w:rFonts w:ascii="宋体" w:hAnsi="宋体" w:eastAsia="宋体" w:cs="宋体"/>
              <w:woUserID w:val="1"/>
            </w:rPr>
            <w:t>服务市场与“需求发布—接单—履约—评价”治理</w:t>
          </w:r>
          <w:r>
            <w:tab/>
          </w:r>
          <w:r>
            <w:fldChar w:fldCharType="begin"/>
          </w:r>
          <w:r>
            <w:instrText xml:space="preserve"> PAGEREF _Toc554 \h </w:instrText>
          </w:r>
          <w:r>
            <w:fldChar w:fldCharType="separate"/>
          </w:r>
          <w:r>
            <w:t>48</w:t>
          </w:r>
          <w:r>
            <w:fldChar w:fldCharType="end"/>
          </w:r>
          <w:r>
            <w:rPr>
              <w:rFonts w:hint="eastAsia" w:asciiTheme="minorEastAsia" w:hAnsiTheme="minorEastAsia" w:eastAsiaTheme="minorEastAsia" w:cstheme="minorEastAsia"/>
            </w:rPr>
            <w:fldChar w:fldCharType="end"/>
          </w:r>
        </w:p>
        <w:p w14:paraId="369ABA42">
          <w:pPr>
            <w:pStyle w:val="12"/>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_Toc32309 </w:instrText>
          </w:r>
          <w:r>
            <w:rPr>
              <w:rFonts w:hint="eastAsia" w:asciiTheme="minorEastAsia" w:hAnsiTheme="minorEastAsia" w:eastAsiaTheme="minorEastAsia" w:cstheme="minorEastAsia"/>
            </w:rPr>
            <w:fldChar w:fldCharType="separate"/>
          </w:r>
          <w:r>
            <w:rPr>
              <w:rFonts w:hint="eastAsia"/>
              <w:lang w:val="en-US" w:eastAsia="zh-CN"/>
            </w:rPr>
            <w:t>4</w:t>
          </w:r>
          <w:r>
            <w:rPr>
              <w:lang w:val="en-US" w:eastAsia="zh-CN"/>
            </w:rPr>
            <w:t>.5 移动应用开发</w:t>
          </w:r>
          <w:r>
            <w:tab/>
          </w:r>
          <w:r>
            <w:fldChar w:fldCharType="begin"/>
          </w:r>
          <w:r>
            <w:instrText xml:space="preserve"> PAGEREF _Toc32309 \h </w:instrText>
          </w:r>
          <w:r>
            <w:fldChar w:fldCharType="separate"/>
          </w:r>
          <w:r>
            <w:t>49</w:t>
          </w:r>
          <w:r>
            <w:fldChar w:fldCharType="end"/>
          </w:r>
          <w:r>
            <w:rPr>
              <w:rFonts w:hint="eastAsia" w:asciiTheme="minorEastAsia" w:hAnsiTheme="minorEastAsia" w:eastAsiaTheme="minorEastAsia" w:cstheme="minorEastAsia"/>
            </w:rPr>
            <w:fldChar w:fldCharType="end"/>
          </w:r>
        </w:p>
        <w:p w14:paraId="094B1A12">
          <w:pPr>
            <w:pStyle w:val="8"/>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_Toc6673 </w:instrText>
          </w:r>
          <w:r>
            <w:rPr>
              <w:rFonts w:hint="eastAsia" w:asciiTheme="minorEastAsia" w:hAnsiTheme="minorEastAsia" w:eastAsiaTheme="minorEastAsia" w:cstheme="minorEastAsia"/>
            </w:rPr>
            <w:fldChar w:fldCharType="separate"/>
          </w:r>
          <w:r>
            <w:rPr>
              <w:rFonts w:hint="eastAsia" w:ascii="宋体" w:hAnsi="宋体" w:eastAsia="宋体" w:cs="宋体"/>
              <w:lang w:eastAsia="zh"/>
              <w:woUserID w:val="1"/>
            </w:rPr>
            <w:t xml:space="preserve">4.5.1 </w:t>
          </w:r>
          <w:r>
            <w:rPr>
              <w:rFonts w:ascii="宋体" w:hAnsi="宋体" w:eastAsia="宋体" w:cs="宋体"/>
              <w:woUserID w:val="1"/>
            </w:rPr>
            <w:t>B端任务与工单作业闭环</w:t>
          </w:r>
          <w:r>
            <w:tab/>
          </w:r>
          <w:r>
            <w:fldChar w:fldCharType="begin"/>
          </w:r>
          <w:r>
            <w:instrText xml:space="preserve"> PAGEREF _Toc6673 \h </w:instrText>
          </w:r>
          <w:r>
            <w:fldChar w:fldCharType="separate"/>
          </w:r>
          <w:r>
            <w:t>50</w:t>
          </w:r>
          <w:r>
            <w:fldChar w:fldCharType="end"/>
          </w:r>
          <w:r>
            <w:rPr>
              <w:rFonts w:hint="eastAsia" w:asciiTheme="minorEastAsia" w:hAnsiTheme="minorEastAsia" w:eastAsiaTheme="minorEastAsia" w:cstheme="minorEastAsia"/>
            </w:rPr>
            <w:fldChar w:fldCharType="end"/>
          </w:r>
        </w:p>
        <w:p w14:paraId="69545735">
          <w:pPr>
            <w:pStyle w:val="8"/>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_Toc29109 </w:instrText>
          </w:r>
          <w:r>
            <w:rPr>
              <w:rFonts w:hint="eastAsia" w:asciiTheme="minorEastAsia" w:hAnsiTheme="minorEastAsia" w:eastAsiaTheme="minorEastAsia" w:cstheme="minorEastAsia"/>
            </w:rPr>
            <w:fldChar w:fldCharType="separate"/>
          </w:r>
          <w:r>
            <w:rPr>
              <w:rFonts w:hint="eastAsia" w:ascii="宋体" w:hAnsi="宋体" w:eastAsia="宋体" w:cs="宋体"/>
              <w:lang w:eastAsia="zh"/>
              <w:woUserID w:val="1"/>
            </w:rPr>
            <w:t xml:space="preserve">4.5.2 </w:t>
          </w:r>
          <w:r>
            <w:rPr>
              <w:rFonts w:ascii="宋体" w:hAnsi="宋体" w:eastAsia="宋体" w:cs="宋体"/>
              <w:woUserID w:val="1"/>
            </w:rPr>
            <w:t>端侧仪表快捷识别（抄表/核校）</w:t>
          </w:r>
          <w:r>
            <w:tab/>
          </w:r>
          <w:r>
            <w:fldChar w:fldCharType="begin"/>
          </w:r>
          <w:r>
            <w:instrText xml:space="preserve"> PAGEREF _Toc29109 \h </w:instrText>
          </w:r>
          <w:r>
            <w:fldChar w:fldCharType="separate"/>
          </w:r>
          <w:r>
            <w:t>50</w:t>
          </w:r>
          <w:r>
            <w:fldChar w:fldCharType="end"/>
          </w:r>
          <w:r>
            <w:rPr>
              <w:rFonts w:hint="eastAsia" w:asciiTheme="minorEastAsia" w:hAnsiTheme="minorEastAsia" w:eastAsiaTheme="minorEastAsia" w:cstheme="minorEastAsia"/>
            </w:rPr>
            <w:fldChar w:fldCharType="end"/>
          </w:r>
        </w:p>
        <w:p w14:paraId="3865ABE4">
          <w:pPr>
            <w:pStyle w:val="8"/>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_Toc6031 </w:instrText>
          </w:r>
          <w:r>
            <w:rPr>
              <w:rFonts w:hint="eastAsia" w:asciiTheme="minorEastAsia" w:hAnsiTheme="minorEastAsia" w:eastAsiaTheme="minorEastAsia" w:cstheme="minorEastAsia"/>
            </w:rPr>
            <w:fldChar w:fldCharType="separate"/>
          </w:r>
          <w:r>
            <w:rPr>
              <w:rFonts w:hint="eastAsia" w:ascii="宋体" w:hAnsi="宋体" w:eastAsia="宋体" w:cs="宋体"/>
              <w:lang w:eastAsia="zh"/>
              <w:woUserID w:val="1"/>
            </w:rPr>
            <w:t>4.5.3 地图导航与作业路径</w:t>
          </w:r>
          <w:r>
            <w:tab/>
          </w:r>
          <w:r>
            <w:fldChar w:fldCharType="begin"/>
          </w:r>
          <w:r>
            <w:instrText xml:space="preserve"> PAGEREF _Toc6031 \h </w:instrText>
          </w:r>
          <w:r>
            <w:fldChar w:fldCharType="separate"/>
          </w:r>
          <w:r>
            <w:t>50</w:t>
          </w:r>
          <w:r>
            <w:fldChar w:fldCharType="end"/>
          </w:r>
          <w:r>
            <w:rPr>
              <w:rFonts w:hint="eastAsia" w:asciiTheme="minorEastAsia" w:hAnsiTheme="minorEastAsia" w:eastAsiaTheme="minorEastAsia" w:cstheme="minorEastAsia"/>
            </w:rPr>
            <w:fldChar w:fldCharType="end"/>
          </w:r>
        </w:p>
        <w:p w14:paraId="433FE6F3">
          <w:pPr>
            <w:pStyle w:val="8"/>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_Toc21600 </w:instrText>
          </w:r>
          <w:r>
            <w:rPr>
              <w:rFonts w:hint="eastAsia" w:asciiTheme="minorEastAsia" w:hAnsiTheme="minorEastAsia" w:eastAsiaTheme="minorEastAsia" w:cstheme="minorEastAsia"/>
            </w:rPr>
            <w:fldChar w:fldCharType="separate"/>
          </w:r>
          <w:r>
            <w:rPr>
              <w:rFonts w:hint="eastAsia" w:ascii="宋体" w:hAnsi="宋体" w:eastAsia="宋体" w:cs="宋体"/>
              <w:lang w:eastAsia="zh"/>
              <w:woUserID w:val="1"/>
            </w:rPr>
            <w:t xml:space="preserve">4.5.4 </w:t>
          </w:r>
          <w:r>
            <w:rPr>
              <w:rFonts w:ascii="宋体" w:hAnsi="宋体" w:eastAsia="宋体" w:cs="宋体"/>
              <w:woUserID w:val="1"/>
            </w:rPr>
            <w:t>应急 SOP 辅助与作业记录</w:t>
          </w:r>
          <w:r>
            <w:tab/>
          </w:r>
          <w:r>
            <w:fldChar w:fldCharType="begin"/>
          </w:r>
          <w:r>
            <w:instrText xml:space="preserve"> PAGEREF _Toc21600 \h </w:instrText>
          </w:r>
          <w:r>
            <w:fldChar w:fldCharType="separate"/>
          </w:r>
          <w:r>
            <w:t>51</w:t>
          </w:r>
          <w:r>
            <w:fldChar w:fldCharType="end"/>
          </w:r>
          <w:r>
            <w:rPr>
              <w:rFonts w:hint="eastAsia" w:asciiTheme="minorEastAsia" w:hAnsiTheme="minorEastAsia" w:eastAsiaTheme="minorEastAsia" w:cstheme="minorEastAsia"/>
            </w:rPr>
            <w:fldChar w:fldCharType="end"/>
          </w:r>
        </w:p>
        <w:p w14:paraId="1BC6B867">
          <w:pPr>
            <w:pStyle w:val="8"/>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_Toc13502 </w:instrText>
          </w:r>
          <w:r>
            <w:rPr>
              <w:rFonts w:hint="eastAsia" w:asciiTheme="minorEastAsia" w:hAnsiTheme="minorEastAsia" w:eastAsiaTheme="minorEastAsia" w:cstheme="minorEastAsia"/>
            </w:rPr>
            <w:fldChar w:fldCharType="separate"/>
          </w:r>
          <w:r>
            <w:rPr>
              <w:rFonts w:hint="eastAsia" w:ascii="宋体" w:hAnsi="宋体" w:eastAsia="宋体" w:cs="宋体"/>
              <w:lang w:eastAsia="zh"/>
              <w:woUserID w:val="1"/>
            </w:rPr>
            <w:t xml:space="preserve">4.5.5 </w:t>
          </w:r>
          <w:r>
            <w:rPr>
              <w:rFonts w:ascii="宋体" w:hAnsi="宋体" w:eastAsia="宋体" w:cs="宋体"/>
              <w:woUserID w:val="1"/>
            </w:rPr>
            <w:t>居民侧隐患上报与一键求助</w:t>
          </w:r>
          <w:r>
            <w:tab/>
          </w:r>
          <w:r>
            <w:fldChar w:fldCharType="begin"/>
          </w:r>
          <w:r>
            <w:instrText xml:space="preserve"> PAGEREF _Toc13502 \h </w:instrText>
          </w:r>
          <w:r>
            <w:fldChar w:fldCharType="separate"/>
          </w:r>
          <w:r>
            <w:t>51</w:t>
          </w:r>
          <w:r>
            <w:fldChar w:fldCharType="end"/>
          </w:r>
          <w:r>
            <w:rPr>
              <w:rFonts w:hint="eastAsia" w:asciiTheme="minorEastAsia" w:hAnsiTheme="minorEastAsia" w:eastAsiaTheme="minorEastAsia" w:cstheme="minorEastAsia"/>
            </w:rPr>
            <w:fldChar w:fldCharType="end"/>
          </w:r>
        </w:p>
        <w:p w14:paraId="78D744C3">
          <w:pPr>
            <w:pStyle w:val="8"/>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_Toc10594 </w:instrText>
          </w:r>
          <w:r>
            <w:rPr>
              <w:rFonts w:hint="eastAsia" w:asciiTheme="minorEastAsia" w:hAnsiTheme="minorEastAsia" w:eastAsiaTheme="minorEastAsia" w:cstheme="minorEastAsia"/>
            </w:rPr>
            <w:fldChar w:fldCharType="separate"/>
          </w:r>
          <w:r>
            <w:rPr>
              <w:rFonts w:hint="eastAsia" w:ascii="宋体" w:hAnsi="宋体" w:eastAsia="宋体" w:cs="宋体"/>
              <w:lang w:eastAsia="zh"/>
              <w:woUserID w:val="1"/>
            </w:rPr>
            <w:t xml:space="preserve">4.5.6 </w:t>
          </w:r>
          <w:r>
            <w:rPr>
              <w:rFonts w:ascii="宋体" w:hAnsi="宋体" w:eastAsia="宋体" w:cs="宋体"/>
              <w:woUserID w:val="1"/>
            </w:rPr>
            <w:t>家庭用气安全体检与宣教</w:t>
          </w:r>
          <w:r>
            <w:tab/>
          </w:r>
          <w:r>
            <w:fldChar w:fldCharType="begin"/>
          </w:r>
          <w:r>
            <w:instrText xml:space="preserve"> PAGEREF _Toc10594 \h </w:instrText>
          </w:r>
          <w:r>
            <w:fldChar w:fldCharType="separate"/>
          </w:r>
          <w:r>
            <w:t>51</w:t>
          </w:r>
          <w:r>
            <w:fldChar w:fldCharType="end"/>
          </w:r>
          <w:r>
            <w:rPr>
              <w:rFonts w:hint="eastAsia" w:asciiTheme="minorEastAsia" w:hAnsiTheme="minorEastAsia" w:eastAsiaTheme="minorEastAsia" w:cstheme="minorEastAsia"/>
            </w:rPr>
            <w:fldChar w:fldCharType="end"/>
          </w:r>
        </w:p>
        <w:p w14:paraId="0409DBCD">
          <w:pPr>
            <w:pStyle w:val="8"/>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_Toc15276 </w:instrText>
          </w:r>
          <w:r>
            <w:rPr>
              <w:rFonts w:hint="eastAsia" w:asciiTheme="minorEastAsia" w:hAnsiTheme="minorEastAsia" w:eastAsiaTheme="minorEastAsia" w:cstheme="minorEastAsia"/>
            </w:rPr>
            <w:fldChar w:fldCharType="separate"/>
          </w:r>
          <w:r>
            <w:rPr>
              <w:rFonts w:hint="eastAsia" w:ascii="宋体" w:hAnsi="宋体" w:eastAsia="宋体" w:cs="宋体"/>
              <w:lang w:eastAsia="zh"/>
              <w:woUserID w:val="1"/>
            </w:rPr>
            <w:t xml:space="preserve">4.5.7 </w:t>
          </w:r>
          <w:r>
            <w:rPr>
              <w:rFonts w:ascii="宋体" w:hAnsi="宋体" w:eastAsia="宋体" w:cs="宋体"/>
              <w:woUserID w:val="1"/>
            </w:rPr>
            <w:t>实时通信与分级通知</w:t>
          </w:r>
          <w:r>
            <w:tab/>
          </w:r>
          <w:r>
            <w:fldChar w:fldCharType="begin"/>
          </w:r>
          <w:r>
            <w:instrText xml:space="preserve"> PAGEREF _Toc15276 \h </w:instrText>
          </w:r>
          <w:r>
            <w:fldChar w:fldCharType="separate"/>
          </w:r>
          <w:r>
            <w:t>52</w:t>
          </w:r>
          <w:r>
            <w:fldChar w:fldCharType="end"/>
          </w:r>
          <w:r>
            <w:rPr>
              <w:rFonts w:hint="eastAsia" w:asciiTheme="minorEastAsia" w:hAnsiTheme="minorEastAsia" w:eastAsiaTheme="minorEastAsia" w:cstheme="minorEastAsia"/>
            </w:rPr>
            <w:fldChar w:fldCharType="end"/>
          </w:r>
        </w:p>
        <w:p w14:paraId="1D161646">
          <w:pPr>
            <w:pStyle w:val="8"/>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_Toc24537 </w:instrText>
          </w:r>
          <w:r>
            <w:rPr>
              <w:rFonts w:hint="eastAsia" w:asciiTheme="minorEastAsia" w:hAnsiTheme="minorEastAsia" w:eastAsiaTheme="minorEastAsia" w:cstheme="minorEastAsia"/>
            </w:rPr>
            <w:fldChar w:fldCharType="separate"/>
          </w:r>
          <w:r>
            <w:rPr>
              <w:rFonts w:hint="eastAsia" w:ascii="宋体" w:hAnsi="宋体" w:eastAsia="宋体" w:cs="宋体"/>
              <w:lang w:eastAsia="zh"/>
              <w:woUserID w:val="1"/>
            </w:rPr>
            <w:t xml:space="preserve">4.5.8 </w:t>
          </w:r>
          <w:r>
            <w:rPr>
              <w:rFonts w:ascii="宋体" w:hAnsi="宋体" w:eastAsia="宋体" w:cs="宋体"/>
              <w:woUserID w:val="1"/>
            </w:rPr>
            <w:t>服务预约与评价闭环</w:t>
          </w:r>
          <w:r>
            <w:tab/>
          </w:r>
          <w:r>
            <w:fldChar w:fldCharType="begin"/>
          </w:r>
          <w:r>
            <w:instrText xml:space="preserve"> PAGEREF _Toc24537 \h </w:instrText>
          </w:r>
          <w:r>
            <w:fldChar w:fldCharType="separate"/>
          </w:r>
          <w:r>
            <w:t>52</w:t>
          </w:r>
          <w:r>
            <w:fldChar w:fldCharType="end"/>
          </w:r>
          <w:r>
            <w:rPr>
              <w:rFonts w:hint="eastAsia" w:asciiTheme="minorEastAsia" w:hAnsiTheme="minorEastAsia" w:eastAsiaTheme="minorEastAsia" w:cstheme="minorEastAsia"/>
            </w:rPr>
            <w:fldChar w:fldCharType="end"/>
          </w:r>
        </w:p>
        <w:p w14:paraId="24504A70">
          <w:pPr>
            <w:pStyle w:val="11"/>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_Toc7971 </w:instrText>
          </w:r>
          <w:r>
            <w:rPr>
              <w:rFonts w:hint="eastAsia" w:asciiTheme="minorEastAsia" w:hAnsiTheme="minorEastAsia" w:eastAsiaTheme="minorEastAsia" w:cstheme="minorEastAsia"/>
            </w:rPr>
            <w:fldChar w:fldCharType="separate"/>
          </w:r>
          <w:r>
            <w:rPr>
              <w:rFonts w:hint="eastAsia"/>
              <w:lang w:val="en-US" w:eastAsia="zh-CN"/>
            </w:rPr>
            <w:t>5.</w:t>
          </w:r>
          <w:r>
            <w:t>项目规划</w:t>
          </w:r>
          <w:r>
            <w:tab/>
          </w:r>
          <w:r>
            <w:fldChar w:fldCharType="begin"/>
          </w:r>
          <w:r>
            <w:instrText xml:space="preserve"> PAGEREF _Toc7971 \h </w:instrText>
          </w:r>
          <w:r>
            <w:fldChar w:fldCharType="separate"/>
          </w:r>
          <w:r>
            <w:t>52</w:t>
          </w:r>
          <w:r>
            <w:fldChar w:fldCharType="end"/>
          </w:r>
          <w:r>
            <w:rPr>
              <w:rFonts w:hint="eastAsia" w:asciiTheme="minorEastAsia" w:hAnsiTheme="minorEastAsia" w:eastAsiaTheme="minorEastAsia" w:cstheme="minorEastAsia"/>
            </w:rPr>
            <w:fldChar w:fldCharType="end"/>
          </w:r>
        </w:p>
        <w:p w14:paraId="4108F93D">
          <w:pPr>
            <w:pStyle w:val="12"/>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_Toc26371 </w:instrText>
          </w:r>
          <w:r>
            <w:rPr>
              <w:rFonts w:hint="eastAsia" w:asciiTheme="minorEastAsia" w:hAnsiTheme="minorEastAsia" w:eastAsiaTheme="minorEastAsia" w:cstheme="minorEastAsia"/>
            </w:rPr>
            <w:fldChar w:fldCharType="separate"/>
          </w:r>
          <w:r>
            <w:rPr>
              <w:rFonts w:hint="eastAsia"/>
              <w:lang w:val="en-US" w:eastAsia="zh-CN"/>
            </w:rPr>
            <w:t>5</w:t>
          </w:r>
          <w:r>
            <w:rPr>
              <w:lang w:val="en-US" w:eastAsia="zh-CN"/>
            </w:rPr>
            <w:t>.1 开发计划</w:t>
          </w:r>
          <w:r>
            <w:tab/>
          </w:r>
          <w:r>
            <w:fldChar w:fldCharType="begin"/>
          </w:r>
          <w:r>
            <w:instrText xml:space="preserve"> PAGEREF _Toc26371 \h </w:instrText>
          </w:r>
          <w:r>
            <w:fldChar w:fldCharType="separate"/>
          </w:r>
          <w:r>
            <w:t>52</w:t>
          </w:r>
          <w:r>
            <w:fldChar w:fldCharType="end"/>
          </w:r>
          <w:r>
            <w:rPr>
              <w:rFonts w:hint="eastAsia" w:asciiTheme="minorEastAsia" w:hAnsiTheme="minorEastAsia" w:eastAsiaTheme="minorEastAsia" w:cstheme="minorEastAsia"/>
            </w:rPr>
            <w:fldChar w:fldCharType="end"/>
          </w:r>
        </w:p>
        <w:p w14:paraId="2ACA40AA">
          <w:pPr>
            <w:pStyle w:val="8"/>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_Toc8857 </w:instrText>
          </w:r>
          <w:r>
            <w:rPr>
              <w:rFonts w:hint="eastAsia" w:asciiTheme="minorEastAsia" w:hAnsiTheme="minorEastAsia" w:eastAsiaTheme="minorEastAsia" w:cstheme="minorEastAsia"/>
            </w:rPr>
            <w:fldChar w:fldCharType="separate"/>
          </w:r>
          <w:r>
            <w:rPr>
              <w:rFonts w:hint="eastAsia"/>
              <w:lang w:eastAsia="zh"/>
            </w:rPr>
            <w:t>5.1.1 项目阶段任务</w:t>
          </w:r>
          <w:r>
            <w:tab/>
          </w:r>
          <w:r>
            <w:fldChar w:fldCharType="begin"/>
          </w:r>
          <w:r>
            <w:instrText xml:space="preserve"> PAGEREF _Toc8857 \h </w:instrText>
          </w:r>
          <w:r>
            <w:fldChar w:fldCharType="separate"/>
          </w:r>
          <w:r>
            <w:t>52</w:t>
          </w:r>
          <w:r>
            <w:fldChar w:fldCharType="end"/>
          </w:r>
          <w:r>
            <w:rPr>
              <w:rFonts w:hint="eastAsia" w:asciiTheme="minorEastAsia" w:hAnsiTheme="minorEastAsia" w:eastAsiaTheme="minorEastAsia" w:cstheme="minorEastAsia"/>
            </w:rPr>
            <w:fldChar w:fldCharType="end"/>
          </w:r>
        </w:p>
        <w:p w14:paraId="3BAAEA1F">
          <w:pPr>
            <w:pStyle w:val="8"/>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_Toc2280 </w:instrText>
          </w:r>
          <w:r>
            <w:rPr>
              <w:rFonts w:hint="eastAsia" w:asciiTheme="minorEastAsia" w:hAnsiTheme="minorEastAsia" w:eastAsiaTheme="minorEastAsia" w:cstheme="minorEastAsia"/>
            </w:rPr>
            <w:fldChar w:fldCharType="separate"/>
          </w:r>
          <w:r>
            <w:rPr>
              <w:rFonts w:hint="eastAsia"/>
              <w:lang w:eastAsia="zh"/>
            </w:rPr>
            <w:t>5.1.2</w:t>
          </w:r>
          <w:r>
            <w:rPr>
              <w:rFonts w:hint="eastAsia"/>
            </w:rPr>
            <w:t>敏捷开发流程</w:t>
          </w:r>
          <w:r>
            <w:tab/>
          </w:r>
          <w:r>
            <w:fldChar w:fldCharType="begin"/>
          </w:r>
          <w:r>
            <w:instrText xml:space="preserve"> PAGEREF _Toc2280 \h </w:instrText>
          </w:r>
          <w:r>
            <w:fldChar w:fldCharType="separate"/>
          </w:r>
          <w:r>
            <w:t>55</w:t>
          </w:r>
          <w:r>
            <w:fldChar w:fldCharType="end"/>
          </w:r>
          <w:r>
            <w:rPr>
              <w:rFonts w:hint="eastAsia" w:asciiTheme="minorEastAsia" w:hAnsiTheme="minorEastAsia" w:eastAsiaTheme="minorEastAsia" w:cstheme="minorEastAsia"/>
            </w:rPr>
            <w:fldChar w:fldCharType="end"/>
          </w:r>
        </w:p>
        <w:p w14:paraId="0B7B17E1">
          <w:pPr>
            <w:pStyle w:val="8"/>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_Toc21176 </w:instrText>
          </w:r>
          <w:r>
            <w:rPr>
              <w:rFonts w:hint="eastAsia" w:asciiTheme="minorEastAsia" w:hAnsiTheme="minorEastAsia" w:eastAsiaTheme="minorEastAsia" w:cstheme="minorEastAsia"/>
            </w:rPr>
            <w:fldChar w:fldCharType="separate"/>
          </w:r>
          <w:r>
            <w:rPr>
              <w:rFonts w:hint="eastAsia"/>
            </w:rPr>
            <w:t>5.1.3 质量保证</w:t>
          </w:r>
          <w:r>
            <w:tab/>
          </w:r>
          <w:r>
            <w:fldChar w:fldCharType="begin"/>
          </w:r>
          <w:r>
            <w:instrText xml:space="preserve"> PAGEREF _Toc21176 \h </w:instrText>
          </w:r>
          <w:r>
            <w:fldChar w:fldCharType="separate"/>
          </w:r>
          <w:r>
            <w:t>55</w:t>
          </w:r>
          <w:r>
            <w:fldChar w:fldCharType="end"/>
          </w:r>
          <w:r>
            <w:rPr>
              <w:rFonts w:hint="eastAsia" w:asciiTheme="minorEastAsia" w:hAnsiTheme="minorEastAsia" w:eastAsiaTheme="minorEastAsia" w:cstheme="minorEastAsia"/>
            </w:rPr>
            <w:fldChar w:fldCharType="end"/>
          </w:r>
        </w:p>
        <w:p w14:paraId="4021A7B4">
          <w:pPr>
            <w:pStyle w:val="12"/>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_Toc26433 </w:instrText>
          </w:r>
          <w:r>
            <w:rPr>
              <w:rFonts w:hint="eastAsia" w:asciiTheme="minorEastAsia" w:hAnsiTheme="minorEastAsia" w:eastAsiaTheme="minorEastAsia" w:cstheme="minorEastAsia"/>
            </w:rPr>
            <w:fldChar w:fldCharType="separate"/>
          </w:r>
          <w:r>
            <w:rPr>
              <w:rFonts w:hint="eastAsia"/>
              <w:lang w:val="en-US" w:eastAsia="zh-CN"/>
            </w:rPr>
            <w:t>5</w:t>
          </w:r>
          <w:r>
            <w:rPr>
              <w:lang w:val="en-US" w:eastAsia="zh-CN"/>
            </w:rPr>
            <w:t>.2 推广计划</w:t>
          </w:r>
          <w:r>
            <w:tab/>
          </w:r>
          <w:r>
            <w:fldChar w:fldCharType="begin"/>
          </w:r>
          <w:r>
            <w:instrText xml:space="preserve"> PAGEREF _Toc26433 \h </w:instrText>
          </w:r>
          <w:r>
            <w:fldChar w:fldCharType="separate"/>
          </w:r>
          <w:r>
            <w:t>56</w:t>
          </w:r>
          <w:r>
            <w:fldChar w:fldCharType="end"/>
          </w:r>
          <w:r>
            <w:rPr>
              <w:rFonts w:hint="eastAsia" w:asciiTheme="minorEastAsia" w:hAnsiTheme="minorEastAsia" w:eastAsiaTheme="minorEastAsia" w:cstheme="minorEastAsia"/>
            </w:rPr>
            <w:fldChar w:fldCharType="end"/>
          </w:r>
        </w:p>
        <w:p w14:paraId="2AAAE44B">
          <w:pPr>
            <w:pStyle w:val="8"/>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_Toc23333 </w:instrText>
          </w:r>
          <w:r>
            <w:rPr>
              <w:rFonts w:hint="eastAsia" w:asciiTheme="minorEastAsia" w:hAnsiTheme="minorEastAsia" w:eastAsiaTheme="minorEastAsia" w:cstheme="minorEastAsia"/>
            </w:rPr>
            <w:fldChar w:fldCharType="separate"/>
          </w:r>
          <w:r>
            <w:rPr>
              <w:rFonts w:hint="eastAsia"/>
            </w:rPr>
            <w:t>5.2.1 市场推广策略</w:t>
          </w:r>
          <w:r>
            <w:tab/>
          </w:r>
          <w:r>
            <w:fldChar w:fldCharType="begin"/>
          </w:r>
          <w:r>
            <w:instrText xml:space="preserve"> PAGEREF _Toc23333 \h </w:instrText>
          </w:r>
          <w:r>
            <w:fldChar w:fldCharType="separate"/>
          </w:r>
          <w:r>
            <w:t>56</w:t>
          </w:r>
          <w:r>
            <w:fldChar w:fldCharType="end"/>
          </w:r>
          <w:r>
            <w:rPr>
              <w:rFonts w:hint="eastAsia" w:asciiTheme="minorEastAsia" w:hAnsiTheme="minorEastAsia" w:eastAsiaTheme="minorEastAsia" w:cstheme="minorEastAsia"/>
            </w:rPr>
            <w:fldChar w:fldCharType="end"/>
          </w:r>
        </w:p>
        <w:p w14:paraId="616D72B3">
          <w:pPr>
            <w:pStyle w:val="8"/>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_Toc5295 </w:instrText>
          </w:r>
          <w:r>
            <w:rPr>
              <w:rFonts w:hint="eastAsia" w:asciiTheme="minorEastAsia" w:hAnsiTheme="minorEastAsia" w:eastAsiaTheme="minorEastAsia" w:cstheme="minorEastAsia"/>
            </w:rPr>
            <w:fldChar w:fldCharType="separate"/>
          </w:r>
          <w:r>
            <w:rPr>
              <w:rFonts w:hint="eastAsia"/>
            </w:rPr>
            <w:t>5.2.2 用户增长策略</w:t>
          </w:r>
          <w:r>
            <w:tab/>
          </w:r>
          <w:r>
            <w:fldChar w:fldCharType="begin"/>
          </w:r>
          <w:r>
            <w:instrText xml:space="preserve"> PAGEREF _Toc5295 \h </w:instrText>
          </w:r>
          <w:r>
            <w:fldChar w:fldCharType="separate"/>
          </w:r>
          <w:r>
            <w:t>56</w:t>
          </w:r>
          <w:r>
            <w:fldChar w:fldCharType="end"/>
          </w:r>
          <w:r>
            <w:rPr>
              <w:rFonts w:hint="eastAsia" w:asciiTheme="minorEastAsia" w:hAnsiTheme="minorEastAsia" w:eastAsiaTheme="minorEastAsia" w:cstheme="minorEastAsia"/>
            </w:rPr>
            <w:fldChar w:fldCharType="end"/>
          </w:r>
        </w:p>
        <w:p w14:paraId="2D061521">
          <w:pPr>
            <w:pStyle w:val="8"/>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_Toc27493 </w:instrText>
          </w:r>
          <w:r>
            <w:rPr>
              <w:rFonts w:hint="eastAsia" w:asciiTheme="minorEastAsia" w:hAnsiTheme="minorEastAsia" w:eastAsiaTheme="minorEastAsia" w:cstheme="minorEastAsia"/>
            </w:rPr>
            <w:fldChar w:fldCharType="separate"/>
          </w:r>
          <w:r>
            <w:rPr>
              <w:rFonts w:hint="eastAsia"/>
            </w:rPr>
            <w:t>5.2.3 品牌建设</w:t>
          </w:r>
          <w:r>
            <w:tab/>
          </w:r>
          <w:r>
            <w:fldChar w:fldCharType="begin"/>
          </w:r>
          <w:r>
            <w:instrText xml:space="preserve"> PAGEREF _Toc27493 \h </w:instrText>
          </w:r>
          <w:r>
            <w:fldChar w:fldCharType="separate"/>
          </w:r>
          <w:r>
            <w:t>57</w:t>
          </w:r>
          <w:r>
            <w:fldChar w:fldCharType="end"/>
          </w:r>
          <w:r>
            <w:rPr>
              <w:rFonts w:hint="eastAsia" w:asciiTheme="minorEastAsia" w:hAnsiTheme="minorEastAsia" w:eastAsiaTheme="minorEastAsia" w:cstheme="minorEastAsia"/>
            </w:rPr>
            <w:fldChar w:fldCharType="end"/>
          </w:r>
        </w:p>
        <w:p w14:paraId="3AA09D8E">
          <w:pPr>
            <w:pStyle w:val="12"/>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_Toc21621 </w:instrText>
          </w:r>
          <w:r>
            <w:rPr>
              <w:rFonts w:hint="eastAsia" w:asciiTheme="minorEastAsia" w:hAnsiTheme="minorEastAsia" w:eastAsiaTheme="minorEastAsia" w:cstheme="minorEastAsia"/>
            </w:rPr>
            <w:fldChar w:fldCharType="separate"/>
          </w:r>
          <w:r>
            <w:rPr>
              <w:rFonts w:hint="eastAsia"/>
              <w:lang w:val="en-US" w:eastAsia="zh-CN"/>
            </w:rPr>
            <w:t>5</w:t>
          </w:r>
          <w:r>
            <w:rPr>
              <w:lang w:val="en-US" w:eastAsia="zh-CN"/>
            </w:rPr>
            <w:t>.3 风险管理与应对策略</w:t>
          </w:r>
          <w:r>
            <w:tab/>
          </w:r>
          <w:r>
            <w:fldChar w:fldCharType="begin"/>
          </w:r>
          <w:r>
            <w:instrText xml:space="preserve"> PAGEREF _Toc21621 \h </w:instrText>
          </w:r>
          <w:r>
            <w:fldChar w:fldCharType="separate"/>
          </w:r>
          <w:r>
            <w:t>57</w:t>
          </w:r>
          <w:r>
            <w:fldChar w:fldCharType="end"/>
          </w:r>
          <w:r>
            <w:rPr>
              <w:rFonts w:hint="eastAsia" w:asciiTheme="minorEastAsia" w:hAnsiTheme="minorEastAsia" w:eastAsiaTheme="minorEastAsia" w:cstheme="minorEastAsia"/>
            </w:rPr>
            <w:fldChar w:fldCharType="end"/>
          </w:r>
        </w:p>
        <w:p w14:paraId="78659FE0">
          <w:pPr>
            <w:pStyle w:val="8"/>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_Toc11290 </w:instrText>
          </w:r>
          <w:r>
            <w:rPr>
              <w:rFonts w:hint="eastAsia" w:asciiTheme="minorEastAsia" w:hAnsiTheme="minorEastAsia" w:eastAsiaTheme="minorEastAsia" w:cstheme="minorEastAsia"/>
            </w:rPr>
            <w:fldChar w:fldCharType="separate"/>
          </w:r>
          <w:r>
            <w:rPr>
              <w:rFonts w:hint="eastAsia"/>
            </w:rPr>
            <w:t>5.3.1 技术风险</w:t>
          </w:r>
          <w:r>
            <w:tab/>
          </w:r>
          <w:r>
            <w:fldChar w:fldCharType="begin"/>
          </w:r>
          <w:r>
            <w:instrText xml:space="preserve"> PAGEREF _Toc11290 \h </w:instrText>
          </w:r>
          <w:r>
            <w:fldChar w:fldCharType="separate"/>
          </w:r>
          <w:r>
            <w:t>57</w:t>
          </w:r>
          <w:r>
            <w:fldChar w:fldCharType="end"/>
          </w:r>
          <w:r>
            <w:rPr>
              <w:rFonts w:hint="eastAsia" w:asciiTheme="minorEastAsia" w:hAnsiTheme="minorEastAsia" w:eastAsiaTheme="minorEastAsia" w:cstheme="minorEastAsia"/>
            </w:rPr>
            <w:fldChar w:fldCharType="end"/>
          </w:r>
        </w:p>
        <w:p w14:paraId="30B59682">
          <w:pPr>
            <w:pStyle w:val="8"/>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_Toc7519 </w:instrText>
          </w:r>
          <w:r>
            <w:rPr>
              <w:rFonts w:hint="eastAsia" w:asciiTheme="minorEastAsia" w:hAnsiTheme="minorEastAsia" w:eastAsiaTheme="minorEastAsia" w:cstheme="minorEastAsia"/>
            </w:rPr>
            <w:fldChar w:fldCharType="separate"/>
          </w:r>
          <w:r>
            <w:rPr>
              <w:rFonts w:hint="eastAsia"/>
            </w:rPr>
            <w:t>5.3.2 市场风险</w:t>
          </w:r>
          <w:r>
            <w:tab/>
          </w:r>
          <w:r>
            <w:fldChar w:fldCharType="begin"/>
          </w:r>
          <w:r>
            <w:instrText xml:space="preserve"> PAGEREF _Toc7519 \h </w:instrText>
          </w:r>
          <w:r>
            <w:fldChar w:fldCharType="separate"/>
          </w:r>
          <w:r>
            <w:t>58</w:t>
          </w:r>
          <w:r>
            <w:fldChar w:fldCharType="end"/>
          </w:r>
          <w:r>
            <w:rPr>
              <w:rFonts w:hint="eastAsia" w:asciiTheme="minorEastAsia" w:hAnsiTheme="minorEastAsia" w:eastAsiaTheme="minorEastAsia" w:cstheme="minorEastAsia"/>
            </w:rPr>
            <w:fldChar w:fldCharType="end"/>
          </w:r>
        </w:p>
        <w:p w14:paraId="2D5D5E96">
          <w:pPr>
            <w:pStyle w:val="8"/>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_Toc3816 </w:instrText>
          </w:r>
          <w:r>
            <w:rPr>
              <w:rFonts w:hint="eastAsia" w:asciiTheme="minorEastAsia" w:hAnsiTheme="minorEastAsia" w:eastAsiaTheme="minorEastAsia" w:cstheme="minorEastAsia"/>
            </w:rPr>
            <w:fldChar w:fldCharType="separate"/>
          </w:r>
          <w:r>
            <w:rPr>
              <w:rFonts w:hint="eastAsia"/>
            </w:rPr>
            <w:t>5.3.3 运营风险</w:t>
          </w:r>
          <w:r>
            <w:tab/>
          </w:r>
          <w:r>
            <w:fldChar w:fldCharType="begin"/>
          </w:r>
          <w:r>
            <w:instrText xml:space="preserve"> PAGEREF _Toc3816 \h </w:instrText>
          </w:r>
          <w:r>
            <w:fldChar w:fldCharType="separate"/>
          </w:r>
          <w:r>
            <w:t>58</w:t>
          </w:r>
          <w:r>
            <w:fldChar w:fldCharType="end"/>
          </w:r>
          <w:r>
            <w:rPr>
              <w:rFonts w:hint="eastAsia" w:asciiTheme="minorEastAsia" w:hAnsiTheme="minorEastAsia" w:eastAsiaTheme="minorEastAsia" w:cstheme="minorEastAsia"/>
            </w:rPr>
            <w:fldChar w:fldCharType="end"/>
          </w:r>
        </w:p>
        <w:p w14:paraId="4C30A29E">
          <w:pPr>
            <w:pStyle w:val="12"/>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_Toc8310 </w:instrText>
          </w:r>
          <w:r>
            <w:rPr>
              <w:rFonts w:hint="eastAsia" w:asciiTheme="minorEastAsia" w:hAnsiTheme="minorEastAsia" w:eastAsiaTheme="minorEastAsia" w:cstheme="minorEastAsia"/>
            </w:rPr>
            <w:fldChar w:fldCharType="separate"/>
          </w:r>
          <w:r>
            <w:rPr>
              <w:rFonts w:hint="eastAsia"/>
              <w:lang w:val="en-US" w:eastAsia="zh-CN"/>
            </w:rPr>
            <w:t>5</w:t>
          </w:r>
          <w:r>
            <w:rPr>
              <w:lang w:val="en-US" w:eastAsia="zh-CN"/>
            </w:rPr>
            <w:t>.4 项目组织结构</w:t>
          </w:r>
          <w:r>
            <w:tab/>
          </w:r>
          <w:r>
            <w:fldChar w:fldCharType="begin"/>
          </w:r>
          <w:r>
            <w:instrText xml:space="preserve"> PAGEREF _Toc8310 \h </w:instrText>
          </w:r>
          <w:r>
            <w:fldChar w:fldCharType="separate"/>
          </w:r>
          <w:r>
            <w:t>58</w:t>
          </w:r>
          <w:r>
            <w:fldChar w:fldCharType="end"/>
          </w:r>
          <w:r>
            <w:rPr>
              <w:rFonts w:hint="eastAsia" w:asciiTheme="minorEastAsia" w:hAnsiTheme="minorEastAsia" w:eastAsiaTheme="minorEastAsia" w:cstheme="minorEastAsia"/>
            </w:rPr>
            <w:fldChar w:fldCharType="end"/>
          </w:r>
        </w:p>
        <w:p w14:paraId="06B89C6F">
          <w:pPr>
            <w:pStyle w:val="8"/>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_Toc22210 </w:instrText>
          </w:r>
          <w:r>
            <w:rPr>
              <w:rFonts w:hint="eastAsia" w:asciiTheme="minorEastAsia" w:hAnsiTheme="minorEastAsia" w:eastAsiaTheme="minorEastAsia" w:cstheme="minorEastAsia"/>
            </w:rPr>
            <w:fldChar w:fldCharType="separate"/>
          </w:r>
          <w:r>
            <w:rPr>
              <w:rFonts w:hint="eastAsia"/>
            </w:rPr>
            <w:t>5.4.1 项目管理团队</w:t>
          </w:r>
          <w:r>
            <w:tab/>
          </w:r>
          <w:r>
            <w:fldChar w:fldCharType="begin"/>
          </w:r>
          <w:r>
            <w:instrText xml:space="preserve"> PAGEREF _Toc22210 \h </w:instrText>
          </w:r>
          <w:r>
            <w:fldChar w:fldCharType="separate"/>
          </w:r>
          <w:r>
            <w:t>59</w:t>
          </w:r>
          <w:r>
            <w:fldChar w:fldCharType="end"/>
          </w:r>
          <w:r>
            <w:rPr>
              <w:rFonts w:hint="eastAsia" w:asciiTheme="minorEastAsia" w:hAnsiTheme="minorEastAsia" w:eastAsiaTheme="minorEastAsia" w:cstheme="minorEastAsia"/>
            </w:rPr>
            <w:fldChar w:fldCharType="end"/>
          </w:r>
        </w:p>
        <w:p w14:paraId="4474C9BA">
          <w:pPr>
            <w:pStyle w:val="8"/>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_Toc23211 </w:instrText>
          </w:r>
          <w:r>
            <w:rPr>
              <w:rFonts w:hint="eastAsia" w:asciiTheme="minorEastAsia" w:hAnsiTheme="minorEastAsia" w:eastAsiaTheme="minorEastAsia" w:cstheme="minorEastAsia"/>
            </w:rPr>
            <w:fldChar w:fldCharType="separate"/>
          </w:r>
          <w:r>
            <w:rPr>
              <w:rFonts w:hint="eastAsia"/>
            </w:rPr>
            <w:t>5.4.2 团队协作机制</w:t>
          </w:r>
          <w:r>
            <w:tab/>
          </w:r>
          <w:r>
            <w:fldChar w:fldCharType="begin"/>
          </w:r>
          <w:r>
            <w:instrText xml:space="preserve"> PAGEREF _Toc23211 \h </w:instrText>
          </w:r>
          <w:r>
            <w:fldChar w:fldCharType="separate"/>
          </w:r>
          <w:r>
            <w:t>60</w:t>
          </w:r>
          <w:r>
            <w:fldChar w:fldCharType="end"/>
          </w:r>
          <w:r>
            <w:rPr>
              <w:rFonts w:hint="eastAsia" w:asciiTheme="minorEastAsia" w:hAnsiTheme="minorEastAsia" w:eastAsiaTheme="minorEastAsia" w:cstheme="minorEastAsia"/>
            </w:rPr>
            <w:fldChar w:fldCharType="end"/>
          </w:r>
        </w:p>
        <w:p w14:paraId="6B10538F">
          <w:pPr>
            <w:pStyle w:val="12"/>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_Toc25462 </w:instrText>
          </w:r>
          <w:r>
            <w:rPr>
              <w:rFonts w:hint="eastAsia" w:asciiTheme="minorEastAsia" w:hAnsiTheme="minorEastAsia" w:eastAsiaTheme="minorEastAsia" w:cstheme="minorEastAsia"/>
            </w:rPr>
            <w:fldChar w:fldCharType="separate"/>
          </w:r>
          <w:r>
            <w:rPr>
              <w:rFonts w:hint="eastAsia"/>
              <w:lang w:val="en-US" w:eastAsia="zh-CN"/>
            </w:rPr>
            <w:t>5</w:t>
          </w:r>
          <w:r>
            <w:rPr>
              <w:lang w:val="en-US" w:eastAsia="zh-CN"/>
            </w:rPr>
            <w:t>.5 预算计划</w:t>
          </w:r>
          <w:r>
            <w:tab/>
          </w:r>
          <w:r>
            <w:fldChar w:fldCharType="begin"/>
          </w:r>
          <w:r>
            <w:instrText xml:space="preserve"> PAGEREF _Toc25462 \h </w:instrText>
          </w:r>
          <w:r>
            <w:fldChar w:fldCharType="separate"/>
          </w:r>
          <w:r>
            <w:t>60</w:t>
          </w:r>
          <w:r>
            <w:fldChar w:fldCharType="end"/>
          </w:r>
          <w:r>
            <w:rPr>
              <w:rFonts w:hint="eastAsia" w:asciiTheme="minorEastAsia" w:hAnsiTheme="minorEastAsia" w:eastAsiaTheme="minorEastAsia" w:cstheme="minorEastAsia"/>
            </w:rPr>
            <w:fldChar w:fldCharType="end"/>
          </w:r>
        </w:p>
        <w:p w14:paraId="458E2440">
          <w:pPr>
            <w:pStyle w:val="8"/>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_Toc12462 </w:instrText>
          </w:r>
          <w:r>
            <w:rPr>
              <w:rFonts w:hint="eastAsia" w:asciiTheme="minorEastAsia" w:hAnsiTheme="minorEastAsia" w:eastAsiaTheme="minorEastAsia" w:cstheme="minorEastAsia"/>
            </w:rPr>
            <w:fldChar w:fldCharType="separate"/>
          </w:r>
          <w:r>
            <w:rPr>
              <w:rFonts w:hint="eastAsia"/>
            </w:rPr>
            <w:t>5.5.1 开发成本预算</w:t>
          </w:r>
          <w:r>
            <w:tab/>
          </w:r>
          <w:r>
            <w:fldChar w:fldCharType="begin"/>
          </w:r>
          <w:r>
            <w:instrText xml:space="preserve"> PAGEREF _Toc12462 \h </w:instrText>
          </w:r>
          <w:r>
            <w:fldChar w:fldCharType="separate"/>
          </w:r>
          <w:r>
            <w:t>60</w:t>
          </w:r>
          <w:r>
            <w:fldChar w:fldCharType="end"/>
          </w:r>
          <w:r>
            <w:rPr>
              <w:rFonts w:hint="eastAsia" w:asciiTheme="minorEastAsia" w:hAnsiTheme="minorEastAsia" w:eastAsiaTheme="minorEastAsia" w:cstheme="minorEastAsia"/>
            </w:rPr>
            <w:fldChar w:fldCharType="end"/>
          </w:r>
        </w:p>
        <w:p w14:paraId="00D8DEE4">
          <w:pPr>
            <w:pStyle w:val="8"/>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_Toc25257 </w:instrText>
          </w:r>
          <w:r>
            <w:rPr>
              <w:rFonts w:hint="eastAsia" w:asciiTheme="minorEastAsia" w:hAnsiTheme="minorEastAsia" w:eastAsiaTheme="minorEastAsia" w:cstheme="minorEastAsia"/>
            </w:rPr>
            <w:fldChar w:fldCharType="separate"/>
          </w:r>
          <w:r>
            <w:rPr>
              <w:rFonts w:hint="eastAsia"/>
            </w:rPr>
            <w:t>5.5.2 市场推广预算</w:t>
          </w:r>
          <w:r>
            <w:tab/>
          </w:r>
          <w:r>
            <w:fldChar w:fldCharType="begin"/>
          </w:r>
          <w:r>
            <w:instrText xml:space="preserve"> PAGEREF _Toc25257 \h </w:instrText>
          </w:r>
          <w:r>
            <w:fldChar w:fldCharType="separate"/>
          </w:r>
          <w:r>
            <w:t>61</w:t>
          </w:r>
          <w:r>
            <w:fldChar w:fldCharType="end"/>
          </w:r>
          <w:r>
            <w:rPr>
              <w:rFonts w:hint="eastAsia" w:asciiTheme="minorEastAsia" w:hAnsiTheme="minorEastAsia" w:eastAsiaTheme="minorEastAsia" w:cstheme="minorEastAsia"/>
            </w:rPr>
            <w:fldChar w:fldCharType="end"/>
          </w:r>
        </w:p>
        <w:p w14:paraId="208EB231">
          <w:pPr>
            <w:pStyle w:val="8"/>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_Toc20093 </w:instrText>
          </w:r>
          <w:r>
            <w:rPr>
              <w:rFonts w:hint="eastAsia" w:asciiTheme="minorEastAsia" w:hAnsiTheme="minorEastAsia" w:eastAsiaTheme="minorEastAsia" w:cstheme="minorEastAsia"/>
            </w:rPr>
            <w:fldChar w:fldCharType="separate"/>
          </w:r>
          <w:r>
            <w:rPr>
              <w:rFonts w:hint="eastAsia"/>
            </w:rPr>
            <w:t>5.5.3 运营成本预算</w:t>
          </w:r>
          <w:r>
            <w:tab/>
          </w:r>
          <w:r>
            <w:fldChar w:fldCharType="begin"/>
          </w:r>
          <w:r>
            <w:instrText xml:space="preserve"> PAGEREF _Toc20093 \h </w:instrText>
          </w:r>
          <w:r>
            <w:fldChar w:fldCharType="separate"/>
          </w:r>
          <w:r>
            <w:t>61</w:t>
          </w:r>
          <w:r>
            <w:fldChar w:fldCharType="end"/>
          </w:r>
          <w:r>
            <w:rPr>
              <w:rFonts w:hint="eastAsia" w:asciiTheme="minorEastAsia" w:hAnsiTheme="minorEastAsia" w:eastAsiaTheme="minorEastAsia" w:cstheme="minorEastAsia"/>
            </w:rPr>
            <w:fldChar w:fldCharType="end"/>
          </w:r>
        </w:p>
        <w:p w14:paraId="7401CF75">
          <w:pPr>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rPr>
            <w:fldChar w:fldCharType="end"/>
          </w:r>
        </w:p>
      </w:sdtContent>
    </w:sdt>
    <w:p w14:paraId="4B3BE204">
      <w:pPr>
        <w:bidi w:val="0"/>
        <w:rPr>
          <w:rFonts w:hint="eastAsia" w:asciiTheme="minorAscii" w:hAnsiTheme="minorAscii" w:eastAsiaTheme="minorEastAsia" w:cstheme="minorBidi"/>
          <w:kern w:val="2"/>
          <w:sz w:val="21"/>
          <w:szCs w:val="24"/>
          <w:lang w:val="en-US" w:eastAsia="zh-CN" w:bidi="ar-SA"/>
        </w:rPr>
      </w:pPr>
    </w:p>
    <w:p w14:paraId="3AC75FF0">
      <w:pPr>
        <w:bidi w:val="0"/>
        <w:rPr>
          <w:rFonts w:hint="eastAsia"/>
          <w:lang w:val="en-US" w:eastAsia="zh-CN"/>
        </w:rPr>
      </w:pPr>
    </w:p>
    <w:p w14:paraId="319A6DDE">
      <w:pPr>
        <w:bidi w:val="0"/>
        <w:rPr>
          <w:rFonts w:hint="eastAsia"/>
          <w:lang w:val="en-US" w:eastAsia="zh-CN"/>
        </w:rPr>
      </w:pPr>
    </w:p>
    <w:p w14:paraId="083CB73C">
      <w:pPr>
        <w:tabs>
          <w:tab w:val="left" w:pos="1374"/>
        </w:tabs>
        <w:bidi w:val="0"/>
        <w:jc w:val="left"/>
        <w:rPr>
          <w:rFonts w:hint="eastAsia"/>
          <w:lang w:val="en-US" w:eastAsia="zh-CN"/>
        </w:rPr>
      </w:pPr>
      <w:r>
        <w:rPr>
          <w:rFonts w:hint="eastAsia"/>
          <w:lang w:val="en-US" w:eastAsia="zh-CN"/>
        </w:rPr>
        <w:tab/>
      </w:r>
    </w:p>
    <w:p w14:paraId="77143329">
      <w:pPr>
        <w:tabs>
          <w:tab w:val="left" w:pos="1374"/>
        </w:tabs>
        <w:bidi w:val="0"/>
        <w:jc w:val="left"/>
        <w:rPr>
          <w:rFonts w:hint="eastAsia"/>
          <w:lang w:val="en-US" w:eastAsia="zh-CN"/>
        </w:rPr>
      </w:pPr>
    </w:p>
    <w:p w14:paraId="51B82557">
      <w:pPr>
        <w:tabs>
          <w:tab w:val="left" w:pos="1374"/>
        </w:tabs>
        <w:bidi w:val="0"/>
        <w:jc w:val="left"/>
        <w:rPr>
          <w:rFonts w:hint="eastAsia"/>
          <w:lang w:val="en-US" w:eastAsia="zh-CN"/>
        </w:rPr>
      </w:pPr>
    </w:p>
    <w:p w14:paraId="2A4A39C9">
      <w:pPr>
        <w:tabs>
          <w:tab w:val="left" w:pos="1374"/>
        </w:tabs>
        <w:bidi w:val="0"/>
        <w:jc w:val="center"/>
        <w:rPr>
          <w:rFonts w:hint="eastAsia"/>
          <w:b/>
          <w:bCs/>
          <w:sz w:val="40"/>
          <w:szCs w:val="48"/>
          <w:lang w:val="en-US" w:eastAsia="zh-CN"/>
        </w:rPr>
      </w:pPr>
    </w:p>
    <w:p w14:paraId="7A4165B9">
      <w:pPr>
        <w:tabs>
          <w:tab w:val="left" w:pos="1374"/>
        </w:tabs>
        <w:bidi w:val="0"/>
        <w:jc w:val="center"/>
        <w:rPr>
          <w:rFonts w:hint="eastAsia"/>
          <w:b/>
          <w:bCs/>
          <w:sz w:val="40"/>
          <w:szCs w:val="48"/>
          <w:lang w:val="en-US" w:eastAsia="zh-CN"/>
        </w:rPr>
      </w:pPr>
    </w:p>
    <w:p w14:paraId="17914006">
      <w:pPr>
        <w:tabs>
          <w:tab w:val="left" w:pos="1374"/>
        </w:tabs>
        <w:bidi w:val="0"/>
        <w:jc w:val="center"/>
        <w:rPr>
          <w:rFonts w:hint="default"/>
          <w:b/>
          <w:bCs/>
          <w:sz w:val="40"/>
          <w:szCs w:val="48"/>
          <w:lang w:val="en-US" w:eastAsia="zh-CN"/>
        </w:rPr>
      </w:pPr>
      <w:r>
        <w:rPr>
          <w:rFonts w:hint="eastAsia"/>
          <w:b/>
          <w:bCs/>
          <w:sz w:val="40"/>
          <w:szCs w:val="48"/>
          <w:lang w:val="en-US" w:eastAsia="zh-CN"/>
        </w:rPr>
        <w:t>图目录</w:t>
      </w:r>
    </w:p>
    <w:p w14:paraId="3E46E329">
      <w:pPr>
        <w:pStyle w:val="11"/>
        <w:keepNext w:val="0"/>
        <w:keepLines w:val="0"/>
        <w:pageBreakBefore w:val="0"/>
        <w:widowControl w:val="0"/>
        <w:tabs>
          <w:tab w:val="right" w:leader="dot" w:pos="8306"/>
        </w:tabs>
        <w:kinsoku/>
        <w:wordWrap/>
        <w:overflowPunct/>
        <w:topLinePunct w:val="0"/>
        <w:autoSpaceDE/>
        <w:autoSpaceDN/>
        <w:bidi w:val="0"/>
        <w:adjustRightInd/>
        <w:snapToGrid/>
        <w:spacing w:line="336" w:lineRule="auto"/>
        <w:textAlignment w:val="auto"/>
      </w:pPr>
      <w:r>
        <w:rPr>
          <w:rFonts w:hint="eastAsia"/>
          <w:lang w:val="en-US" w:eastAsia="zh-CN"/>
        </w:rPr>
        <w:fldChar w:fldCharType="begin"/>
      </w:r>
      <w:r>
        <w:rPr>
          <w:rFonts w:hint="eastAsia"/>
          <w:lang w:val="en-US" w:eastAsia="zh-CN"/>
        </w:rPr>
        <w:instrText xml:space="preserve">TOC \t "图片,1" \h</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_Toc6191 </w:instrText>
      </w:r>
      <w:r>
        <w:rPr>
          <w:rFonts w:hint="eastAsia"/>
          <w:lang w:val="en-US" w:eastAsia="zh-CN"/>
        </w:rPr>
        <w:fldChar w:fldCharType="separate"/>
      </w:r>
      <w:r>
        <w:rPr>
          <w:rFonts w:hint="eastAsia"/>
          <w:lang w:val="en-US" w:eastAsia="zh"/>
        </w:rPr>
        <w:t>图1 智慧燃气平台与物联网建设图</w:t>
      </w:r>
      <w:r>
        <w:tab/>
      </w:r>
      <w:r>
        <w:fldChar w:fldCharType="begin"/>
      </w:r>
      <w:r>
        <w:instrText xml:space="preserve"> PAGEREF _Toc6191 \h </w:instrText>
      </w:r>
      <w:r>
        <w:fldChar w:fldCharType="separate"/>
      </w:r>
      <w:r>
        <w:t>7</w:t>
      </w:r>
      <w:r>
        <w:fldChar w:fldCharType="end"/>
      </w:r>
      <w:r>
        <w:rPr>
          <w:rFonts w:hint="eastAsia"/>
          <w:lang w:val="en-US" w:eastAsia="zh-CN"/>
        </w:rPr>
        <w:fldChar w:fldCharType="end"/>
      </w:r>
    </w:p>
    <w:p w14:paraId="543F40ED">
      <w:pPr>
        <w:pStyle w:val="11"/>
        <w:keepNext w:val="0"/>
        <w:keepLines w:val="0"/>
        <w:pageBreakBefore w:val="0"/>
        <w:widowControl w:val="0"/>
        <w:tabs>
          <w:tab w:val="right" w:leader="dot" w:pos="8306"/>
        </w:tabs>
        <w:kinsoku/>
        <w:wordWrap/>
        <w:overflowPunct/>
        <w:topLinePunct w:val="0"/>
        <w:autoSpaceDE/>
        <w:autoSpaceDN/>
        <w:bidi w:val="0"/>
        <w:adjustRightInd/>
        <w:snapToGrid/>
        <w:spacing w:line="336" w:lineRule="auto"/>
        <w:textAlignment w:val="auto"/>
      </w:pPr>
      <w:r>
        <w:rPr>
          <w:rFonts w:hint="eastAsia"/>
          <w:lang w:val="en-US" w:eastAsia="zh-CN"/>
        </w:rPr>
        <w:fldChar w:fldCharType="begin"/>
      </w:r>
      <w:r>
        <w:rPr>
          <w:rFonts w:hint="eastAsia"/>
          <w:lang w:val="en-US" w:eastAsia="zh-CN"/>
        </w:rPr>
        <w:instrText xml:space="preserve"> HYPERLINK \l _Toc17964 </w:instrText>
      </w:r>
      <w:r>
        <w:rPr>
          <w:rFonts w:hint="eastAsia"/>
          <w:lang w:val="en-US" w:eastAsia="zh-CN"/>
        </w:rPr>
        <w:fldChar w:fldCharType="separate"/>
      </w:r>
      <w:r>
        <w:rPr>
          <w:rFonts w:hint="eastAsia"/>
          <w:lang w:val="en-US" w:eastAsia="zh"/>
        </w:rPr>
        <w:t>图2 2012-2021年中国智能燃气表行业市场渗透率</w:t>
      </w:r>
      <w:r>
        <w:tab/>
      </w:r>
      <w:r>
        <w:fldChar w:fldCharType="begin"/>
      </w:r>
      <w:r>
        <w:instrText xml:space="preserve"> PAGEREF _Toc17964 \h </w:instrText>
      </w:r>
      <w:r>
        <w:fldChar w:fldCharType="separate"/>
      </w:r>
      <w:r>
        <w:t>8</w:t>
      </w:r>
      <w:r>
        <w:fldChar w:fldCharType="end"/>
      </w:r>
      <w:r>
        <w:rPr>
          <w:rFonts w:hint="eastAsia"/>
          <w:lang w:val="en-US" w:eastAsia="zh-CN"/>
        </w:rPr>
        <w:fldChar w:fldCharType="end"/>
      </w:r>
    </w:p>
    <w:p w14:paraId="722AC337">
      <w:pPr>
        <w:pStyle w:val="11"/>
        <w:keepNext w:val="0"/>
        <w:keepLines w:val="0"/>
        <w:pageBreakBefore w:val="0"/>
        <w:widowControl w:val="0"/>
        <w:tabs>
          <w:tab w:val="right" w:leader="dot" w:pos="8306"/>
        </w:tabs>
        <w:kinsoku/>
        <w:wordWrap/>
        <w:overflowPunct/>
        <w:topLinePunct w:val="0"/>
        <w:autoSpaceDE/>
        <w:autoSpaceDN/>
        <w:bidi w:val="0"/>
        <w:adjustRightInd/>
        <w:snapToGrid/>
        <w:spacing w:line="336" w:lineRule="auto"/>
        <w:textAlignment w:val="auto"/>
      </w:pPr>
      <w:r>
        <w:rPr>
          <w:rFonts w:hint="eastAsia"/>
          <w:lang w:val="en-US" w:eastAsia="zh-CN"/>
        </w:rPr>
        <w:fldChar w:fldCharType="begin"/>
      </w:r>
      <w:r>
        <w:rPr>
          <w:rFonts w:hint="eastAsia"/>
          <w:lang w:val="en-US" w:eastAsia="zh-CN"/>
        </w:rPr>
        <w:instrText xml:space="preserve"> HYPERLINK \l _Toc23390 </w:instrText>
      </w:r>
      <w:r>
        <w:rPr>
          <w:rFonts w:hint="eastAsia"/>
          <w:lang w:val="en-US" w:eastAsia="zh-CN"/>
        </w:rPr>
        <w:fldChar w:fldCharType="separate"/>
      </w:r>
      <w:r>
        <w:rPr>
          <w:rFonts w:hint="eastAsia"/>
          <w:lang w:val="en-US" w:eastAsia="zh"/>
        </w:rPr>
        <w:t>图</w:t>
      </w:r>
      <w:r>
        <w:rPr>
          <w:rFonts w:hint="eastAsia"/>
          <w:lang w:val="en-US" w:eastAsia="zh-CN"/>
        </w:rPr>
        <w:t>3</w:t>
      </w:r>
      <w:r>
        <w:rPr>
          <w:rFonts w:hint="eastAsia"/>
          <w:lang w:val="en-US" w:eastAsia="zh"/>
        </w:rPr>
        <w:t xml:space="preserve"> </w:t>
      </w:r>
      <w:r>
        <w:rPr>
          <w:rFonts w:hint="eastAsia"/>
          <w:lang w:val="en-US" w:eastAsia="zh-CN"/>
        </w:rPr>
        <w:t>目标用户需求分析</w:t>
      </w:r>
      <w:r>
        <w:tab/>
      </w:r>
      <w:r>
        <w:fldChar w:fldCharType="begin"/>
      </w:r>
      <w:r>
        <w:instrText xml:space="preserve"> PAGEREF _Toc23390 \h </w:instrText>
      </w:r>
      <w:r>
        <w:fldChar w:fldCharType="separate"/>
      </w:r>
      <w:r>
        <w:t>11</w:t>
      </w:r>
      <w:r>
        <w:fldChar w:fldCharType="end"/>
      </w:r>
      <w:r>
        <w:rPr>
          <w:rFonts w:hint="eastAsia"/>
          <w:lang w:val="en-US" w:eastAsia="zh-CN"/>
        </w:rPr>
        <w:fldChar w:fldCharType="end"/>
      </w:r>
    </w:p>
    <w:p w14:paraId="308EB66B">
      <w:pPr>
        <w:pStyle w:val="11"/>
        <w:keepNext w:val="0"/>
        <w:keepLines w:val="0"/>
        <w:pageBreakBefore w:val="0"/>
        <w:widowControl w:val="0"/>
        <w:tabs>
          <w:tab w:val="right" w:leader="dot" w:pos="8306"/>
        </w:tabs>
        <w:kinsoku/>
        <w:wordWrap/>
        <w:overflowPunct/>
        <w:topLinePunct w:val="0"/>
        <w:autoSpaceDE/>
        <w:autoSpaceDN/>
        <w:bidi w:val="0"/>
        <w:adjustRightInd/>
        <w:snapToGrid/>
        <w:spacing w:line="336" w:lineRule="auto"/>
        <w:textAlignment w:val="auto"/>
      </w:pPr>
      <w:r>
        <w:rPr>
          <w:rFonts w:hint="eastAsia"/>
          <w:lang w:val="en-US" w:eastAsia="zh-CN"/>
        </w:rPr>
        <w:fldChar w:fldCharType="begin"/>
      </w:r>
      <w:r>
        <w:rPr>
          <w:rFonts w:hint="eastAsia"/>
          <w:lang w:val="en-US" w:eastAsia="zh-CN"/>
        </w:rPr>
        <w:instrText xml:space="preserve"> HYPERLINK \l _Toc15483 </w:instrText>
      </w:r>
      <w:r>
        <w:rPr>
          <w:rFonts w:hint="eastAsia"/>
          <w:lang w:val="en-US" w:eastAsia="zh-CN"/>
        </w:rPr>
        <w:fldChar w:fldCharType="separate"/>
      </w:r>
      <w:r>
        <w:rPr>
          <w:rFonts w:hint="eastAsia"/>
          <w:lang w:val="en-US" w:eastAsia="zh"/>
        </w:rPr>
        <w:t>图</w:t>
      </w:r>
      <w:r>
        <w:rPr>
          <w:rFonts w:hint="eastAsia"/>
          <w:lang w:val="en-US" w:eastAsia="zh-CN"/>
        </w:rPr>
        <w:t>4</w:t>
      </w:r>
      <w:r>
        <w:rPr>
          <w:rFonts w:hint="eastAsia"/>
          <w:lang w:val="en-US" w:eastAsia="zh"/>
        </w:rPr>
        <w:t xml:space="preserve"> </w:t>
      </w:r>
      <w:r>
        <w:rPr>
          <w:rFonts w:hint="eastAsia"/>
          <w:lang w:val="en-US" w:eastAsia="zh-CN"/>
        </w:rPr>
        <w:t>“十四五”城市安全发展规划</w:t>
      </w:r>
      <w:r>
        <w:rPr>
          <w:rFonts w:hint="eastAsia"/>
          <w:lang w:val="en-US" w:eastAsia="zh"/>
        </w:rPr>
        <w:t>整治工作方案</w:t>
      </w:r>
      <w:r>
        <w:tab/>
      </w:r>
      <w:r>
        <w:fldChar w:fldCharType="begin"/>
      </w:r>
      <w:r>
        <w:instrText xml:space="preserve"> PAGEREF _Toc15483 \h </w:instrText>
      </w:r>
      <w:r>
        <w:fldChar w:fldCharType="separate"/>
      </w:r>
      <w:r>
        <w:t>14</w:t>
      </w:r>
      <w:r>
        <w:fldChar w:fldCharType="end"/>
      </w:r>
      <w:r>
        <w:rPr>
          <w:rFonts w:hint="eastAsia"/>
          <w:lang w:val="en-US" w:eastAsia="zh-CN"/>
        </w:rPr>
        <w:fldChar w:fldCharType="end"/>
      </w:r>
    </w:p>
    <w:p w14:paraId="1169F4C7">
      <w:pPr>
        <w:pStyle w:val="11"/>
        <w:keepNext w:val="0"/>
        <w:keepLines w:val="0"/>
        <w:pageBreakBefore w:val="0"/>
        <w:widowControl w:val="0"/>
        <w:tabs>
          <w:tab w:val="right" w:leader="dot" w:pos="8306"/>
        </w:tabs>
        <w:kinsoku/>
        <w:wordWrap/>
        <w:overflowPunct/>
        <w:topLinePunct w:val="0"/>
        <w:autoSpaceDE/>
        <w:autoSpaceDN/>
        <w:bidi w:val="0"/>
        <w:adjustRightInd/>
        <w:snapToGrid/>
        <w:spacing w:line="336" w:lineRule="auto"/>
        <w:textAlignment w:val="auto"/>
      </w:pPr>
      <w:r>
        <w:rPr>
          <w:rFonts w:hint="eastAsia"/>
          <w:lang w:val="en-US" w:eastAsia="zh-CN"/>
        </w:rPr>
        <w:fldChar w:fldCharType="begin"/>
      </w:r>
      <w:r>
        <w:rPr>
          <w:rFonts w:hint="eastAsia"/>
          <w:lang w:val="en-US" w:eastAsia="zh-CN"/>
        </w:rPr>
        <w:instrText xml:space="preserve"> HYPERLINK \l _Toc31868 </w:instrText>
      </w:r>
      <w:r>
        <w:rPr>
          <w:rFonts w:hint="eastAsia"/>
          <w:lang w:val="en-US" w:eastAsia="zh-CN"/>
        </w:rPr>
        <w:fldChar w:fldCharType="separate"/>
      </w:r>
      <w:r>
        <w:rPr>
          <w:rFonts w:hint="eastAsia"/>
          <w:lang w:val="en-US" w:eastAsia="zh"/>
        </w:rPr>
        <w:t>图</w:t>
      </w:r>
      <w:r>
        <w:rPr>
          <w:rFonts w:hint="eastAsia"/>
          <w:lang w:val="en-US" w:eastAsia="zh-CN"/>
        </w:rPr>
        <w:t xml:space="preserve">5 </w:t>
      </w:r>
      <w:r>
        <w:rPr>
          <w:rFonts w:hint="eastAsia"/>
          <w:lang w:val="en-US" w:eastAsia="zh"/>
        </w:rPr>
        <w:t>2020-2025中国天然气终端市场规模及增速图</w:t>
      </w:r>
      <w:r>
        <w:tab/>
      </w:r>
      <w:r>
        <w:fldChar w:fldCharType="begin"/>
      </w:r>
      <w:r>
        <w:instrText xml:space="preserve"> PAGEREF _Toc31868 \h </w:instrText>
      </w:r>
      <w:r>
        <w:fldChar w:fldCharType="separate"/>
      </w:r>
      <w:r>
        <w:t>15</w:t>
      </w:r>
      <w:r>
        <w:fldChar w:fldCharType="end"/>
      </w:r>
      <w:r>
        <w:rPr>
          <w:rFonts w:hint="eastAsia"/>
          <w:lang w:val="en-US" w:eastAsia="zh-CN"/>
        </w:rPr>
        <w:fldChar w:fldCharType="end"/>
      </w:r>
    </w:p>
    <w:p w14:paraId="6DBE51FD">
      <w:pPr>
        <w:pStyle w:val="11"/>
        <w:keepNext w:val="0"/>
        <w:keepLines w:val="0"/>
        <w:pageBreakBefore w:val="0"/>
        <w:widowControl w:val="0"/>
        <w:tabs>
          <w:tab w:val="right" w:leader="dot" w:pos="8306"/>
        </w:tabs>
        <w:kinsoku/>
        <w:wordWrap/>
        <w:overflowPunct/>
        <w:topLinePunct w:val="0"/>
        <w:autoSpaceDE/>
        <w:autoSpaceDN/>
        <w:bidi w:val="0"/>
        <w:adjustRightInd/>
        <w:snapToGrid/>
        <w:spacing w:line="336" w:lineRule="auto"/>
        <w:textAlignment w:val="auto"/>
      </w:pPr>
      <w:r>
        <w:rPr>
          <w:rFonts w:hint="eastAsia"/>
          <w:lang w:val="en-US" w:eastAsia="zh-CN"/>
        </w:rPr>
        <w:fldChar w:fldCharType="begin"/>
      </w:r>
      <w:r>
        <w:rPr>
          <w:rFonts w:hint="eastAsia"/>
          <w:lang w:val="en-US" w:eastAsia="zh-CN"/>
        </w:rPr>
        <w:instrText xml:space="preserve"> HYPERLINK \l _Toc542 </w:instrText>
      </w:r>
      <w:r>
        <w:rPr>
          <w:rFonts w:hint="eastAsia"/>
          <w:lang w:val="en-US" w:eastAsia="zh-CN"/>
        </w:rPr>
        <w:fldChar w:fldCharType="separate"/>
      </w:r>
      <w:r>
        <w:rPr>
          <w:rFonts w:hint="eastAsia"/>
          <w:lang w:val="en-US" w:eastAsia="zh"/>
        </w:rPr>
        <w:t>图</w:t>
      </w:r>
      <w:r>
        <w:rPr>
          <w:rFonts w:hint="eastAsia"/>
          <w:lang w:val="en-US" w:eastAsia="zh-CN"/>
        </w:rPr>
        <w:t>6</w:t>
      </w:r>
      <w:r>
        <w:rPr>
          <w:rFonts w:hint="eastAsia"/>
          <w:lang w:val="en-US" w:eastAsia="zh"/>
        </w:rPr>
        <w:t xml:space="preserve"> </w:t>
      </w:r>
      <w:r>
        <w:rPr>
          <w:rFonts w:hint="eastAsia"/>
          <w:lang w:val="en-US" w:eastAsia="zh-CN"/>
        </w:rPr>
        <w:t>用户角色需求分析</w:t>
      </w:r>
      <w:r>
        <w:tab/>
      </w:r>
      <w:r>
        <w:fldChar w:fldCharType="begin"/>
      </w:r>
      <w:r>
        <w:instrText xml:space="preserve"> PAGEREF _Toc542 \h </w:instrText>
      </w:r>
      <w:r>
        <w:fldChar w:fldCharType="separate"/>
      </w:r>
      <w:r>
        <w:t>16</w:t>
      </w:r>
      <w:r>
        <w:fldChar w:fldCharType="end"/>
      </w:r>
      <w:r>
        <w:rPr>
          <w:rFonts w:hint="eastAsia"/>
          <w:lang w:val="en-US" w:eastAsia="zh-CN"/>
        </w:rPr>
        <w:fldChar w:fldCharType="end"/>
      </w:r>
    </w:p>
    <w:p w14:paraId="6E27D1C4">
      <w:pPr>
        <w:pStyle w:val="11"/>
        <w:keepNext w:val="0"/>
        <w:keepLines w:val="0"/>
        <w:pageBreakBefore w:val="0"/>
        <w:widowControl w:val="0"/>
        <w:tabs>
          <w:tab w:val="right" w:leader="dot" w:pos="8306"/>
        </w:tabs>
        <w:kinsoku/>
        <w:wordWrap/>
        <w:overflowPunct/>
        <w:topLinePunct w:val="0"/>
        <w:autoSpaceDE/>
        <w:autoSpaceDN/>
        <w:bidi w:val="0"/>
        <w:adjustRightInd/>
        <w:snapToGrid/>
        <w:spacing w:line="336" w:lineRule="auto"/>
        <w:textAlignment w:val="auto"/>
      </w:pPr>
      <w:r>
        <w:rPr>
          <w:rFonts w:hint="eastAsia"/>
          <w:lang w:val="en-US" w:eastAsia="zh-CN"/>
        </w:rPr>
        <w:fldChar w:fldCharType="begin"/>
      </w:r>
      <w:r>
        <w:rPr>
          <w:rFonts w:hint="eastAsia"/>
          <w:lang w:val="en-US" w:eastAsia="zh-CN"/>
        </w:rPr>
        <w:instrText xml:space="preserve"> HYPERLINK \l _Toc4403 </w:instrText>
      </w:r>
      <w:r>
        <w:rPr>
          <w:rFonts w:hint="eastAsia"/>
          <w:lang w:val="en-US" w:eastAsia="zh-CN"/>
        </w:rPr>
        <w:fldChar w:fldCharType="separate"/>
      </w:r>
      <w:r>
        <w:rPr>
          <w:rFonts w:hint="eastAsia"/>
          <w:lang w:val="en-US" w:eastAsia="zh"/>
        </w:rPr>
        <w:t>图</w:t>
      </w:r>
      <w:r>
        <w:rPr>
          <w:rFonts w:hint="eastAsia"/>
          <w:lang w:val="en-US" w:eastAsia="zh-CN"/>
        </w:rPr>
        <w:t>7</w:t>
      </w:r>
      <w:r>
        <w:rPr>
          <w:rFonts w:hint="eastAsia"/>
          <w:lang w:val="en-US" w:eastAsia="zh"/>
        </w:rPr>
        <w:t xml:space="preserve"> </w:t>
      </w:r>
      <w:r>
        <w:rPr>
          <w:rFonts w:hint="eastAsia"/>
          <w:lang w:val="en-US" w:eastAsia="zh-CN"/>
        </w:rPr>
        <w:t>平台生态连接</w:t>
      </w:r>
      <w:r>
        <w:rPr>
          <w:rFonts w:hint="eastAsia"/>
          <w:lang w:val="en-US" w:eastAsia="zh"/>
        </w:rPr>
        <w:t>图</w:t>
      </w:r>
      <w:r>
        <w:tab/>
      </w:r>
      <w:r>
        <w:fldChar w:fldCharType="begin"/>
      </w:r>
      <w:r>
        <w:instrText xml:space="preserve"> PAGEREF _Toc4403 \h </w:instrText>
      </w:r>
      <w:r>
        <w:fldChar w:fldCharType="separate"/>
      </w:r>
      <w:r>
        <w:t>19</w:t>
      </w:r>
      <w:r>
        <w:fldChar w:fldCharType="end"/>
      </w:r>
      <w:r>
        <w:rPr>
          <w:rFonts w:hint="eastAsia"/>
          <w:lang w:val="en-US" w:eastAsia="zh-CN"/>
        </w:rPr>
        <w:fldChar w:fldCharType="end"/>
      </w:r>
    </w:p>
    <w:p w14:paraId="6265856A">
      <w:pPr>
        <w:pStyle w:val="11"/>
        <w:keepNext w:val="0"/>
        <w:keepLines w:val="0"/>
        <w:pageBreakBefore w:val="0"/>
        <w:widowControl w:val="0"/>
        <w:tabs>
          <w:tab w:val="right" w:leader="dot" w:pos="8306"/>
        </w:tabs>
        <w:kinsoku/>
        <w:wordWrap/>
        <w:overflowPunct/>
        <w:topLinePunct w:val="0"/>
        <w:autoSpaceDE/>
        <w:autoSpaceDN/>
        <w:bidi w:val="0"/>
        <w:adjustRightInd/>
        <w:snapToGrid/>
        <w:spacing w:line="336" w:lineRule="auto"/>
        <w:textAlignment w:val="auto"/>
      </w:pPr>
      <w:r>
        <w:rPr>
          <w:rFonts w:hint="eastAsia"/>
          <w:lang w:val="en-US" w:eastAsia="zh-CN"/>
        </w:rPr>
        <w:fldChar w:fldCharType="begin"/>
      </w:r>
      <w:r>
        <w:rPr>
          <w:rFonts w:hint="eastAsia"/>
          <w:lang w:val="en-US" w:eastAsia="zh-CN"/>
        </w:rPr>
        <w:instrText xml:space="preserve"> HYPERLINK \l _Toc28985 </w:instrText>
      </w:r>
      <w:r>
        <w:rPr>
          <w:rFonts w:hint="eastAsia"/>
          <w:lang w:val="en-US" w:eastAsia="zh-CN"/>
        </w:rPr>
        <w:fldChar w:fldCharType="separate"/>
      </w:r>
      <w:r>
        <w:rPr>
          <w:rFonts w:hint="eastAsia"/>
          <w:lang w:val="en-US" w:eastAsia="zh"/>
        </w:rPr>
        <w:t>图</w:t>
      </w:r>
      <w:r>
        <w:rPr>
          <w:rFonts w:hint="eastAsia"/>
          <w:lang w:val="en-US" w:eastAsia="zh-CN"/>
        </w:rPr>
        <w:t>8</w:t>
      </w:r>
      <w:r>
        <w:rPr>
          <w:rFonts w:hint="eastAsia"/>
          <w:lang w:val="en-US" w:eastAsia="zh"/>
        </w:rPr>
        <w:t xml:space="preserve"> 数据智能闭环流程图</w:t>
      </w:r>
      <w:r>
        <w:tab/>
      </w:r>
      <w:r>
        <w:fldChar w:fldCharType="begin"/>
      </w:r>
      <w:r>
        <w:instrText xml:space="preserve"> PAGEREF _Toc28985 \h </w:instrText>
      </w:r>
      <w:r>
        <w:fldChar w:fldCharType="separate"/>
      </w:r>
      <w:r>
        <w:t>20</w:t>
      </w:r>
      <w:r>
        <w:fldChar w:fldCharType="end"/>
      </w:r>
      <w:r>
        <w:rPr>
          <w:rFonts w:hint="eastAsia"/>
          <w:lang w:val="en-US" w:eastAsia="zh-CN"/>
        </w:rPr>
        <w:fldChar w:fldCharType="end"/>
      </w:r>
    </w:p>
    <w:p w14:paraId="61EEA385">
      <w:pPr>
        <w:pStyle w:val="11"/>
        <w:keepNext w:val="0"/>
        <w:keepLines w:val="0"/>
        <w:pageBreakBefore w:val="0"/>
        <w:widowControl w:val="0"/>
        <w:tabs>
          <w:tab w:val="right" w:leader="dot" w:pos="8306"/>
        </w:tabs>
        <w:kinsoku/>
        <w:wordWrap/>
        <w:overflowPunct/>
        <w:topLinePunct w:val="0"/>
        <w:autoSpaceDE/>
        <w:autoSpaceDN/>
        <w:bidi w:val="0"/>
        <w:adjustRightInd/>
        <w:snapToGrid/>
        <w:spacing w:line="336" w:lineRule="auto"/>
        <w:textAlignment w:val="auto"/>
      </w:pPr>
      <w:r>
        <w:rPr>
          <w:rFonts w:hint="eastAsia"/>
          <w:lang w:val="en-US" w:eastAsia="zh-CN"/>
        </w:rPr>
        <w:fldChar w:fldCharType="begin"/>
      </w:r>
      <w:r>
        <w:rPr>
          <w:rFonts w:hint="eastAsia"/>
          <w:lang w:val="en-US" w:eastAsia="zh-CN"/>
        </w:rPr>
        <w:instrText xml:space="preserve"> HYPERLINK \l _Toc8652 </w:instrText>
      </w:r>
      <w:r>
        <w:rPr>
          <w:rFonts w:hint="eastAsia"/>
          <w:lang w:val="en-US" w:eastAsia="zh-CN"/>
        </w:rPr>
        <w:fldChar w:fldCharType="separate"/>
      </w:r>
      <w:r>
        <w:rPr>
          <w:rFonts w:hint="eastAsia"/>
          <w:lang w:val="en-US" w:eastAsia="zh"/>
        </w:rPr>
        <w:t>图</w:t>
      </w:r>
      <w:r>
        <w:rPr>
          <w:rFonts w:hint="eastAsia"/>
          <w:lang w:val="en-US" w:eastAsia="zh-CN"/>
        </w:rPr>
        <w:t>9</w:t>
      </w:r>
      <w:r>
        <w:rPr>
          <w:rFonts w:hint="eastAsia"/>
          <w:lang w:val="en-US" w:eastAsia="zh"/>
        </w:rPr>
        <w:t xml:space="preserve"> 云-边-端技术架构图</w:t>
      </w:r>
      <w:r>
        <w:tab/>
      </w:r>
      <w:r>
        <w:fldChar w:fldCharType="begin"/>
      </w:r>
      <w:r>
        <w:instrText xml:space="preserve"> PAGEREF _Toc8652 \h </w:instrText>
      </w:r>
      <w:r>
        <w:fldChar w:fldCharType="separate"/>
      </w:r>
      <w:r>
        <w:t>21</w:t>
      </w:r>
      <w:r>
        <w:fldChar w:fldCharType="end"/>
      </w:r>
      <w:r>
        <w:rPr>
          <w:rFonts w:hint="eastAsia"/>
          <w:lang w:val="en-US" w:eastAsia="zh-CN"/>
        </w:rPr>
        <w:fldChar w:fldCharType="end"/>
      </w:r>
    </w:p>
    <w:p w14:paraId="53A8DBF4">
      <w:pPr>
        <w:pStyle w:val="11"/>
        <w:keepNext w:val="0"/>
        <w:keepLines w:val="0"/>
        <w:pageBreakBefore w:val="0"/>
        <w:widowControl w:val="0"/>
        <w:tabs>
          <w:tab w:val="right" w:leader="dot" w:pos="8306"/>
        </w:tabs>
        <w:kinsoku/>
        <w:wordWrap/>
        <w:overflowPunct/>
        <w:topLinePunct w:val="0"/>
        <w:autoSpaceDE/>
        <w:autoSpaceDN/>
        <w:bidi w:val="0"/>
        <w:adjustRightInd/>
        <w:snapToGrid/>
        <w:spacing w:line="336" w:lineRule="auto"/>
        <w:textAlignment w:val="auto"/>
      </w:pPr>
      <w:r>
        <w:rPr>
          <w:rFonts w:hint="eastAsia"/>
          <w:lang w:val="en-US" w:eastAsia="zh-CN"/>
        </w:rPr>
        <w:fldChar w:fldCharType="begin"/>
      </w:r>
      <w:r>
        <w:rPr>
          <w:rFonts w:hint="eastAsia"/>
          <w:lang w:val="en-US" w:eastAsia="zh-CN"/>
        </w:rPr>
        <w:instrText xml:space="preserve"> HYPERLINK \l _Toc29904 </w:instrText>
      </w:r>
      <w:r>
        <w:rPr>
          <w:rFonts w:hint="eastAsia"/>
          <w:lang w:val="en-US" w:eastAsia="zh-CN"/>
        </w:rPr>
        <w:fldChar w:fldCharType="separate"/>
      </w:r>
      <w:r>
        <w:rPr>
          <w:rFonts w:hint="default"/>
          <w:lang w:val="en-US" w:eastAsia="zh-CN"/>
          <w:woUserID w:val="3"/>
        </w:rPr>
        <w:t>图</w:t>
      </w:r>
      <w:r>
        <w:rPr>
          <w:rFonts w:hint="eastAsia"/>
          <w:lang w:val="en-US" w:eastAsia="zh-CN"/>
          <w:woUserID w:val="2"/>
        </w:rPr>
        <w:t>10</w:t>
      </w:r>
      <w:r>
        <w:rPr>
          <w:rFonts w:hint="default"/>
          <w:lang w:val="en-US" w:eastAsia="zh-CN"/>
          <w:woUserID w:val="3"/>
        </w:rPr>
        <w:t xml:space="preserve"> 安燃云平台三角色协同业务闭环示意图</w:t>
      </w:r>
      <w:r>
        <w:tab/>
      </w:r>
      <w:r>
        <w:fldChar w:fldCharType="begin"/>
      </w:r>
      <w:r>
        <w:instrText xml:space="preserve"> PAGEREF _Toc29904 \h </w:instrText>
      </w:r>
      <w:r>
        <w:fldChar w:fldCharType="separate"/>
      </w:r>
      <w:r>
        <w:t>28</w:t>
      </w:r>
      <w:r>
        <w:fldChar w:fldCharType="end"/>
      </w:r>
      <w:r>
        <w:rPr>
          <w:rFonts w:hint="eastAsia"/>
          <w:lang w:val="en-US" w:eastAsia="zh-CN"/>
        </w:rPr>
        <w:fldChar w:fldCharType="end"/>
      </w:r>
    </w:p>
    <w:p w14:paraId="7179F2E5">
      <w:pPr>
        <w:pStyle w:val="11"/>
        <w:keepNext w:val="0"/>
        <w:keepLines w:val="0"/>
        <w:pageBreakBefore w:val="0"/>
        <w:widowControl w:val="0"/>
        <w:tabs>
          <w:tab w:val="right" w:leader="dot" w:pos="8306"/>
        </w:tabs>
        <w:kinsoku/>
        <w:wordWrap/>
        <w:overflowPunct/>
        <w:topLinePunct w:val="0"/>
        <w:autoSpaceDE/>
        <w:autoSpaceDN/>
        <w:bidi w:val="0"/>
        <w:adjustRightInd/>
        <w:snapToGrid/>
        <w:spacing w:line="336" w:lineRule="auto"/>
        <w:textAlignment w:val="auto"/>
      </w:pPr>
      <w:r>
        <w:rPr>
          <w:rFonts w:hint="eastAsia"/>
          <w:lang w:val="en-US" w:eastAsia="zh-CN"/>
        </w:rPr>
        <w:fldChar w:fldCharType="begin"/>
      </w:r>
      <w:r>
        <w:rPr>
          <w:rFonts w:hint="eastAsia"/>
          <w:lang w:val="en-US" w:eastAsia="zh-CN"/>
        </w:rPr>
        <w:instrText xml:space="preserve"> HYPERLINK \l _Toc2424 </w:instrText>
      </w:r>
      <w:r>
        <w:rPr>
          <w:rFonts w:hint="eastAsia"/>
          <w:lang w:val="en-US" w:eastAsia="zh-CN"/>
        </w:rPr>
        <w:fldChar w:fldCharType="separate"/>
      </w:r>
      <w:r>
        <w:rPr>
          <w:rFonts w:hint="default"/>
          <w:lang w:val="en-US" w:eastAsia="zh-CN"/>
          <w:woUserID w:val="3"/>
        </w:rPr>
        <w:t>图</w:t>
      </w:r>
      <w:r>
        <w:rPr>
          <w:rFonts w:hint="eastAsia"/>
          <w:lang w:val="en-US" w:eastAsia="zh"/>
          <w:woUserID w:val="3"/>
        </w:rPr>
        <w:t>11</w:t>
      </w:r>
      <w:r>
        <w:rPr>
          <w:rFonts w:hint="default"/>
          <w:lang w:val="en-US" w:eastAsia="zh-CN"/>
          <w:woUserID w:val="3"/>
        </w:rPr>
        <w:t xml:space="preserve"> 安燃云城市燃气安全平台业务模块全景图</w:t>
      </w:r>
      <w:r>
        <w:tab/>
      </w:r>
      <w:r>
        <w:fldChar w:fldCharType="begin"/>
      </w:r>
      <w:r>
        <w:instrText xml:space="preserve"> PAGEREF _Toc2424 \h </w:instrText>
      </w:r>
      <w:r>
        <w:fldChar w:fldCharType="separate"/>
      </w:r>
      <w:r>
        <w:t>30</w:t>
      </w:r>
      <w:r>
        <w:fldChar w:fldCharType="end"/>
      </w:r>
      <w:r>
        <w:rPr>
          <w:rFonts w:hint="eastAsia"/>
          <w:lang w:val="en-US" w:eastAsia="zh-CN"/>
        </w:rPr>
        <w:fldChar w:fldCharType="end"/>
      </w:r>
    </w:p>
    <w:p w14:paraId="78F29C71">
      <w:pPr>
        <w:pStyle w:val="11"/>
        <w:keepNext w:val="0"/>
        <w:keepLines w:val="0"/>
        <w:pageBreakBefore w:val="0"/>
        <w:widowControl w:val="0"/>
        <w:tabs>
          <w:tab w:val="right" w:leader="dot" w:pos="8306"/>
        </w:tabs>
        <w:kinsoku/>
        <w:wordWrap/>
        <w:overflowPunct/>
        <w:topLinePunct w:val="0"/>
        <w:autoSpaceDE/>
        <w:autoSpaceDN/>
        <w:bidi w:val="0"/>
        <w:adjustRightInd/>
        <w:snapToGrid/>
        <w:spacing w:line="336" w:lineRule="auto"/>
        <w:textAlignment w:val="auto"/>
      </w:pPr>
      <w:r>
        <w:rPr>
          <w:rFonts w:hint="eastAsia"/>
          <w:lang w:val="en-US" w:eastAsia="zh-CN"/>
        </w:rPr>
        <w:fldChar w:fldCharType="begin"/>
      </w:r>
      <w:r>
        <w:rPr>
          <w:rFonts w:hint="eastAsia"/>
          <w:lang w:val="en-US" w:eastAsia="zh-CN"/>
        </w:rPr>
        <w:instrText xml:space="preserve"> HYPERLINK \l _Toc11921 </w:instrText>
      </w:r>
      <w:r>
        <w:rPr>
          <w:rFonts w:hint="eastAsia"/>
          <w:lang w:val="en-US" w:eastAsia="zh-CN"/>
        </w:rPr>
        <w:fldChar w:fldCharType="separate"/>
      </w:r>
      <w:r>
        <w:rPr>
          <w:rFonts w:hint="default"/>
          <w:lang w:val="en-US" w:eastAsia="zh-CN"/>
        </w:rPr>
        <w:t>图</w:t>
      </w:r>
      <w:r>
        <w:rPr>
          <w:rFonts w:hint="eastAsia"/>
          <w:lang w:val="en-US" w:eastAsia="zh-CN"/>
        </w:rPr>
        <w:t>12</w:t>
      </w:r>
      <w:r>
        <w:rPr>
          <w:rFonts w:hint="default"/>
          <w:lang w:val="en-US" w:eastAsia="zh-CN"/>
        </w:rPr>
        <w:t xml:space="preserve"> </w:t>
      </w:r>
      <w:r>
        <w:rPr>
          <w:rFonts w:hint="eastAsia"/>
          <w:lang w:val="en-US" w:eastAsia="zh"/>
        </w:rPr>
        <w:t>多源数据接入与实时监测评估流程图</w:t>
      </w:r>
      <w:r>
        <w:tab/>
      </w:r>
      <w:r>
        <w:fldChar w:fldCharType="begin"/>
      </w:r>
      <w:r>
        <w:instrText xml:space="preserve"> PAGEREF _Toc11921 \h </w:instrText>
      </w:r>
      <w:r>
        <w:fldChar w:fldCharType="separate"/>
      </w:r>
      <w:r>
        <w:t>32</w:t>
      </w:r>
      <w:r>
        <w:fldChar w:fldCharType="end"/>
      </w:r>
      <w:r>
        <w:rPr>
          <w:rFonts w:hint="eastAsia"/>
          <w:lang w:val="en-US" w:eastAsia="zh-CN"/>
        </w:rPr>
        <w:fldChar w:fldCharType="end"/>
      </w:r>
    </w:p>
    <w:p w14:paraId="57273183">
      <w:pPr>
        <w:pStyle w:val="11"/>
        <w:keepNext w:val="0"/>
        <w:keepLines w:val="0"/>
        <w:pageBreakBefore w:val="0"/>
        <w:widowControl w:val="0"/>
        <w:tabs>
          <w:tab w:val="right" w:leader="dot" w:pos="8306"/>
        </w:tabs>
        <w:kinsoku/>
        <w:wordWrap/>
        <w:overflowPunct/>
        <w:topLinePunct w:val="0"/>
        <w:autoSpaceDE/>
        <w:autoSpaceDN/>
        <w:bidi w:val="0"/>
        <w:adjustRightInd/>
        <w:snapToGrid/>
        <w:spacing w:line="336" w:lineRule="auto"/>
        <w:textAlignment w:val="auto"/>
      </w:pPr>
      <w:r>
        <w:rPr>
          <w:rFonts w:hint="eastAsia"/>
          <w:lang w:val="en-US" w:eastAsia="zh-CN"/>
        </w:rPr>
        <w:fldChar w:fldCharType="begin"/>
      </w:r>
      <w:r>
        <w:rPr>
          <w:rFonts w:hint="eastAsia"/>
          <w:lang w:val="en-US" w:eastAsia="zh-CN"/>
        </w:rPr>
        <w:instrText xml:space="preserve"> HYPERLINK \l _Toc16276 </w:instrText>
      </w:r>
      <w:r>
        <w:rPr>
          <w:rFonts w:hint="eastAsia"/>
          <w:lang w:val="en-US" w:eastAsia="zh-CN"/>
        </w:rPr>
        <w:fldChar w:fldCharType="separate"/>
      </w:r>
      <w:r>
        <w:rPr>
          <w:rFonts w:hint="default"/>
          <w:lang w:val="en-US" w:eastAsia="zh-CN"/>
          <w:woUserID w:val="2"/>
        </w:rPr>
        <w:t>图</w:t>
      </w:r>
      <w:r>
        <w:rPr>
          <w:rFonts w:hint="eastAsia"/>
          <w:lang w:val="en-US" w:eastAsia="zh-CN"/>
          <w:woUserID w:val="2"/>
        </w:rPr>
        <w:t>13</w:t>
      </w:r>
      <w:r>
        <w:rPr>
          <w:rFonts w:hint="default"/>
          <w:lang w:val="en-US" w:eastAsia="zh-CN"/>
          <w:woUserID w:val="2"/>
        </w:rPr>
        <w:t xml:space="preserve"> </w:t>
      </w:r>
      <w:r>
        <w:rPr>
          <w:rFonts w:hint="eastAsia"/>
          <w:lang w:val="en-US" w:eastAsia="zh"/>
          <w:woUserID w:val="2"/>
        </w:rPr>
        <w:t>告警生成与应急协同流程图</w:t>
      </w:r>
      <w:r>
        <w:tab/>
      </w:r>
      <w:r>
        <w:fldChar w:fldCharType="begin"/>
      </w:r>
      <w:r>
        <w:instrText xml:space="preserve"> PAGEREF _Toc16276 \h </w:instrText>
      </w:r>
      <w:r>
        <w:fldChar w:fldCharType="separate"/>
      </w:r>
      <w:r>
        <w:t>33</w:t>
      </w:r>
      <w:r>
        <w:fldChar w:fldCharType="end"/>
      </w:r>
      <w:r>
        <w:rPr>
          <w:rFonts w:hint="eastAsia"/>
          <w:lang w:val="en-US" w:eastAsia="zh-CN"/>
        </w:rPr>
        <w:fldChar w:fldCharType="end"/>
      </w:r>
    </w:p>
    <w:p w14:paraId="580B3B9E">
      <w:pPr>
        <w:pStyle w:val="11"/>
        <w:keepNext w:val="0"/>
        <w:keepLines w:val="0"/>
        <w:pageBreakBefore w:val="0"/>
        <w:widowControl w:val="0"/>
        <w:tabs>
          <w:tab w:val="right" w:leader="dot" w:pos="8306"/>
        </w:tabs>
        <w:kinsoku/>
        <w:wordWrap/>
        <w:overflowPunct/>
        <w:topLinePunct w:val="0"/>
        <w:autoSpaceDE/>
        <w:autoSpaceDN/>
        <w:bidi w:val="0"/>
        <w:adjustRightInd/>
        <w:snapToGrid/>
        <w:spacing w:line="336" w:lineRule="auto"/>
        <w:textAlignment w:val="auto"/>
      </w:pPr>
      <w:r>
        <w:rPr>
          <w:rFonts w:hint="eastAsia"/>
          <w:lang w:val="en-US" w:eastAsia="zh-CN"/>
        </w:rPr>
        <w:fldChar w:fldCharType="begin"/>
      </w:r>
      <w:r>
        <w:rPr>
          <w:rFonts w:hint="eastAsia"/>
          <w:lang w:val="en-US" w:eastAsia="zh-CN"/>
        </w:rPr>
        <w:instrText xml:space="preserve"> HYPERLINK \l _Toc18315 </w:instrText>
      </w:r>
      <w:r>
        <w:rPr>
          <w:rFonts w:hint="eastAsia"/>
          <w:lang w:val="en-US" w:eastAsia="zh-CN"/>
        </w:rPr>
        <w:fldChar w:fldCharType="separate"/>
      </w:r>
      <w:r>
        <w:rPr>
          <w:rFonts w:hint="default"/>
          <w:lang w:val="en-US" w:eastAsia="zh-CN"/>
          <w:woUserID w:val="2"/>
        </w:rPr>
        <w:t>图</w:t>
      </w:r>
      <w:r>
        <w:rPr>
          <w:rFonts w:hint="eastAsia"/>
          <w:lang w:val="en-US" w:eastAsia="zh-CN"/>
          <w:woUserID w:val="2"/>
        </w:rPr>
        <w:t>14</w:t>
      </w:r>
      <w:r>
        <w:rPr>
          <w:rFonts w:hint="default"/>
          <w:lang w:val="en-US" w:eastAsia="zh-CN"/>
          <w:woUserID w:val="2"/>
        </w:rPr>
        <w:t xml:space="preserve"> </w:t>
      </w:r>
      <w:r>
        <w:rPr>
          <w:rFonts w:hint="eastAsia"/>
          <w:lang w:val="en-US" w:eastAsia="zh"/>
          <w:woUserID w:val="2"/>
        </w:rPr>
        <w:t>业主服务与公共参与流程图</w:t>
      </w:r>
      <w:r>
        <w:tab/>
      </w:r>
      <w:r>
        <w:fldChar w:fldCharType="begin"/>
      </w:r>
      <w:r>
        <w:instrText xml:space="preserve"> PAGEREF _Toc18315 \h </w:instrText>
      </w:r>
      <w:r>
        <w:fldChar w:fldCharType="separate"/>
      </w:r>
      <w:r>
        <w:t>35</w:t>
      </w:r>
      <w:r>
        <w:fldChar w:fldCharType="end"/>
      </w:r>
      <w:r>
        <w:rPr>
          <w:rFonts w:hint="eastAsia"/>
          <w:lang w:val="en-US" w:eastAsia="zh-CN"/>
        </w:rPr>
        <w:fldChar w:fldCharType="end"/>
      </w:r>
    </w:p>
    <w:p w14:paraId="5574C70D">
      <w:pPr>
        <w:pStyle w:val="11"/>
        <w:keepNext w:val="0"/>
        <w:keepLines w:val="0"/>
        <w:pageBreakBefore w:val="0"/>
        <w:widowControl w:val="0"/>
        <w:tabs>
          <w:tab w:val="right" w:leader="dot" w:pos="8306"/>
        </w:tabs>
        <w:kinsoku/>
        <w:wordWrap/>
        <w:overflowPunct/>
        <w:topLinePunct w:val="0"/>
        <w:autoSpaceDE/>
        <w:autoSpaceDN/>
        <w:bidi w:val="0"/>
        <w:adjustRightInd/>
        <w:snapToGrid/>
        <w:spacing w:line="336" w:lineRule="auto"/>
        <w:textAlignment w:val="auto"/>
      </w:pPr>
      <w:r>
        <w:rPr>
          <w:rFonts w:hint="eastAsia"/>
          <w:lang w:val="en-US" w:eastAsia="zh-CN"/>
        </w:rPr>
        <w:fldChar w:fldCharType="begin"/>
      </w:r>
      <w:r>
        <w:rPr>
          <w:rFonts w:hint="eastAsia"/>
          <w:lang w:val="en-US" w:eastAsia="zh-CN"/>
        </w:rPr>
        <w:instrText xml:space="preserve"> HYPERLINK \l _Toc29825 </w:instrText>
      </w:r>
      <w:r>
        <w:rPr>
          <w:rFonts w:hint="eastAsia"/>
          <w:lang w:val="en-US" w:eastAsia="zh-CN"/>
        </w:rPr>
        <w:fldChar w:fldCharType="separate"/>
      </w:r>
      <w:r>
        <w:rPr>
          <w:rFonts w:hint="eastAsia"/>
          <w:lang w:val="en-US" w:eastAsia="zh"/>
        </w:rPr>
        <w:t>图</w:t>
      </w:r>
      <w:r>
        <w:rPr>
          <w:rFonts w:hint="eastAsia"/>
          <w:lang w:val="en-US" w:eastAsia="zh-CN"/>
        </w:rPr>
        <w:t>15</w:t>
      </w:r>
      <w:r>
        <w:rPr>
          <w:rFonts w:hint="eastAsia"/>
          <w:lang w:val="en-US" w:eastAsia="zh"/>
        </w:rPr>
        <w:t xml:space="preserve"> </w:t>
      </w:r>
      <w:r>
        <w:rPr>
          <w:rFonts w:hint="eastAsia"/>
          <w:lang w:val="en-US" w:eastAsia="zh-CN"/>
        </w:rPr>
        <w:t>平台功能模块总体架构</w:t>
      </w:r>
      <w:r>
        <w:rPr>
          <w:rFonts w:hint="eastAsia"/>
          <w:lang w:val="en-US" w:eastAsia="zh"/>
        </w:rPr>
        <w:t>图</w:t>
      </w:r>
      <w:r>
        <w:tab/>
      </w:r>
      <w:r>
        <w:fldChar w:fldCharType="begin"/>
      </w:r>
      <w:r>
        <w:instrText xml:space="preserve"> PAGEREF _Toc29825 \h </w:instrText>
      </w:r>
      <w:r>
        <w:fldChar w:fldCharType="separate"/>
      </w:r>
      <w:r>
        <w:t>36</w:t>
      </w:r>
      <w:r>
        <w:fldChar w:fldCharType="end"/>
      </w:r>
      <w:r>
        <w:rPr>
          <w:rFonts w:hint="eastAsia"/>
          <w:lang w:val="en-US" w:eastAsia="zh-CN"/>
        </w:rPr>
        <w:fldChar w:fldCharType="end"/>
      </w:r>
    </w:p>
    <w:p w14:paraId="46951927">
      <w:pPr>
        <w:pStyle w:val="11"/>
        <w:keepNext w:val="0"/>
        <w:keepLines w:val="0"/>
        <w:pageBreakBefore w:val="0"/>
        <w:widowControl w:val="0"/>
        <w:tabs>
          <w:tab w:val="right" w:leader="dot" w:pos="8306"/>
        </w:tabs>
        <w:kinsoku/>
        <w:wordWrap/>
        <w:overflowPunct/>
        <w:topLinePunct w:val="0"/>
        <w:autoSpaceDE/>
        <w:autoSpaceDN/>
        <w:bidi w:val="0"/>
        <w:adjustRightInd/>
        <w:snapToGrid/>
        <w:spacing w:line="336" w:lineRule="auto"/>
        <w:textAlignment w:val="auto"/>
      </w:pPr>
      <w:r>
        <w:rPr>
          <w:rFonts w:hint="eastAsia"/>
          <w:lang w:val="en-US" w:eastAsia="zh-CN"/>
        </w:rPr>
        <w:fldChar w:fldCharType="begin"/>
      </w:r>
      <w:r>
        <w:rPr>
          <w:rFonts w:hint="eastAsia"/>
          <w:lang w:val="en-US" w:eastAsia="zh-CN"/>
        </w:rPr>
        <w:instrText xml:space="preserve"> HYPERLINK \l _Toc19844 </w:instrText>
      </w:r>
      <w:r>
        <w:rPr>
          <w:rFonts w:hint="eastAsia"/>
          <w:lang w:val="en-US" w:eastAsia="zh-CN"/>
        </w:rPr>
        <w:fldChar w:fldCharType="separate"/>
      </w:r>
      <w:r>
        <w:rPr>
          <w:rFonts w:hint="eastAsia"/>
          <w:lang w:eastAsia="zh"/>
          <w:woUserID w:val="1"/>
        </w:rPr>
        <w:t>图</w:t>
      </w:r>
      <w:r>
        <w:rPr>
          <w:rFonts w:hint="eastAsia"/>
          <w:lang w:val="en-US" w:eastAsia="zh-CN"/>
          <w:woUserID w:val="1"/>
        </w:rPr>
        <w:t>16</w:t>
      </w:r>
      <w:r>
        <w:rPr>
          <w:rFonts w:hint="eastAsia"/>
          <w:lang w:eastAsia="zh"/>
          <w:woUserID w:val="1"/>
        </w:rPr>
        <w:t xml:space="preserve"> </w:t>
      </w:r>
      <w:r>
        <w:rPr>
          <w:rFonts w:hint="eastAsia"/>
          <w:woUserID w:val="1"/>
        </w:rPr>
        <w:t>数据与平台层模块</w:t>
      </w:r>
      <w:r>
        <w:rPr>
          <w:rFonts w:hint="eastAsia"/>
          <w:lang w:eastAsia="zh"/>
          <w:woUserID w:val="1"/>
        </w:rPr>
        <w:t>图</w:t>
      </w:r>
      <w:r>
        <w:tab/>
      </w:r>
      <w:r>
        <w:fldChar w:fldCharType="begin"/>
      </w:r>
      <w:r>
        <w:instrText xml:space="preserve"> PAGEREF _Toc19844 \h </w:instrText>
      </w:r>
      <w:r>
        <w:fldChar w:fldCharType="separate"/>
      </w:r>
      <w:r>
        <w:t>36</w:t>
      </w:r>
      <w:r>
        <w:fldChar w:fldCharType="end"/>
      </w:r>
      <w:r>
        <w:rPr>
          <w:rFonts w:hint="eastAsia"/>
          <w:lang w:val="en-US" w:eastAsia="zh-CN"/>
        </w:rPr>
        <w:fldChar w:fldCharType="end"/>
      </w:r>
    </w:p>
    <w:p w14:paraId="3629BF2B">
      <w:pPr>
        <w:pStyle w:val="11"/>
        <w:keepNext w:val="0"/>
        <w:keepLines w:val="0"/>
        <w:pageBreakBefore w:val="0"/>
        <w:widowControl w:val="0"/>
        <w:tabs>
          <w:tab w:val="right" w:leader="dot" w:pos="8306"/>
        </w:tabs>
        <w:kinsoku/>
        <w:wordWrap/>
        <w:overflowPunct/>
        <w:topLinePunct w:val="0"/>
        <w:autoSpaceDE/>
        <w:autoSpaceDN/>
        <w:bidi w:val="0"/>
        <w:adjustRightInd/>
        <w:snapToGrid/>
        <w:spacing w:line="336" w:lineRule="auto"/>
        <w:textAlignment w:val="auto"/>
      </w:pPr>
      <w:r>
        <w:rPr>
          <w:rFonts w:hint="eastAsia"/>
          <w:lang w:val="en-US" w:eastAsia="zh-CN"/>
        </w:rPr>
        <w:fldChar w:fldCharType="begin"/>
      </w:r>
      <w:r>
        <w:rPr>
          <w:rFonts w:hint="eastAsia"/>
          <w:lang w:val="en-US" w:eastAsia="zh-CN"/>
        </w:rPr>
        <w:instrText xml:space="preserve"> HYPERLINK \l _Toc22394 </w:instrText>
      </w:r>
      <w:r>
        <w:rPr>
          <w:rFonts w:hint="eastAsia"/>
          <w:lang w:val="en-US" w:eastAsia="zh-CN"/>
        </w:rPr>
        <w:fldChar w:fldCharType="separate"/>
      </w:r>
      <w:r>
        <w:rPr>
          <w:rFonts w:hint="eastAsia"/>
        </w:rPr>
        <w:t>图</w:t>
      </w:r>
      <w:r>
        <w:rPr>
          <w:rFonts w:hint="default"/>
        </w:rPr>
        <w:t>1</w:t>
      </w:r>
      <w:r>
        <w:rPr>
          <w:rFonts w:hint="eastAsia"/>
          <w:lang w:val="en-US" w:eastAsia="zh-CN"/>
        </w:rPr>
        <w:t>7</w:t>
      </w:r>
      <w:r>
        <w:rPr>
          <w:rFonts w:hint="eastAsia"/>
        </w:rPr>
        <w:t xml:space="preserve"> </w:t>
      </w:r>
      <w:r>
        <w:rPr>
          <w:rFonts w:hint="eastAsia"/>
          <w:lang w:val="en-US" w:eastAsia="zh-CN"/>
        </w:rPr>
        <w:t>智能分析引擎</w:t>
      </w:r>
      <w:r>
        <w:rPr>
          <w:rFonts w:hint="eastAsia"/>
        </w:rPr>
        <w:t>模块图</w:t>
      </w:r>
      <w:r>
        <w:tab/>
      </w:r>
      <w:r>
        <w:fldChar w:fldCharType="begin"/>
      </w:r>
      <w:r>
        <w:instrText xml:space="preserve"> PAGEREF _Toc22394 \h </w:instrText>
      </w:r>
      <w:r>
        <w:fldChar w:fldCharType="separate"/>
      </w:r>
      <w:r>
        <w:t>37</w:t>
      </w:r>
      <w:r>
        <w:fldChar w:fldCharType="end"/>
      </w:r>
      <w:r>
        <w:rPr>
          <w:rFonts w:hint="eastAsia"/>
          <w:lang w:val="en-US" w:eastAsia="zh-CN"/>
        </w:rPr>
        <w:fldChar w:fldCharType="end"/>
      </w:r>
    </w:p>
    <w:p w14:paraId="448410EA">
      <w:pPr>
        <w:pStyle w:val="11"/>
        <w:keepNext w:val="0"/>
        <w:keepLines w:val="0"/>
        <w:pageBreakBefore w:val="0"/>
        <w:widowControl w:val="0"/>
        <w:tabs>
          <w:tab w:val="right" w:leader="dot" w:pos="8306"/>
        </w:tabs>
        <w:kinsoku/>
        <w:wordWrap/>
        <w:overflowPunct/>
        <w:topLinePunct w:val="0"/>
        <w:autoSpaceDE/>
        <w:autoSpaceDN/>
        <w:bidi w:val="0"/>
        <w:adjustRightInd/>
        <w:snapToGrid/>
        <w:spacing w:line="336" w:lineRule="auto"/>
        <w:textAlignment w:val="auto"/>
      </w:pPr>
      <w:r>
        <w:rPr>
          <w:rFonts w:hint="eastAsia"/>
          <w:lang w:val="en-US" w:eastAsia="zh-CN"/>
        </w:rPr>
        <w:fldChar w:fldCharType="begin"/>
      </w:r>
      <w:r>
        <w:rPr>
          <w:rFonts w:hint="eastAsia"/>
          <w:lang w:val="en-US" w:eastAsia="zh-CN"/>
        </w:rPr>
        <w:instrText xml:space="preserve"> HYPERLINK \l _Toc7306 </w:instrText>
      </w:r>
      <w:r>
        <w:rPr>
          <w:rFonts w:hint="eastAsia"/>
          <w:lang w:val="en-US" w:eastAsia="zh-CN"/>
        </w:rPr>
        <w:fldChar w:fldCharType="separate"/>
      </w:r>
      <w:r>
        <w:rPr>
          <w:rFonts w:hint="eastAsia"/>
          <w:lang w:val="en-US" w:eastAsia="zh"/>
          <w:woUserID w:val="1"/>
        </w:rPr>
        <w:t>图</w:t>
      </w:r>
      <w:r>
        <w:rPr>
          <w:rFonts w:hint="eastAsia"/>
          <w:lang w:val="en-US" w:eastAsia="zh-CN"/>
          <w:woUserID w:val="1"/>
        </w:rPr>
        <w:t>18</w:t>
      </w:r>
      <w:r>
        <w:rPr>
          <w:rFonts w:hint="eastAsia"/>
          <w:lang w:val="en-US" w:eastAsia="zh"/>
          <w:woUserID w:val="1"/>
        </w:rPr>
        <w:t xml:space="preserve"> </w:t>
      </w:r>
      <w:r>
        <w:rPr>
          <w:rFonts w:hint="default"/>
          <w:woUserID w:val="1"/>
        </w:rPr>
        <w:t>视觉仪表识别模块</w:t>
      </w:r>
      <w:r>
        <w:rPr>
          <w:rFonts w:hint="eastAsia"/>
          <w:lang w:eastAsia="zh"/>
          <w:woUserID w:val="1"/>
        </w:rPr>
        <w:t>图</w:t>
      </w:r>
      <w:r>
        <w:tab/>
      </w:r>
      <w:r>
        <w:fldChar w:fldCharType="begin"/>
      </w:r>
      <w:r>
        <w:instrText xml:space="preserve"> PAGEREF _Toc7306 \h </w:instrText>
      </w:r>
      <w:r>
        <w:fldChar w:fldCharType="separate"/>
      </w:r>
      <w:r>
        <w:t>37</w:t>
      </w:r>
      <w:r>
        <w:fldChar w:fldCharType="end"/>
      </w:r>
      <w:r>
        <w:rPr>
          <w:rFonts w:hint="eastAsia"/>
          <w:lang w:val="en-US" w:eastAsia="zh-CN"/>
        </w:rPr>
        <w:fldChar w:fldCharType="end"/>
      </w:r>
    </w:p>
    <w:p w14:paraId="78484418">
      <w:pPr>
        <w:pStyle w:val="11"/>
        <w:keepNext w:val="0"/>
        <w:keepLines w:val="0"/>
        <w:pageBreakBefore w:val="0"/>
        <w:widowControl w:val="0"/>
        <w:tabs>
          <w:tab w:val="right" w:leader="dot" w:pos="8306"/>
        </w:tabs>
        <w:kinsoku/>
        <w:wordWrap/>
        <w:overflowPunct/>
        <w:topLinePunct w:val="0"/>
        <w:autoSpaceDE/>
        <w:autoSpaceDN/>
        <w:bidi w:val="0"/>
        <w:adjustRightInd/>
        <w:snapToGrid/>
        <w:spacing w:line="336" w:lineRule="auto"/>
        <w:textAlignment w:val="auto"/>
      </w:pPr>
      <w:r>
        <w:rPr>
          <w:rFonts w:hint="eastAsia"/>
          <w:lang w:val="en-US" w:eastAsia="zh-CN"/>
        </w:rPr>
        <w:fldChar w:fldCharType="begin"/>
      </w:r>
      <w:r>
        <w:rPr>
          <w:rFonts w:hint="eastAsia"/>
          <w:lang w:val="en-US" w:eastAsia="zh-CN"/>
        </w:rPr>
        <w:instrText xml:space="preserve"> HYPERLINK \l _Toc32439 </w:instrText>
      </w:r>
      <w:r>
        <w:rPr>
          <w:rFonts w:hint="eastAsia"/>
          <w:lang w:val="en-US" w:eastAsia="zh-CN"/>
        </w:rPr>
        <w:fldChar w:fldCharType="separate"/>
      </w:r>
      <w:r>
        <w:rPr>
          <w:rFonts w:hint="eastAsia"/>
        </w:rPr>
        <w:t>图</w:t>
      </w:r>
      <w:r>
        <w:rPr>
          <w:rFonts w:hint="default"/>
        </w:rPr>
        <w:t>1</w:t>
      </w:r>
      <w:r>
        <w:rPr>
          <w:rFonts w:hint="eastAsia"/>
          <w:lang w:val="en-US" w:eastAsia="zh-CN"/>
        </w:rPr>
        <w:t>9</w:t>
      </w:r>
      <w:r>
        <w:rPr>
          <w:rFonts w:hint="eastAsia"/>
        </w:rPr>
        <w:t xml:space="preserve"> </w:t>
      </w:r>
      <w:r>
        <w:rPr>
          <w:rFonts w:hint="eastAsia"/>
          <w:lang w:val="en-US" w:eastAsia="zh-CN"/>
        </w:rPr>
        <w:t>应急协调处置</w:t>
      </w:r>
      <w:r>
        <w:rPr>
          <w:rFonts w:hint="eastAsia"/>
        </w:rPr>
        <w:t>模块图</w:t>
      </w:r>
      <w:r>
        <w:tab/>
      </w:r>
      <w:r>
        <w:fldChar w:fldCharType="begin"/>
      </w:r>
      <w:r>
        <w:instrText xml:space="preserve"> PAGEREF _Toc32439 \h </w:instrText>
      </w:r>
      <w:r>
        <w:fldChar w:fldCharType="separate"/>
      </w:r>
      <w:r>
        <w:t>38</w:t>
      </w:r>
      <w:r>
        <w:fldChar w:fldCharType="end"/>
      </w:r>
      <w:r>
        <w:rPr>
          <w:rFonts w:hint="eastAsia"/>
          <w:lang w:val="en-US" w:eastAsia="zh-CN"/>
        </w:rPr>
        <w:fldChar w:fldCharType="end"/>
      </w:r>
    </w:p>
    <w:p w14:paraId="2131F953">
      <w:pPr>
        <w:pStyle w:val="11"/>
        <w:keepNext w:val="0"/>
        <w:keepLines w:val="0"/>
        <w:pageBreakBefore w:val="0"/>
        <w:widowControl w:val="0"/>
        <w:tabs>
          <w:tab w:val="right" w:leader="dot" w:pos="8306"/>
        </w:tabs>
        <w:kinsoku/>
        <w:wordWrap/>
        <w:overflowPunct/>
        <w:topLinePunct w:val="0"/>
        <w:autoSpaceDE/>
        <w:autoSpaceDN/>
        <w:bidi w:val="0"/>
        <w:adjustRightInd/>
        <w:snapToGrid/>
        <w:spacing w:line="336" w:lineRule="auto"/>
        <w:textAlignment w:val="auto"/>
      </w:pPr>
      <w:r>
        <w:rPr>
          <w:rFonts w:hint="eastAsia"/>
          <w:lang w:val="en-US" w:eastAsia="zh-CN"/>
        </w:rPr>
        <w:fldChar w:fldCharType="begin"/>
      </w:r>
      <w:r>
        <w:rPr>
          <w:rFonts w:hint="eastAsia"/>
          <w:lang w:val="en-US" w:eastAsia="zh-CN"/>
        </w:rPr>
        <w:instrText xml:space="preserve"> HYPERLINK \l _Toc30086 </w:instrText>
      </w:r>
      <w:r>
        <w:rPr>
          <w:rFonts w:hint="eastAsia"/>
          <w:lang w:val="en-US" w:eastAsia="zh-CN"/>
        </w:rPr>
        <w:fldChar w:fldCharType="separate"/>
      </w:r>
      <w:r>
        <w:rPr>
          <w:rFonts w:hint="eastAsia"/>
        </w:rPr>
        <w:t>图</w:t>
      </w:r>
      <w:r>
        <w:rPr>
          <w:rFonts w:hint="eastAsia"/>
          <w:lang w:val="en-US" w:eastAsia="zh-CN"/>
        </w:rPr>
        <w:t xml:space="preserve">20 </w:t>
      </w:r>
      <w:r>
        <w:rPr>
          <w:rFonts w:hint="eastAsia"/>
        </w:rPr>
        <w:t xml:space="preserve"> </w:t>
      </w:r>
      <w:r>
        <w:rPr>
          <w:rFonts w:hint="eastAsia"/>
          <w:lang w:val="en-US" w:eastAsia="zh-CN"/>
        </w:rPr>
        <w:t>C端安燃云·家</w:t>
      </w:r>
      <w:r>
        <w:rPr>
          <w:rFonts w:hint="eastAsia"/>
        </w:rPr>
        <w:t>模块图</w:t>
      </w:r>
      <w:r>
        <w:tab/>
      </w:r>
      <w:r>
        <w:fldChar w:fldCharType="begin"/>
      </w:r>
      <w:r>
        <w:instrText xml:space="preserve"> PAGEREF _Toc30086 \h </w:instrText>
      </w:r>
      <w:r>
        <w:fldChar w:fldCharType="separate"/>
      </w:r>
      <w:r>
        <w:t>38</w:t>
      </w:r>
      <w:r>
        <w:fldChar w:fldCharType="end"/>
      </w:r>
      <w:r>
        <w:rPr>
          <w:rFonts w:hint="eastAsia"/>
          <w:lang w:val="en-US" w:eastAsia="zh-CN"/>
        </w:rPr>
        <w:fldChar w:fldCharType="end"/>
      </w:r>
    </w:p>
    <w:p w14:paraId="25F1EAC8">
      <w:pPr>
        <w:pStyle w:val="11"/>
        <w:keepNext w:val="0"/>
        <w:keepLines w:val="0"/>
        <w:pageBreakBefore w:val="0"/>
        <w:widowControl w:val="0"/>
        <w:tabs>
          <w:tab w:val="right" w:leader="dot" w:pos="8306"/>
        </w:tabs>
        <w:kinsoku/>
        <w:wordWrap/>
        <w:overflowPunct/>
        <w:topLinePunct w:val="0"/>
        <w:autoSpaceDE/>
        <w:autoSpaceDN/>
        <w:bidi w:val="0"/>
        <w:adjustRightInd/>
        <w:snapToGrid/>
        <w:spacing w:line="336" w:lineRule="auto"/>
        <w:textAlignment w:val="auto"/>
      </w:pPr>
      <w:r>
        <w:rPr>
          <w:rFonts w:hint="eastAsia"/>
          <w:lang w:val="en-US" w:eastAsia="zh-CN"/>
        </w:rPr>
        <w:fldChar w:fldCharType="begin"/>
      </w:r>
      <w:r>
        <w:rPr>
          <w:rFonts w:hint="eastAsia"/>
          <w:lang w:val="en-US" w:eastAsia="zh-CN"/>
        </w:rPr>
        <w:instrText xml:space="preserve"> HYPERLINK \l _Toc25794 </w:instrText>
      </w:r>
      <w:r>
        <w:rPr>
          <w:rFonts w:hint="eastAsia"/>
          <w:lang w:val="en-US" w:eastAsia="zh-CN"/>
        </w:rPr>
        <w:fldChar w:fldCharType="separate"/>
      </w:r>
      <w:r>
        <w:rPr>
          <w:rFonts w:hint="eastAsia"/>
        </w:rPr>
        <w:t>图</w:t>
      </w:r>
      <w:r>
        <w:rPr>
          <w:rFonts w:hint="default"/>
        </w:rPr>
        <w:t>2</w:t>
      </w:r>
      <w:r>
        <w:rPr>
          <w:rFonts w:hint="eastAsia"/>
          <w:lang w:val="en-US" w:eastAsia="zh-CN"/>
        </w:rPr>
        <w:t>1</w:t>
      </w:r>
      <w:r>
        <w:rPr>
          <w:rFonts w:hint="default"/>
        </w:rPr>
        <w:t xml:space="preserve"> </w:t>
      </w:r>
      <w:r>
        <w:rPr>
          <w:rFonts w:hint="eastAsia"/>
        </w:rPr>
        <w:t xml:space="preserve"> </w:t>
      </w:r>
      <w:r>
        <w:rPr>
          <w:rFonts w:hint="eastAsia"/>
          <w:lang w:val="en-US" w:eastAsia="zh-CN"/>
        </w:rPr>
        <w:t>B端事态看板</w:t>
      </w:r>
      <w:r>
        <w:rPr>
          <w:rFonts w:hint="eastAsia"/>
        </w:rPr>
        <w:t>模块图</w:t>
      </w:r>
      <w:r>
        <w:tab/>
      </w:r>
      <w:r>
        <w:fldChar w:fldCharType="begin"/>
      </w:r>
      <w:r>
        <w:instrText xml:space="preserve"> PAGEREF _Toc25794 \h </w:instrText>
      </w:r>
      <w:r>
        <w:fldChar w:fldCharType="separate"/>
      </w:r>
      <w:r>
        <w:t>39</w:t>
      </w:r>
      <w:r>
        <w:fldChar w:fldCharType="end"/>
      </w:r>
      <w:r>
        <w:rPr>
          <w:rFonts w:hint="eastAsia"/>
          <w:lang w:val="en-US" w:eastAsia="zh-CN"/>
        </w:rPr>
        <w:fldChar w:fldCharType="end"/>
      </w:r>
    </w:p>
    <w:p w14:paraId="6B1DA3E8">
      <w:pPr>
        <w:pStyle w:val="11"/>
        <w:keepNext w:val="0"/>
        <w:keepLines w:val="0"/>
        <w:pageBreakBefore w:val="0"/>
        <w:widowControl w:val="0"/>
        <w:tabs>
          <w:tab w:val="right" w:leader="dot" w:pos="8306"/>
        </w:tabs>
        <w:kinsoku/>
        <w:wordWrap/>
        <w:overflowPunct/>
        <w:topLinePunct w:val="0"/>
        <w:autoSpaceDE/>
        <w:autoSpaceDN/>
        <w:bidi w:val="0"/>
        <w:adjustRightInd/>
        <w:snapToGrid/>
        <w:spacing w:line="336" w:lineRule="auto"/>
        <w:textAlignment w:val="auto"/>
      </w:pPr>
      <w:r>
        <w:rPr>
          <w:rFonts w:hint="eastAsia"/>
          <w:lang w:val="en-US" w:eastAsia="zh-CN"/>
        </w:rPr>
        <w:fldChar w:fldCharType="begin"/>
      </w:r>
      <w:r>
        <w:rPr>
          <w:rFonts w:hint="eastAsia"/>
          <w:lang w:val="en-US" w:eastAsia="zh-CN"/>
        </w:rPr>
        <w:instrText xml:space="preserve"> HYPERLINK \l _Toc22783 </w:instrText>
      </w:r>
      <w:r>
        <w:rPr>
          <w:rFonts w:hint="eastAsia"/>
          <w:lang w:val="en-US" w:eastAsia="zh-CN"/>
        </w:rPr>
        <w:fldChar w:fldCharType="separate"/>
      </w:r>
      <w:r>
        <w:rPr>
          <w:rFonts w:hint="default"/>
          <w:lang w:val="en-US" w:eastAsia="zh-CN"/>
        </w:rPr>
        <w:t>图</w:t>
      </w:r>
      <w:r>
        <w:rPr>
          <w:rFonts w:hint="eastAsia"/>
          <w:lang w:val="en-US" w:eastAsia="zh-CN"/>
        </w:rPr>
        <w:t>22</w:t>
      </w:r>
      <w:r>
        <w:rPr>
          <w:rFonts w:hint="default"/>
          <w:lang w:val="en-US" w:eastAsia="zh-CN"/>
        </w:rPr>
        <w:t xml:space="preserve"> 技术架构图</w:t>
      </w:r>
      <w:r>
        <w:tab/>
      </w:r>
      <w:r>
        <w:fldChar w:fldCharType="begin"/>
      </w:r>
      <w:r>
        <w:instrText xml:space="preserve"> PAGEREF _Toc22783 \h </w:instrText>
      </w:r>
      <w:r>
        <w:fldChar w:fldCharType="separate"/>
      </w:r>
      <w:r>
        <w:t>42</w:t>
      </w:r>
      <w:r>
        <w:fldChar w:fldCharType="end"/>
      </w:r>
      <w:r>
        <w:rPr>
          <w:rFonts w:hint="eastAsia"/>
          <w:lang w:val="en-US" w:eastAsia="zh-CN"/>
        </w:rPr>
        <w:fldChar w:fldCharType="end"/>
      </w:r>
    </w:p>
    <w:p w14:paraId="3BD0D044">
      <w:pPr>
        <w:pStyle w:val="11"/>
        <w:keepNext w:val="0"/>
        <w:keepLines w:val="0"/>
        <w:pageBreakBefore w:val="0"/>
        <w:widowControl w:val="0"/>
        <w:tabs>
          <w:tab w:val="right" w:leader="dot" w:pos="8306"/>
        </w:tabs>
        <w:kinsoku/>
        <w:wordWrap/>
        <w:overflowPunct/>
        <w:topLinePunct w:val="0"/>
        <w:autoSpaceDE/>
        <w:autoSpaceDN/>
        <w:bidi w:val="0"/>
        <w:adjustRightInd/>
        <w:snapToGrid/>
        <w:spacing w:line="336" w:lineRule="auto"/>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_Toc16294 </w:instrText>
      </w:r>
      <w:r>
        <w:rPr>
          <w:rFonts w:hint="eastAsia"/>
          <w:lang w:val="en-US" w:eastAsia="zh-CN"/>
        </w:rPr>
        <w:fldChar w:fldCharType="separate"/>
      </w:r>
      <w:r>
        <w:rPr>
          <w:rFonts w:hint="eastAsia"/>
          <w:lang w:eastAsia="zh"/>
          <w:woUserID w:val="1"/>
        </w:rPr>
        <w:t>图</w:t>
      </w:r>
      <w:r>
        <w:rPr>
          <w:rFonts w:hint="eastAsia"/>
          <w:lang w:val="en-US" w:eastAsia="zh-CN"/>
          <w:woUserID w:val="1"/>
        </w:rPr>
        <w:t>23</w:t>
      </w:r>
      <w:r>
        <w:rPr>
          <w:rFonts w:hint="eastAsia"/>
          <w:lang w:eastAsia="zh"/>
          <w:woUserID w:val="1"/>
        </w:rPr>
        <w:t xml:space="preserve"> 移动端技术功能架构图</w:t>
      </w:r>
      <w:r>
        <w:tab/>
      </w:r>
      <w:r>
        <w:fldChar w:fldCharType="begin"/>
      </w:r>
      <w:r>
        <w:instrText xml:space="preserve"> PAGEREF _Toc16294 \h </w:instrText>
      </w:r>
      <w:r>
        <w:fldChar w:fldCharType="separate"/>
      </w:r>
      <w:r>
        <w:t>49</w:t>
      </w:r>
      <w:r>
        <w:fldChar w:fldCharType="end"/>
      </w:r>
      <w:r>
        <w:rPr>
          <w:rFonts w:hint="eastAsia"/>
          <w:lang w:val="en-US" w:eastAsia="zh-CN"/>
        </w:rPr>
        <w:fldChar w:fldCharType="end"/>
      </w:r>
    </w:p>
    <w:p w14:paraId="2C9E1912"/>
    <w:p w14:paraId="438A7624">
      <w:pPr>
        <w:keepNext w:val="0"/>
        <w:keepLines w:val="0"/>
        <w:pageBreakBefore w:val="0"/>
        <w:widowControl w:val="0"/>
        <w:tabs>
          <w:tab w:val="left" w:pos="1374"/>
        </w:tabs>
        <w:kinsoku/>
        <w:wordWrap/>
        <w:overflowPunct/>
        <w:topLinePunct w:val="0"/>
        <w:autoSpaceDE/>
        <w:autoSpaceDN/>
        <w:bidi w:val="0"/>
        <w:adjustRightInd/>
        <w:snapToGrid/>
        <w:spacing w:line="336" w:lineRule="auto"/>
        <w:jc w:val="center"/>
        <w:textAlignment w:val="auto"/>
        <w:rPr>
          <w:rFonts w:hint="default"/>
          <w:lang w:val="en-US" w:eastAsia="zh-CN"/>
        </w:rPr>
      </w:pPr>
      <w:r>
        <w:rPr>
          <w:rFonts w:hint="eastAsia"/>
          <w:lang w:val="en-US" w:eastAsia="zh-CN"/>
        </w:rPr>
        <w:fldChar w:fldCharType="end"/>
      </w:r>
      <w:r>
        <w:rPr>
          <w:rFonts w:hint="eastAsia"/>
          <w:b/>
          <w:bCs/>
          <w:sz w:val="44"/>
          <w:szCs w:val="52"/>
          <w:lang w:val="en-US" w:eastAsia="zh-CN"/>
        </w:rPr>
        <w:t>表目录</w:t>
      </w:r>
    </w:p>
    <w:p w14:paraId="4E9E8CFE">
      <w:pPr>
        <w:pStyle w:val="11"/>
        <w:tabs>
          <w:tab w:val="right" w:leader="dot" w:pos="8306"/>
        </w:tabs>
      </w:pPr>
      <w:r>
        <w:rPr>
          <w:rFonts w:hint="eastAsia"/>
          <w:lang w:val="en-US" w:eastAsia="zh-CN"/>
        </w:rPr>
        <w:fldChar w:fldCharType="begin"/>
      </w:r>
      <w:r>
        <w:rPr>
          <w:rFonts w:hint="eastAsia"/>
          <w:lang w:val="en-US" w:eastAsia="zh-CN"/>
        </w:rPr>
        <w:instrText xml:space="preserve">TOC \t "表格,1" \h</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_Toc5863 </w:instrText>
      </w:r>
      <w:r>
        <w:rPr>
          <w:rFonts w:hint="eastAsia"/>
          <w:lang w:val="en-US" w:eastAsia="zh-CN"/>
        </w:rPr>
        <w:fldChar w:fldCharType="separate"/>
      </w:r>
      <w:r>
        <w:rPr>
          <w:rFonts w:hint="eastAsia"/>
          <w:lang w:val="en-US" w:eastAsia="zh-CN"/>
          <w:woUserID w:val="3"/>
        </w:rPr>
        <w:t>表1 系统角色表</w:t>
      </w:r>
      <w:r>
        <w:tab/>
      </w:r>
      <w:r>
        <w:fldChar w:fldCharType="begin"/>
      </w:r>
      <w:r>
        <w:instrText xml:space="preserve"> PAGEREF _Toc5863 \h </w:instrText>
      </w:r>
      <w:r>
        <w:fldChar w:fldCharType="separate"/>
      </w:r>
      <w:r>
        <w:t>26</w:t>
      </w:r>
      <w:r>
        <w:fldChar w:fldCharType="end"/>
      </w:r>
      <w:r>
        <w:rPr>
          <w:rFonts w:hint="eastAsia"/>
          <w:lang w:val="en-US" w:eastAsia="zh-CN"/>
        </w:rPr>
        <w:fldChar w:fldCharType="end"/>
      </w:r>
    </w:p>
    <w:p w14:paraId="2F5D073B">
      <w:pPr>
        <w:pStyle w:val="11"/>
        <w:tabs>
          <w:tab w:val="right" w:leader="dot" w:pos="8306"/>
        </w:tabs>
      </w:pPr>
      <w:r>
        <w:rPr>
          <w:rFonts w:hint="eastAsia"/>
          <w:lang w:val="en-US" w:eastAsia="zh-CN"/>
        </w:rPr>
        <w:fldChar w:fldCharType="begin"/>
      </w:r>
      <w:r>
        <w:rPr>
          <w:rFonts w:hint="eastAsia"/>
          <w:lang w:val="en-US" w:eastAsia="zh-CN"/>
        </w:rPr>
        <w:instrText xml:space="preserve"> HYPERLINK \l _Toc5671 </w:instrText>
      </w:r>
      <w:r>
        <w:rPr>
          <w:rFonts w:hint="eastAsia"/>
          <w:lang w:val="en-US" w:eastAsia="zh-CN"/>
        </w:rPr>
        <w:fldChar w:fldCharType="separate"/>
      </w:r>
      <w:r>
        <w:rPr>
          <w:rFonts w:hint="default"/>
          <w:lang w:val="en-US" w:eastAsia="zh-CN"/>
          <w:woUserID w:val="3"/>
        </w:rPr>
        <w:t>表</w:t>
      </w:r>
      <w:r>
        <w:rPr>
          <w:rFonts w:hint="eastAsia"/>
          <w:lang w:val="en-US" w:eastAsia="zh"/>
          <w:woUserID w:val="3"/>
        </w:rPr>
        <w:t>2</w:t>
      </w:r>
      <w:r>
        <w:rPr>
          <w:rFonts w:hint="default"/>
          <w:lang w:val="en-US" w:eastAsia="zh-CN"/>
          <w:woUserID w:val="3"/>
        </w:rPr>
        <w:t xml:space="preserve"> 服务器配置</w:t>
      </w:r>
      <w:r>
        <w:tab/>
      </w:r>
      <w:r>
        <w:fldChar w:fldCharType="begin"/>
      </w:r>
      <w:r>
        <w:instrText xml:space="preserve"> PAGEREF _Toc5671 \h </w:instrText>
      </w:r>
      <w:r>
        <w:fldChar w:fldCharType="separate"/>
      </w:r>
      <w:r>
        <w:t>43</w:t>
      </w:r>
      <w:r>
        <w:fldChar w:fldCharType="end"/>
      </w:r>
      <w:r>
        <w:rPr>
          <w:rFonts w:hint="eastAsia"/>
          <w:lang w:val="en-US" w:eastAsia="zh-CN"/>
        </w:rPr>
        <w:fldChar w:fldCharType="end"/>
      </w:r>
    </w:p>
    <w:p w14:paraId="53356AB1">
      <w:pPr>
        <w:pStyle w:val="11"/>
        <w:tabs>
          <w:tab w:val="right" w:leader="dot" w:pos="8306"/>
        </w:tabs>
      </w:pPr>
      <w:r>
        <w:rPr>
          <w:rFonts w:hint="eastAsia"/>
          <w:lang w:val="en-US" w:eastAsia="zh-CN"/>
        </w:rPr>
        <w:fldChar w:fldCharType="begin"/>
      </w:r>
      <w:r>
        <w:rPr>
          <w:rFonts w:hint="eastAsia"/>
          <w:lang w:val="en-US" w:eastAsia="zh-CN"/>
        </w:rPr>
        <w:instrText xml:space="preserve"> HYPERLINK \l _Toc29324 </w:instrText>
      </w:r>
      <w:r>
        <w:rPr>
          <w:rFonts w:hint="eastAsia"/>
          <w:lang w:val="en-US" w:eastAsia="zh-CN"/>
        </w:rPr>
        <w:fldChar w:fldCharType="separate"/>
      </w:r>
      <w:r>
        <w:rPr>
          <w:rFonts w:hint="default"/>
          <w:lang w:val="en-US" w:eastAsia="zh-CN"/>
          <w:woUserID w:val="3"/>
        </w:rPr>
        <w:t>表3 中间件与开发工具</w:t>
      </w:r>
      <w:r>
        <w:tab/>
      </w:r>
      <w:r>
        <w:fldChar w:fldCharType="begin"/>
      </w:r>
      <w:r>
        <w:instrText xml:space="preserve"> PAGEREF _Toc29324 \h </w:instrText>
      </w:r>
      <w:r>
        <w:fldChar w:fldCharType="separate"/>
      </w:r>
      <w:r>
        <w:t>46</w:t>
      </w:r>
      <w:r>
        <w:fldChar w:fldCharType="end"/>
      </w:r>
      <w:r>
        <w:rPr>
          <w:rFonts w:hint="eastAsia"/>
          <w:lang w:val="en-US" w:eastAsia="zh-CN"/>
        </w:rPr>
        <w:fldChar w:fldCharType="end"/>
      </w:r>
    </w:p>
    <w:p w14:paraId="563CB55B">
      <w:pPr>
        <w:pStyle w:val="11"/>
        <w:tabs>
          <w:tab w:val="right" w:leader="dot" w:pos="8306"/>
        </w:tabs>
      </w:pPr>
      <w:r>
        <w:rPr>
          <w:rFonts w:hint="eastAsia"/>
          <w:lang w:val="en-US" w:eastAsia="zh-CN"/>
        </w:rPr>
        <w:fldChar w:fldCharType="begin"/>
      </w:r>
      <w:r>
        <w:rPr>
          <w:rFonts w:hint="eastAsia"/>
          <w:lang w:val="en-US" w:eastAsia="zh-CN"/>
        </w:rPr>
        <w:instrText xml:space="preserve"> HYPERLINK \l _Toc24291 </w:instrText>
      </w:r>
      <w:r>
        <w:rPr>
          <w:rFonts w:hint="eastAsia"/>
          <w:lang w:val="en-US" w:eastAsia="zh-CN"/>
        </w:rPr>
        <w:fldChar w:fldCharType="separate"/>
      </w:r>
      <w:r>
        <w:rPr>
          <w:rFonts w:hint="eastAsia"/>
          <w:lang w:val="en-US" w:eastAsia="zh"/>
          <w:woUserID w:val="2"/>
        </w:rPr>
        <w:t>表</w:t>
      </w:r>
      <w:r>
        <w:rPr>
          <w:rFonts w:hint="eastAsia"/>
          <w:lang w:val="en-US" w:eastAsia="zh-CN"/>
          <w:woUserID w:val="2"/>
        </w:rPr>
        <w:t>4</w:t>
      </w:r>
      <w:r>
        <w:rPr>
          <w:rFonts w:hint="eastAsia"/>
          <w:lang w:val="en-US" w:eastAsia="zh"/>
          <w:woUserID w:val="2"/>
        </w:rPr>
        <w:t xml:space="preserve"> 项目阶段任务表</w:t>
      </w:r>
      <w:r>
        <w:tab/>
      </w:r>
      <w:r>
        <w:fldChar w:fldCharType="begin"/>
      </w:r>
      <w:r>
        <w:instrText xml:space="preserve"> PAGEREF _Toc24291 \h </w:instrText>
      </w:r>
      <w:r>
        <w:fldChar w:fldCharType="separate"/>
      </w:r>
      <w:r>
        <w:t>53</w:t>
      </w:r>
      <w:r>
        <w:fldChar w:fldCharType="end"/>
      </w:r>
      <w:r>
        <w:rPr>
          <w:rFonts w:hint="eastAsia"/>
          <w:lang w:val="en-US" w:eastAsia="zh-CN"/>
        </w:rPr>
        <w:fldChar w:fldCharType="end"/>
      </w:r>
    </w:p>
    <w:p w14:paraId="5878CFD2">
      <w:pPr>
        <w:pStyle w:val="11"/>
        <w:tabs>
          <w:tab w:val="right" w:leader="dot" w:pos="8306"/>
        </w:tabs>
      </w:pPr>
      <w:r>
        <w:rPr>
          <w:rFonts w:hint="eastAsia"/>
          <w:lang w:val="en-US" w:eastAsia="zh-CN"/>
        </w:rPr>
        <w:fldChar w:fldCharType="begin"/>
      </w:r>
      <w:r>
        <w:rPr>
          <w:rFonts w:hint="eastAsia"/>
          <w:lang w:val="en-US" w:eastAsia="zh-CN"/>
        </w:rPr>
        <w:instrText xml:space="preserve"> HYPERLINK \l _Toc9596 </w:instrText>
      </w:r>
      <w:r>
        <w:rPr>
          <w:rFonts w:hint="eastAsia"/>
          <w:lang w:val="en-US" w:eastAsia="zh-CN"/>
        </w:rPr>
        <w:fldChar w:fldCharType="separate"/>
      </w:r>
      <w:r>
        <w:rPr>
          <w:rFonts w:hint="eastAsia"/>
          <w:lang w:val="en-US" w:eastAsia="zh"/>
          <w:woUserID w:val="2"/>
        </w:rPr>
        <w:t>表</w:t>
      </w:r>
      <w:r>
        <w:rPr>
          <w:rFonts w:hint="eastAsia"/>
          <w:lang w:val="en-US" w:eastAsia="zh-CN"/>
          <w:woUserID w:val="2"/>
        </w:rPr>
        <w:t>5</w:t>
      </w:r>
      <w:r>
        <w:rPr>
          <w:rFonts w:hint="eastAsia"/>
          <w:lang w:val="en-US" w:eastAsia="zh"/>
          <w:woUserID w:val="2"/>
        </w:rPr>
        <w:t xml:space="preserve"> 项目管理团队表</w:t>
      </w:r>
      <w:r>
        <w:tab/>
      </w:r>
      <w:r>
        <w:fldChar w:fldCharType="begin"/>
      </w:r>
      <w:r>
        <w:instrText xml:space="preserve"> PAGEREF _Toc9596 \h </w:instrText>
      </w:r>
      <w:r>
        <w:fldChar w:fldCharType="separate"/>
      </w:r>
      <w:r>
        <w:t>58</w:t>
      </w:r>
      <w:r>
        <w:fldChar w:fldCharType="end"/>
      </w:r>
      <w:r>
        <w:rPr>
          <w:rFonts w:hint="eastAsia"/>
          <w:lang w:val="en-US" w:eastAsia="zh-CN"/>
        </w:rPr>
        <w:fldChar w:fldCharType="end"/>
      </w:r>
    </w:p>
    <w:p w14:paraId="2B08B08E">
      <w:pPr>
        <w:keepNext w:val="0"/>
        <w:keepLines w:val="0"/>
        <w:pageBreakBefore w:val="0"/>
        <w:widowControl w:val="0"/>
        <w:tabs>
          <w:tab w:val="left" w:pos="1374"/>
        </w:tabs>
        <w:kinsoku/>
        <w:wordWrap/>
        <w:overflowPunct/>
        <w:topLinePunct w:val="0"/>
        <w:autoSpaceDE/>
        <w:autoSpaceDN/>
        <w:bidi w:val="0"/>
        <w:adjustRightInd/>
        <w:snapToGrid/>
        <w:spacing w:line="336" w:lineRule="auto"/>
        <w:jc w:val="left"/>
        <w:textAlignment w:val="auto"/>
        <w:rPr>
          <w:rFonts w:hint="eastAsia"/>
          <w:lang w:val="en-US" w:eastAsia="zh-CN"/>
        </w:rPr>
        <w:sectPr>
          <w:headerReference r:id="rId5" w:type="default"/>
          <w:footerReference r:id="rId6" w:type="default"/>
          <w:pgSz w:w="11906" w:h="16838"/>
          <w:pgMar w:top="1440" w:right="1800" w:bottom="1440" w:left="1800" w:header="851" w:footer="992" w:gutter="0"/>
          <w:pgNumType w:fmt="decimal"/>
          <w:cols w:space="425" w:num="1"/>
          <w:docGrid w:type="lines" w:linePitch="312" w:charSpace="0"/>
        </w:sectPr>
      </w:pPr>
      <w:r>
        <w:rPr>
          <w:rFonts w:hint="eastAsia"/>
          <w:lang w:val="en-US" w:eastAsia="zh-CN"/>
        </w:rPr>
        <w:fldChar w:fldCharType="end"/>
      </w:r>
    </w:p>
    <w:p w14:paraId="2B277BB8">
      <w:pPr>
        <w:spacing w:line="360" w:lineRule="auto"/>
        <w:rPr>
          <w:rFonts w:hint="eastAsia" w:asciiTheme="minorEastAsia" w:hAnsiTheme="minorEastAsia" w:eastAsiaTheme="minorEastAsia" w:cstheme="minorEastAsia"/>
        </w:rPr>
      </w:pPr>
    </w:p>
    <w:p w14:paraId="5CD04EE5">
      <w:pPr>
        <w:spacing w:line="360" w:lineRule="auto"/>
        <w:jc w:val="center"/>
        <w:rPr>
          <w:rFonts w:hint="eastAsia" w:asciiTheme="minorEastAsia" w:hAnsiTheme="minorEastAsia" w:eastAsiaTheme="minorEastAsia" w:cstheme="minorEastAsia"/>
          <w:b/>
          <w:bCs/>
          <w:sz w:val="36"/>
          <w:szCs w:val="44"/>
        </w:rPr>
      </w:pPr>
      <w:r>
        <w:rPr>
          <w:rFonts w:hint="eastAsia" w:asciiTheme="minorEastAsia" w:hAnsiTheme="minorEastAsia" w:eastAsiaTheme="minorEastAsia" w:cstheme="minorEastAsia"/>
          <w:b/>
          <w:bCs/>
          <w:sz w:val="36"/>
          <w:szCs w:val="44"/>
        </w:rPr>
        <w:t>安燃云——城/园区燃气漏损监测与应急平台</w:t>
      </w:r>
    </w:p>
    <w:p w14:paraId="268A772A">
      <w:pPr>
        <w:spacing w:line="360" w:lineRule="auto"/>
        <w:jc w:val="center"/>
        <w:rPr>
          <w:rFonts w:hint="default" w:asciiTheme="minorEastAsia" w:hAnsiTheme="minorEastAsia" w:eastAsiaTheme="minorEastAsia" w:cstheme="minorEastAsia"/>
          <w:b/>
          <w:bCs/>
          <w:sz w:val="36"/>
          <w:szCs w:val="44"/>
          <w:lang w:val="en-US" w:eastAsia="zh-CN"/>
        </w:rPr>
      </w:pPr>
      <w:r>
        <w:rPr>
          <w:rFonts w:hint="eastAsia" w:asciiTheme="minorEastAsia" w:hAnsiTheme="minorEastAsia" w:cstheme="minorEastAsia"/>
          <w:b/>
          <w:bCs/>
          <w:sz w:val="24"/>
          <w:szCs w:val="32"/>
          <w:lang w:val="en-US" w:eastAsia="zh-CN"/>
        </w:rPr>
        <w:t>组长：李星阳 组员：杨修 黄红洲</w:t>
      </w:r>
    </w:p>
    <w:p w14:paraId="30D49AE7">
      <w:pPr>
        <w:pStyle w:val="2"/>
        <w:numPr>
          <w:ilvl w:val="0"/>
          <w:numId w:val="1"/>
        </w:numPr>
        <w:bidi w:val="0"/>
        <w:rPr>
          <w:rFonts w:hint="eastAsia"/>
        </w:rPr>
      </w:pPr>
      <w:bookmarkStart w:id="0" w:name="_Toc32005"/>
      <w:r>
        <w:rPr>
          <w:rFonts w:hint="eastAsia"/>
        </w:rPr>
        <w:t>项目概</w:t>
      </w:r>
      <w:r>
        <w:rPr>
          <w:rFonts w:hint="eastAsia"/>
          <w:lang w:val="en-US" w:eastAsia="zh-CN"/>
        </w:rPr>
        <w:t>述</w:t>
      </w:r>
      <w:bookmarkEnd w:id="0"/>
    </w:p>
    <w:p w14:paraId="5D2D913C">
      <w:pPr>
        <w:pStyle w:val="3"/>
        <w:bidi w:val="0"/>
        <w:rPr>
          <w:rFonts w:hint="eastAsia"/>
        </w:rPr>
      </w:pPr>
      <w:bookmarkStart w:id="1" w:name="_Toc8107"/>
      <w:r>
        <w:rPr>
          <w:rFonts w:hint="eastAsia"/>
        </w:rPr>
        <w:t>1.1 产业概况</w:t>
      </w:r>
      <w:bookmarkEnd w:id="1"/>
    </w:p>
    <w:p w14:paraId="23B7D99D">
      <w:pPr>
        <w:pStyle w:val="4"/>
        <w:bidi w:val="0"/>
        <w:rPr>
          <w:rFonts w:hint="eastAsia"/>
        </w:rPr>
      </w:pPr>
      <w:bookmarkStart w:id="2" w:name="_Toc30809"/>
      <w:r>
        <w:rPr>
          <w:rFonts w:hint="eastAsia"/>
        </w:rPr>
        <w:t>1.1.1 行业定义与现状</w:t>
      </w:r>
      <w:bookmarkEnd w:id="2"/>
    </w:p>
    <w:p w14:paraId="75B6BA48">
      <w:pPr>
        <w:spacing w:line="360" w:lineRule="auto"/>
        <w:rPr>
          <w:rFonts w:hint="eastAsia" w:asciiTheme="minorEastAsia" w:hAnsiTheme="minorEastAsia" w:eastAsiaTheme="minorEastAsia" w:cstheme="minorEastAsia"/>
          <w:lang w:eastAsia="zh"/>
        </w:rPr>
      </w:pPr>
      <w:r>
        <w:rPr>
          <w:rFonts w:hint="eastAsia" w:asciiTheme="minorEastAsia" w:hAnsiTheme="minorEastAsia" w:eastAsiaTheme="minorEastAsia" w:cstheme="minorEastAsia"/>
          <w:lang w:eastAsia="zh"/>
        </w:rPr>
        <w:drawing>
          <wp:inline distT="0" distB="0" distL="114300" distR="114300">
            <wp:extent cx="5273040" cy="3018155"/>
            <wp:effectExtent l="0" t="0" r="3810" b="1079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5273040" cy="3018155"/>
                    </a:xfrm>
                    <a:prstGeom prst="rect">
                      <a:avLst/>
                    </a:prstGeom>
                  </pic:spPr>
                </pic:pic>
              </a:graphicData>
            </a:graphic>
          </wp:inline>
        </w:drawing>
      </w:r>
    </w:p>
    <w:p w14:paraId="0D1E33B0">
      <w:pPr>
        <w:pStyle w:val="19"/>
        <w:bidi w:val="0"/>
        <w:rPr>
          <w:rFonts w:hint="eastAsia"/>
          <w:lang w:val="en-US" w:eastAsia="zh"/>
        </w:rPr>
      </w:pPr>
      <w:bookmarkStart w:id="3" w:name="_Toc15903"/>
      <w:bookmarkStart w:id="4" w:name="_Toc6191"/>
      <w:r>
        <w:rPr>
          <w:rFonts w:hint="eastAsia"/>
          <w:lang w:val="en-US" w:eastAsia="zh"/>
        </w:rPr>
        <w:t>图1 智慧燃气平台与物联网建设图</w:t>
      </w:r>
      <w:bookmarkEnd w:id="3"/>
      <w:bookmarkEnd w:id="4"/>
    </w:p>
    <w:p w14:paraId="344D2203">
      <w:pPr>
        <w:pStyle w:val="13"/>
        <w:keepNext w:val="0"/>
        <w:keepLines w:val="0"/>
        <w:widowControl/>
        <w:suppressLineNumbers w:val="0"/>
        <w:shd w:val="clear" w:fill="FFFFFF"/>
        <w:spacing w:before="240" w:beforeAutospacing="0" w:after="240" w:afterAutospacing="0" w:line="360" w:lineRule="auto"/>
        <w:ind w:left="0" w:right="0" w:firstLine="420" w:firstLineChars="0"/>
        <w:jc w:val="left"/>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t>燃气安全与智慧管网行业是城市基础设施数字化转型的重要组成部分，</w:t>
      </w:r>
      <w:r>
        <w:rPr>
          <w:rFonts w:hint="eastAsia" w:asciiTheme="minorEastAsia" w:hAnsiTheme="minorEastAsia" w:eastAsiaTheme="minorEastAsia" w:cstheme="minorEastAsia"/>
          <w:kern w:val="2"/>
          <w:sz w:val="21"/>
          <w:szCs w:val="21"/>
          <w:lang w:val="en-US" w:eastAsia="zh" w:bidi="ar"/>
          <w:woUserID w:val="3"/>
        </w:rPr>
        <w:t>是</w:t>
      </w:r>
      <w:r>
        <w:rPr>
          <w:rFonts w:hint="eastAsia" w:asciiTheme="minorEastAsia" w:hAnsiTheme="minorEastAsia" w:eastAsiaTheme="minorEastAsia" w:cstheme="minorEastAsia"/>
          <w:kern w:val="2"/>
          <w:sz w:val="21"/>
          <w:szCs w:val="21"/>
          <w:lang w:val="en-US" w:eastAsia="zh" w:bidi="ar"/>
          <w:woUserID w:val="2"/>
        </w:rPr>
        <w:t>属于互联网+能源安全</w:t>
      </w:r>
      <w:r>
        <w:rPr>
          <w:rFonts w:hint="eastAsia" w:asciiTheme="minorEastAsia" w:hAnsiTheme="minorEastAsia" w:eastAsiaTheme="minorEastAsia" w:cstheme="minorEastAsia"/>
          <w:kern w:val="2"/>
          <w:sz w:val="21"/>
          <w:szCs w:val="21"/>
          <w:lang w:val="en-US" w:eastAsia="zh" w:bidi="ar"/>
          <w:woUserID w:val="3"/>
        </w:rPr>
        <w:t>的</w:t>
      </w:r>
      <w:r>
        <w:rPr>
          <w:rFonts w:hint="eastAsia" w:asciiTheme="minorEastAsia" w:hAnsiTheme="minorEastAsia" w:eastAsiaTheme="minorEastAsia" w:cstheme="minorEastAsia"/>
          <w:kern w:val="2"/>
          <w:sz w:val="21"/>
          <w:szCs w:val="21"/>
          <w:lang w:val="en-US" w:eastAsia="zh" w:bidi="ar"/>
          <w:woUserID w:val="2"/>
        </w:rPr>
        <w:t>细分赛道。该行业通过将物联网传感技术、人工智能（AI）算法、云计算与边缘计算相结合，实现燃气输配系统的在线监测、漏损定位与应急处置智能化。行业的主要参与主体包括城市燃气运营商、园区及物业能源</w:t>
      </w:r>
      <w:bookmarkStart w:id="113" w:name="_GoBack"/>
      <w:bookmarkEnd w:id="113"/>
      <w:r>
        <w:rPr>
          <w:rFonts w:hint="eastAsia" w:asciiTheme="minorEastAsia" w:hAnsiTheme="minorEastAsia" w:eastAsiaTheme="minorEastAsia" w:cstheme="minorEastAsia"/>
          <w:kern w:val="2"/>
          <w:sz w:val="21"/>
          <w:szCs w:val="21"/>
          <w:lang w:val="en-US" w:eastAsia="zh" w:bidi="ar"/>
          <w:woUserID w:val="2"/>
        </w:rPr>
        <w:t>管理机构、政府城市管理部门，以及终端居民用户。</w:t>
      </w:r>
    </w:p>
    <w:p w14:paraId="4BBC6ECC">
      <w:pPr>
        <w:pStyle w:val="13"/>
        <w:keepNext w:val="0"/>
        <w:keepLines w:val="0"/>
        <w:widowControl/>
        <w:suppressLineNumbers w:val="0"/>
        <w:shd w:val="clear" w:fill="FFFFFF"/>
        <w:spacing w:before="240" w:beforeAutospacing="0" w:after="240" w:afterAutospacing="0" w:line="360" w:lineRule="auto"/>
        <w:ind w:right="0"/>
        <w:jc w:val="center"/>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drawing>
          <wp:inline distT="0" distB="0" distL="114300" distR="114300">
            <wp:extent cx="4397375" cy="2637790"/>
            <wp:effectExtent l="0" t="0" r="3175"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4397375" cy="2637790"/>
                    </a:xfrm>
                    <a:prstGeom prst="rect">
                      <a:avLst/>
                    </a:prstGeom>
                  </pic:spPr>
                </pic:pic>
              </a:graphicData>
            </a:graphic>
          </wp:inline>
        </w:drawing>
      </w:r>
    </w:p>
    <w:p w14:paraId="0F17979D">
      <w:pPr>
        <w:pStyle w:val="19"/>
        <w:bidi w:val="0"/>
        <w:rPr>
          <w:rFonts w:hint="eastAsia"/>
          <w:lang w:val="en-US" w:eastAsia="zh"/>
        </w:rPr>
      </w:pPr>
      <w:bookmarkStart w:id="5" w:name="_Toc17964"/>
      <w:r>
        <w:rPr>
          <w:rFonts w:hint="eastAsia"/>
          <w:lang w:val="en-US" w:eastAsia="zh"/>
        </w:rPr>
        <w:t>图2 2012-2021年中国智能燃气表行业市场渗透率</w:t>
      </w:r>
      <w:bookmarkEnd w:id="5"/>
    </w:p>
    <w:p w14:paraId="7BA16A3F">
      <w:pPr>
        <w:pStyle w:val="13"/>
        <w:keepNext w:val="0"/>
        <w:keepLines w:val="0"/>
        <w:widowControl/>
        <w:suppressLineNumbers w:val="0"/>
        <w:shd w:val="clear" w:fill="FFFFFF"/>
        <w:spacing w:before="240" w:beforeAutospacing="0" w:after="240" w:afterAutospacing="0" w:line="360" w:lineRule="auto"/>
        <w:ind w:left="0" w:right="0" w:firstLine="420" w:firstLineChars="0"/>
        <w:jc w:val="left"/>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t>随着双碳目标和城市安全精细化治理政策的推进，城市燃气安全管理正经历由人工巡检+离线监控向数字孪生+智能运维转变的阶段。目前行业主流方案集中在SCADA系统、压力监测节点、智能表计与云平台等方面，但整体仍以B端（燃气公司、物业）应用为主，C端（居民）参与度较低，缺乏B2B2C协同的完整闭环。</w:t>
      </w:r>
    </w:p>
    <w:p w14:paraId="0DF0B17D">
      <w:pPr>
        <w:pStyle w:val="13"/>
        <w:keepNext w:val="0"/>
        <w:keepLines w:val="0"/>
        <w:widowControl/>
        <w:suppressLineNumbers w:val="0"/>
        <w:shd w:val="clear" w:fill="FFFFFF"/>
        <w:spacing w:before="240" w:beforeAutospacing="0" w:after="240" w:afterAutospacing="0" w:line="360" w:lineRule="auto"/>
        <w:ind w:left="0" w:right="0" w:firstLine="420" w:firstLineChars="0"/>
        <w:jc w:val="left"/>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t>在政策与市场双重驱动下，行业正快速向云-边-端协同架构演进。智慧燃气与智慧城市融合成为趋势，燃气系统不仅要求实时监测与预测性维护，更强调事故防范、应急响应、信息可视化与公众参与。这一趋势为“安燃云”类融合物理模型与AI算法的创新平台提供了广阔的发展空间。</w:t>
      </w:r>
    </w:p>
    <w:p w14:paraId="3F27C92E">
      <w:pPr>
        <w:pStyle w:val="4"/>
        <w:bidi w:val="0"/>
        <w:rPr>
          <w:rFonts w:hint="eastAsia"/>
        </w:rPr>
      </w:pPr>
      <w:bookmarkStart w:id="6" w:name="_Toc9375"/>
      <w:r>
        <w:rPr>
          <w:rFonts w:hint="eastAsia"/>
        </w:rPr>
        <w:t>1.1.2 行业痛点与挑战</w:t>
      </w:r>
      <w:bookmarkEnd w:id="6"/>
    </w:p>
    <w:p w14:paraId="30914B3C">
      <w:pPr>
        <w:keepNext w:val="0"/>
        <w:keepLines w:val="0"/>
        <w:widowControl w:val="0"/>
        <w:suppressLineNumbers w:val="0"/>
        <w:spacing w:before="120" w:beforeAutospacing="0" w:after="120" w:afterAutospacing="0" w:line="360" w:lineRule="auto"/>
        <w:ind w:left="0" w:right="0" w:firstLine="420" w:firstLineChars="200"/>
        <w:jc w:val="both"/>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t>尽管行业发展迅速，但仍面临来自运营管理端（B端）和终端用户端（C端）的多重痛点与挑战。</w:t>
      </w:r>
    </w:p>
    <w:p w14:paraId="1C16E6B8">
      <w:pPr>
        <w:keepNext w:val="0"/>
        <w:keepLines w:val="0"/>
        <w:widowControl w:val="0"/>
        <w:suppressLineNumbers w:val="0"/>
        <w:spacing w:before="120" w:beforeAutospacing="0" w:after="120" w:afterAutospacing="0" w:line="360" w:lineRule="auto"/>
        <w:ind w:left="0" w:leftChars="0" w:right="0" w:firstLine="0" w:firstLineChars="0"/>
        <w:jc w:val="both"/>
        <w:rPr>
          <w:rFonts w:hint="eastAsia" w:asciiTheme="minorEastAsia" w:hAnsiTheme="minorEastAsia" w:eastAsiaTheme="minorEastAsia" w:cstheme="minorEastAsia"/>
          <w:b/>
          <w:bCs/>
          <w:kern w:val="2"/>
          <w:sz w:val="21"/>
          <w:szCs w:val="21"/>
          <w:lang w:val="en-US" w:eastAsia="zh" w:bidi="ar"/>
          <w:woUserID w:val="2"/>
        </w:rPr>
      </w:pPr>
      <w:r>
        <w:rPr>
          <w:rFonts w:hint="eastAsia" w:asciiTheme="minorEastAsia" w:hAnsiTheme="minorEastAsia" w:eastAsiaTheme="minorEastAsia" w:cstheme="minorEastAsia"/>
          <w:b/>
          <w:bCs/>
          <w:kern w:val="2"/>
          <w:sz w:val="21"/>
          <w:szCs w:val="21"/>
          <w:lang w:val="en-US" w:eastAsia="zh" w:bidi="ar"/>
          <w:woUserID w:val="2"/>
        </w:rPr>
        <w:t>（1）B端运营管理侧的挑战</w:t>
      </w:r>
    </w:p>
    <w:p w14:paraId="77F9BE34">
      <w:pPr>
        <w:keepNext w:val="0"/>
        <w:keepLines w:val="0"/>
        <w:widowControl w:val="0"/>
        <w:suppressLineNumbers w:val="0"/>
        <w:spacing w:before="120" w:beforeAutospacing="0" w:after="120" w:afterAutospacing="0" w:line="360" w:lineRule="auto"/>
        <w:ind w:left="0" w:leftChars="0" w:right="0" w:firstLine="0" w:firstLineChars="0"/>
        <w:jc w:val="both"/>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t>① 数据采集与感知盲区</w:t>
      </w:r>
    </w:p>
    <w:p w14:paraId="7573AC2E">
      <w:pPr>
        <w:keepNext w:val="0"/>
        <w:keepLines w:val="0"/>
        <w:widowControl w:val="0"/>
        <w:suppressLineNumbers w:val="0"/>
        <w:spacing w:before="120" w:beforeAutospacing="0" w:after="120" w:afterAutospacing="0" w:line="360" w:lineRule="auto"/>
        <w:ind w:left="0" w:leftChars="0" w:right="0" w:firstLine="420" w:firstLineChars="200"/>
        <w:jc w:val="both"/>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t>现有城市及园区燃气管网的监测体系以SCADA系统为核心，依赖固定传感节点。然而，受限于传感器老化、部署密度不足与现场维护不均等因素，数据覆盖率与可靠性存在显著差异，导致系统采集数据与物理场景脱节，形成大量监测盲区。此外，仍有大量传统指针式与数字式仪表未实现联网，形成数据孤岛，其蕴含的运行状态与趋势信息无法被实时利用与分析。</w:t>
      </w:r>
    </w:p>
    <w:p w14:paraId="010D0745">
      <w:pPr>
        <w:keepNext w:val="0"/>
        <w:keepLines w:val="0"/>
        <w:widowControl w:val="0"/>
        <w:suppressLineNumbers w:val="0"/>
        <w:spacing w:before="120" w:beforeAutospacing="0" w:after="120" w:afterAutospacing="0" w:line="360" w:lineRule="auto"/>
        <w:ind w:left="0" w:leftChars="0" w:right="0" w:firstLine="0" w:firstLineChars="0"/>
        <w:jc w:val="both"/>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t>② 告警泛滥与定位困难</w:t>
      </w:r>
    </w:p>
    <w:p w14:paraId="563A5CEF">
      <w:pPr>
        <w:keepNext w:val="0"/>
        <w:keepLines w:val="0"/>
        <w:widowControl w:val="0"/>
        <w:suppressLineNumbers w:val="0"/>
        <w:spacing w:before="120" w:beforeAutospacing="0" w:after="120" w:afterAutospacing="0" w:line="360" w:lineRule="auto"/>
        <w:ind w:left="0" w:leftChars="0" w:right="0" w:firstLine="420" w:firstLineChars="200"/>
        <w:jc w:val="both"/>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t>传统监测平台多采用固定阈值触发机制，缺乏对复杂工况与动态工况的智能判别能力，造成误报、漏报频发。面对真实泄漏事件，系统往往无法基于物理模型或AI残差分析实现区间级定位，导致异常响应时间延长、应急资源配置不合理。</w:t>
      </w:r>
    </w:p>
    <w:p w14:paraId="21B1E3A1">
      <w:pPr>
        <w:keepNext w:val="0"/>
        <w:keepLines w:val="0"/>
        <w:widowControl w:val="0"/>
        <w:suppressLineNumbers w:val="0"/>
        <w:spacing w:before="120" w:beforeAutospacing="0" w:after="120" w:afterAutospacing="0" w:line="360" w:lineRule="auto"/>
        <w:ind w:left="0" w:leftChars="0" w:right="0" w:firstLine="0" w:firstLineChars="0"/>
        <w:jc w:val="both"/>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t>③ 应急流程断裂与追溯困难</w:t>
      </w:r>
    </w:p>
    <w:p w14:paraId="5D6E4D80">
      <w:pPr>
        <w:keepNext w:val="0"/>
        <w:keepLines w:val="0"/>
        <w:widowControl w:val="0"/>
        <w:suppressLineNumbers w:val="0"/>
        <w:spacing w:before="120" w:beforeAutospacing="0" w:after="120" w:afterAutospacing="0" w:line="360" w:lineRule="auto"/>
        <w:ind w:left="0" w:leftChars="0" w:right="0" w:firstLine="420" w:firstLineChars="200"/>
        <w:jc w:val="both"/>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t>多数燃气运营单位仍依赖电话通知、即时通讯群组、纸质工单等非结构化手段开展应急处置，跨部门信息共享与任务追踪困难。此类流程不仅协同效率低下，还难以形成可量化、可复盘的标准化应急闭环，严重制约事件追溯与责任问责。</w:t>
      </w:r>
    </w:p>
    <w:p w14:paraId="27859FBB">
      <w:pPr>
        <w:keepNext w:val="0"/>
        <w:keepLines w:val="0"/>
        <w:widowControl w:val="0"/>
        <w:suppressLineNumbers w:val="0"/>
        <w:spacing w:before="120" w:beforeAutospacing="0" w:after="120" w:afterAutospacing="0" w:line="360" w:lineRule="auto"/>
        <w:ind w:left="0" w:leftChars="0" w:right="0" w:firstLine="0" w:firstLineChars="0"/>
        <w:jc w:val="both"/>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t>④ 系统集成的复杂性与技术壁垒</w:t>
      </w:r>
    </w:p>
    <w:p w14:paraId="08AF2B95">
      <w:pPr>
        <w:keepNext w:val="0"/>
        <w:keepLines w:val="0"/>
        <w:widowControl w:val="0"/>
        <w:suppressLineNumbers w:val="0"/>
        <w:spacing w:before="120" w:beforeAutospacing="0" w:after="120" w:afterAutospacing="0" w:line="360" w:lineRule="auto"/>
        <w:ind w:left="0" w:leftChars="0" w:right="0" w:firstLine="420" w:firstLineChars="200"/>
        <w:jc w:val="both"/>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t>燃气安全管理体系通常由SCADA、GIS、工单管理、视频监控等多个异构系统组成。新旧系统间接口标准不统一，数据模型差异大，致使信息孤岛严重，智能化升级需面临高昂的技术改造成本与集成风险。</w:t>
      </w:r>
    </w:p>
    <w:p w14:paraId="7EB0A0E3">
      <w:pPr>
        <w:keepNext w:val="0"/>
        <w:keepLines w:val="0"/>
        <w:widowControl w:val="0"/>
        <w:suppressLineNumbers w:val="0"/>
        <w:spacing w:before="120" w:beforeAutospacing="0" w:after="120" w:afterAutospacing="0" w:line="360" w:lineRule="auto"/>
        <w:ind w:left="0" w:leftChars="0" w:right="0" w:firstLine="0" w:firstLineChars="0"/>
        <w:jc w:val="both"/>
        <w:rPr>
          <w:rFonts w:hint="eastAsia" w:asciiTheme="minorEastAsia" w:hAnsiTheme="minorEastAsia" w:eastAsiaTheme="minorEastAsia" w:cstheme="minorEastAsia"/>
          <w:b/>
          <w:bCs/>
          <w:kern w:val="2"/>
          <w:sz w:val="21"/>
          <w:szCs w:val="21"/>
          <w:lang w:val="en-US" w:eastAsia="zh" w:bidi="ar"/>
          <w:woUserID w:val="2"/>
        </w:rPr>
      </w:pPr>
      <w:r>
        <w:rPr>
          <w:rFonts w:hint="eastAsia" w:asciiTheme="minorEastAsia" w:hAnsiTheme="minorEastAsia" w:eastAsiaTheme="minorEastAsia" w:cstheme="minorEastAsia"/>
          <w:b/>
          <w:bCs/>
          <w:kern w:val="2"/>
          <w:sz w:val="21"/>
          <w:szCs w:val="21"/>
          <w:lang w:val="en-US" w:eastAsia="zh" w:bidi="ar"/>
          <w:woUserID w:val="2"/>
        </w:rPr>
        <w:t>（2）C端居民用户侧的挑战</w:t>
      </w:r>
    </w:p>
    <w:p w14:paraId="2AD9D593">
      <w:pPr>
        <w:keepNext w:val="0"/>
        <w:keepLines w:val="0"/>
        <w:widowControl w:val="0"/>
        <w:suppressLineNumbers w:val="0"/>
        <w:spacing w:before="120" w:beforeAutospacing="0" w:after="120" w:afterAutospacing="0" w:line="360" w:lineRule="auto"/>
        <w:ind w:left="0" w:leftChars="0" w:right="0" w:firstLine="0" w:firstLineChars="0"/>
        <w:jc w:val="both"/>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t>① 服务缺失与体验割裂</w:t>
      </w:r>
    </w:p>
    <w:p w14:paraId="627BADF1">
      <w:pPr>
        <w:keepNext w:val="0"/>
        <w:keepLines w:val="0"/>
        <w:widowControl w:val="0"/>
        <w:suppressLineNumbers w:val="0"/>
        <w:spacing w:before="120" w:beforeAutospacing="0" w:after="120" w:afterAutospacing="0" w:line="360" w:lineRule="auto"/>
        <w:ind w:left="0" w:leftChars="0" w:right="0" w:firstLine="420" w:firstLineChars="200"/>
        <w:jc w:val="both"/>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t>目前居民端缺乏一个集成化、权威性强的安全服务平台。用户难以在同一入口完成家庭燃气自检、自动抄表、异常告警与应急指导，现有工具普遍功能单一，用户体验分散，服务黏性不足。</w:t>
      </w:r>
    </w:p>
    <w:p w14:paraId="5E228CCC">
      <w:pPr>
        <w:keepNext w:val="0"/>
        <w:keepLines w:val="0"/>
        <w:widowControl w:val="0"/>
        <w:suppressLineNumbers w:val="0"/>
        <w:spacing w:before="120" w:beforeAutospacing="0" w:after="120" w:afterAutospacing="0" w:line="360" w:lineRule="auto"/>
        <w:ind w:left="0" w:leftChars="0" w:right="0" w:firstLine="0" w:firstLineChars="0"/>
        <w:jc w:val="both"/>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t>② B端与C端协同机制缺乏</w:t>
      </w:r>
    </w:p>
    <w:p w14:paraId="01154725">
      <w:pPr>
        <w:keepNext w:val="0"/>
        <w:keepLines w:val="0"/>
        <w:widowControl w:val="0"/>
        <w:suppressLineNumbers w:val="0"/>
        <w:spacing w:before="120" w:beforeAutospacing="0" w:after="120" w:afterAutospacing="0" w:line="360" w:lineRule="auto"/>
        <w:ind w:left="0" w:leftChars="0" w:right="0" w:firstLine="420" w:firstLineChars="200"/>
        <w:jc w:val="both"/>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t>面向居民的应用</w:t>
      </w:r>
      <w:r>
        <w:rPr>
          <w:rFonts w:hint="eastAsia" w:asciiTheme="minorEastAsia" w:hAnsiTheme="minorEastAsia" w:eastAsiaTheme="minorEastAsia" w:cstheme="minorEastAsia"/>
          <w:kern w:val="2"/>
          <w:sz w:val="21"/>
          <w:szCs w:val="21"/>
          <w:lang w:val="en-US" w:eastAsia="zh" w:bidi="ar"/>
          <w:woUserID w:val="3"/>
        </w:rPr>
        <w:t>，比</w:t>
      </w:r>
      <w:r>
        <w:rPr>
          <w:rFonts w:hint="eastAsia" w:asciiTheme="minorEastAsia" w:hAnsiTheme="minorEastAsia" w:eastAsiaTheme="minorEastAsia" w:cstheme="minorEastAsia"/>
          <w:kern w:val="2"/>
          <w:sz w:val="21"/>
          <w:szCs w:val="21"/>
          <w:lang w:val="en-US" w:eastAsia="zh" w:bidi="ar"/>
          <w:woUserID w:val="2"/>
        </w:rPr>
        <w:t>如独立报警或抄表APP</w:t>
      </w:r>
      <w:r>
        <w:rPr>
          <w:rFonts w:hint="eastAsia" w:asciiTheme="minorEastAsia" w:hAnsiTheme="minorEastAsia" w:eastAsiaTheme="minorEastAsia" w:cstheme="minorEastAsia"/>
          <w:kern w:val="2"/>
          <w:sz w:val="21"/>
          <w:szCs w:val="21"/>
          <w:lang w:val="en-US" w:eastAsia="zh" w:bidi="ar"/>
          <w:woUserID w:val="3"/>
        </w:rPr>
        <w:t>，它</w:t>
      </w:r>
      <w:r>
        <w:rPr>
          <w:rFonts w:hint="eastAsia" w:asciiTheme="minorEastAsia" w:hAnsiTheme="minorEastAsia" w:eastAsiaTheme="minorEastAsia" w:cstheme="minorEastAsia"/>
          <w:kern w:val="2"/>
          <w:sz w:val="21"/>
          <w:szCs w:val="21"/>
          <w:lang w:val="en-US" w:eastAsia="zh" w:bidi="ar"/>
          <w:woUserID w:val="2"/>
        </w:rPr>
        <w:t>与燃气企业或物业管理系统之间缺乏数据与业务层联动。当居民上报异常或应急事件时，信息无法在B端系统中即时响应，形成“上报孤岛”，难以实现B2B2C联动共治。</w:t>
      </w:r>
    </w:p>
    <w:p w14:paraId="3F26A5FE">
      <w:pPr>
        <w:keepNext w:val="0"/>
        <w:keepLines w:val="0"/>
        <w:widowControl w:val="0"/>
        <w:suppressLineNumbers w:val="0"/>
        <w:spacing w:before="120" w:beforeAutospacing="0" w:after="120" w:afterAutospacing="0" w:line="360" w:lineRule="auto"/>
        <w:ind w:left="0" w:leftChars="0" w:right="0" w:firstLine="0" w:firstLineChars="0"/>
        <w:jc w:val="both"/>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t>③ 居民参与度与安全意识薄弱</w:t>
      </w:r>
    </w:p>
    <w:p w14:paraId="227DAB70">
      <w:pPr>
        <w:keepNext w:val="0"/>
        <w:keepLines w:val="0"/>
        <w:widowControl w:val="0"/>
        <w:suppressLineNumbers w:val="0"/>
        <w:spacing w:before="120" w:beforeAutospacing="0" w:after="120" w:afterAutospacing="0" w:line="360" w:lineRule="auto"/>
        <w:ind w:left="0" w:leftChars="0" w:right="0" w:firstLine="420" w:firstLineChars="200"/>
        <w:jc w:val="both"/>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t>家庭燃气安全仍以被动报警为主，缺少主动体检、教育培训与应急演练机制。居民缺乏对燃气安全的可视化认知与参与通道，公众安全意识与平台互动率均偏低。</w:t>
      </w:r>
    </w:p>
    <w:p w14:paraId="640337D5">
      <w:pPr>
        <w:keepNext w:val="0"/>
        <w:keepLines w:val="0"/>
        <w:widowControl w:val="0"/>
        <w:suppressLineNumbers w:val="0"/>
        <w:spacing w:before="120" w:beforeAutospacing="0" w:after="120" w:afterAutospacing="0" w:line="360" w:lineRule="auto"/>
        <w:ind w:left="0" w:leftChars="0" w:right="0" w:firstLine="0" w:firstLineChars="0"/>
        <w:jc w:val="both"/>
        <w:rPr>
          <w:rFonts w:hint="eastAsia" w:asciiTheme="minorEastAsia" w:hAnsiTheme="minorEastAsia" w:eastAsiaTheme="minorEastAsia" w:cstheme="minorEastAsia"/>
          <w:b/>
          <w:bCs/>
          <w:kern w:val="2"/>
          <w:sz w:val="21"/>
          <w:szCs w:val="21"/>
          <w:lang w:val="en-US" w:eastAsia="zh" w:bidi="ar"/>
          <w:woUserID w:val="2"/>
        </w:rPr>
      </w:pPr>
      <w:r>
        <w:rPr>
          <w:rFonts w:hint="eastAsia" w:asciiTheme="minorEastAsia" w:hAnsiTheme="minorEastAsia" w:eastAsiaTheme="minorEastAsia" w:cstheme="minorEastAsia"/>
          <w:b/>
          <w:bCs/>
          <w:kern w:val="2"/>
          <w:sz w:val="21"/>
          <w:szCs w:val="21"/>
          <w:lang w:val="en-US" w:eastAsia="zh" w:bidi="ar"/>
          <w:woUserID w:val="2"/>
        </w:rPr>
        <w:t>（3）跨层面共性问题</w:t>
      </w:r>
    </w:p>
    <w:p w14:paraId="2CBA90EF">
      <w:pPr>
        <w:keepNext w:val="0"/>
        <w:keepLines w:val="0"/>
        <w:widowControl w:val="0"/>
        <w:suppressLineNumbers w:val="0"/>
        <w:spacing w:before="120" w:beforeAutospacing="0" w:after="120" w:afterAutospacing="0" w:line="360" w:lineRule="auto"/>
        <w:ind w:left="0" w:leftChars="0" w:right="0" w:firstLine="0" w:firstLineChars="0"/>
        <w:jc w:val="both"/>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t>① 数据融合与隐私合规挑战</w:t>
      </w:r>
    </w:p>
    <w:p w14:paraId="075BC7C0">
      <w:pPr>
        <w:keepNext w:val="0"/>
        <w:keepLines w:val="0"/>
        <w:widowControl w:val="0"/>
        <w:suppressLineNumbers w:val="0"/>
        <w:spacing w:before="120" w:beforeAutospacing="0" w:after="120" w:afterAutospacing="0" w:line="360" w:lineRule="auto"/>
        <w:ind w:left="0" w:leftChars="0" w:right="0" w:firstLine="420" w:firstLineChars="200"/>
        <w:jc w:val="both"/>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t>不同厂商设备接口标准不一，缺乏统一数据规范，难以实现多源异构数据的融合与共享。同时，视频与传感数据采集涉及个人隐私与敏感场景，急需边缘脱敏、加密传输及分级权限审计等技术保障。</w:t>
      </w:r>
    </w:p>
    <w:p w14:paraId="3F8CA715">
      <w:pPr>
        <w:keepNext w:val="0"/>
        <w:keepLines w:val="0"/>
        <w:widowControl w:val="0"/>
        <w:suppressLineNumbers w:val="0"/>
        <w:spacing w:before="120" w:beforeAutospacing="0" w:after="120" w:afterAutospacing="0" w:line="360" w:lineRule="auto"/>
        <w:ind w:left="0" w:leftChars="0" w:right="0" w:firstLine="0" w:firstLineChars="0"/>
        <w:jc w:val="both"/>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t>② 商业模式单一与推广成本高</w:t>
      </w:r>
    </w:p>
    <w:p w14:paraId="79F63574">
      <w:pPr>
        <w:keepNext w:val="0"/>
        <w:keepLines w:val="0"/>
        <w:widowControl w:val="0"/>
        <w:suppressLineNumbers w:val="0"/>
        <w:spacing w:before="120" w:beforeAutospacing="0" w:after="120" w:afterAutospacing="0" w:line="360" w:lineRule="auto"/>
        <w:ind w:left="0" w:leftChars="0" w:right="0" w:firstLine="420" w:firstLineChars="200"/>
        <w:jc w:val="both"/>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t>行业普遍以B端项目制为主，收入模式以一次性建设为主，缺乏持续服务与C端增值盈利机制，导致商业闭环不完整，用户活跃度和转化率低。</w:t>
      </w:r>
    </w:p>
    <w:p w14:paraId="637408C8">
      <w:pPr>
        <w:keepNext w:val="0"/>
        <w:keepLines w:val="0"/>
        <w:widowControl w:val="0"/>
        <w:suppressLineNumbers w:val="0"/>
        <w:spacing w:before="120" w:beforeAutospacing="0" w:after="120" w:afterAutospacing="0" w:line="360" w:lineRule="auto"/>
        <w:ind w:left="0" w:leftChars="0" w:right="0" w:firstLine="0" w:firstLineChars="0"/>
        <w:jc w:val="both"/>
        <w:rPr>
          <w:rFonts w:hint="eastAsia" w:asciiTheme="minorEastAsia" w:hAnsiTheme="minorEastAsia" w:eastAsiaTheme="minorEastAsia" w:cstheme="minorEastAsia"/>
          <w:b/>
          <w:bCs/>
          <w:kern w:val="2"/>
          <w:sz w:val="21"/>
          <w:szCs w:val="21"/>
          <w:lang w:val="en-US" w:eastAsia="zh" w:bidi="ar"/>
          <w:woUserID w:val="2"/>
        </w:rPr>
      </w:pPr>
      <w:r>
        <w:rPr>
          <w:rFonts w:hint="eastAsia" w:asciiTheme="minorEastAsia" w:hAnsiTheme="minorEastAsia" w:eastAsiaTheme="minorEastAsia" w:cstheme="minorEastAsia"/>
          <w:b/>
          <w:bCs/>
          <w:kern w:val="2"/>
          <w:sz w:val="21"/>
          <w:szCs w:val="21"/>
          <w:lang w:val="en-US" w:eastAsia="zh" w:bidi="ar"/>
          <w:woUserID w:val="2"/>
        </w:rPr>
        <w:t>（4）总结</w:t>
      </w:r>
    </w:p>
    <w:p w14:paraId="73DE72B2">
      <w:pPr>
        <w:keepNext w:val="0"/>
        <w:keepLines w:val="0"/>
        <w:widowControl w:val="0"/>
        <w:suppressLineNumbers w:val="0"/>
        <w:spacing w:before="120" w:beforeAutospacing="0" w:after="120" w:afterAutospacing="0" w:line="360" w:lineRule="auto"/>
        <w:ind w:left="0" w:right="0" w:firstLine="420" w:firstLineChars="200"/>
        <w:jc w:val="both"/>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t>总体而言，燃气安全行业在监测智能化、定位精准化、应急闭环化、居民参与化</w:t>
      </w:r>
      <w:r>
        <w:rPr>
          <w:rFonts w:hint="eastAsia" w:asciiTheme="minorEastAsia" w:hAnsiTheme="minorEastAsia" w:eastAsiaTheme="minorEastAsia" w:cstheme="minorEastAsia"/>
          <w:kern w:val="2"/>
          <w:sz w:val="21"/>
          <w:szCs w:val="21"/>
          <w:lang w:val="en-US" w:eastAsia="zh" w:bidi="ar"/>
          <w:woUserID w:val="3"/>
        </w:rPr>
        <w:t>这</w:t>
      </w:r>
      <w:r>
        <w:rPr>
          <w:rFonts w:hint="eastAsia" w:asciiTheme="minorEastAsia" w:hAnsiTheme="minorEastAsia" w:eastAsiaTheme="minorEastAsia" w:cstheme="minorEastAsia"/>
          <w:kern w:val="2"/>
          <w:sz w:val="21"/>
          <w:szCs w:val="21"/>
          <w:lang w:val="en-US" w:eastAsia="zh" w:bidi="ar"/>
          <w:woUserID w:val="2"/>
        </w:rPr>
        <w:t>四个方面仍存在显著提升空间。如何构建一个能够实现B端与C端信息互通、数据联动、应急共治的一体化平台，已成为行业发展的关键突破口。这也正是“安燃云”所切入的创新方向——通过融合物理模型与AI算法、B2B+B2C双端协同，实现燃气安全管理的数字化、智能化与社会化升级。</w:t>
      </w:r>
    </w:p>
    <w:p w14:paraId="746FFD2F">
      <w:pPr>
        <w:pStyle w:val="3"/>
        <w:bidi w:val="0"/>
        <w:rPr>
          <w:rFonts w:hint="eastAsia"/>
        </w:rPr>
      </w:pPr>
      <w:bookmarkStart w:id="7" w:name="_Toc21583"/>
      <w:r>
        <w:rPr>
          <w:rFonts w:hint="eastAsia"/>
        </w:rPr>
        <w:t>1.2需求分析</w:t>
      </w:r>
      <w:bookmarkEnd w:id="7"/>
    </w:p>
    <w:p w14:paraId="77DBF602">
      <w:pPr>
        <w:pStyle w:val="4"/>
        <w:bidi w:val="0"/>
        <w:rPr>
          <w:rFonts w:hint="eastAsia"/>
        </w:rPr>
      </w:pPr>
      <w:bookmarkStart w:id="8" w:name="_Toc24934"/>
      <w:r>
        <w:rPr>
          <w:rFonts w:hint="eastAsia"/>
        </w:rPr>
        <w:t>1.2.1 目标用户群分析</w:t>
      </w:r>
      <w:bookmarkEnd w:id="8"/>
    </w:p>
    <w:p w14:paraId="5D7FB4E2">
      <w:pPr>
        <w:pStyle w:val="5"/>
        <w:bidi w:val="0"/>
        <w:rPr>
          <w:rFonts w:hint="eastAsia"/>
        </w:rPr>
      </w:pPr>
      <w:r>
        <w:rPr>
          <w:rFonts w:hint="eastAsia"/>
        </w:rPr>
        <w:t>1.2.1.1 目标用户群体特征</w:t>
      </w:r>
    </w:p>
    <w:p w14:paraId="58D7D029">
      <w:pPr>
        <w:pStyle w:val="13"/>
        <w:keepNext w:val="0"/>
        <w:keepLines w:val="0"/>
        <w:widowControl/>
        <w:suppressLineNumbers w:val="0"/>
        <w:shd w:val="clear" w:fill="FFFFFF"/>
        <w:spacing w:before="240" w:beforeAutospacing="0" w:after="240" w:afterAutospacing="0" w:line="360" w:lineRule="auto"/>
        <w:ind w:left="0" w:right="0" w:firstLine="420" w:firstLineChars="0"/>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CN" w:bidi="ar"/>
          <w:woUserID w:val="2"/>
        </w:rPr>
        <w:t xml:space="preserve"> </w:t>
      </w:r>
      <w:r>
        <w:rPr>
          <w:rFonts w:hint="eastAsia" w:asciiTheme="minorEastAsia" w:hAnsiTheme="minorEastAsia" w:eastAsiaTheme="minorEastAsia" w:cstheme="minorEastAsia"/>
          <w:kern w:val="2"/>
          <w:sz w:val="21"/>
          <w:szCs w:val="21"/>
          <w:lang w:val="en-US" w:eastAsia="zh" w:bidi="ar"/>
          <w:woUserID w:val="2"/>
        </w:rPr>
        <w:t>"安燃云"平台的服务对象涵盖了从专业运营人员到普通居民的多类群体，呈现出专业性与普及性并存的特征。</w:t>
      </w:r>
    </w:p>
    <w:p w14:paraId="5B015A79">
      <w:pPr>
        <w:pStyle w:val="13"/>
        <w:keepNext w:val="0"/>
        <w:keepLines w:val="0"/>
        <w:widowControl/>
        <w:suppressLineNumbers w:val="0"/>
        <w:shd w:val="clear" w:fill="FFFFFF"/>
        <w:spacing w:before="240" w:beforeAutospacing="0" w:after="240" w:afterAutospacing="0" w:line="360" w:lineRule="auto"/>
        <w:ind w:left="0" w:right="0" w:firstLine="420" w:firstLineChars="0"/>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t>在B端，核心用户是燃气公司的调度与运维团队，他们通常具备燃气工程、自动化或相关领域的专业背景，日常工作高度依赖SCADA等专业系统，对数据的准确性和响应时效有严苛要求。这个群体年龄主要集中在30-50岁，具有丰富现场经验但数字化工具使用水平存在差异，需要在专业性与易用性之间找到平衡。</w:t>
      </w:r>
    </w:p>
    <w:p w14:paraId="5F8DA4EF">
      <w:pPr>
        <w:pStyle w:val="13"/>
        <w:keepNext w:val="0"/>
        <w:keepLines w:val="0"/>
        <w:widowControl/>
        <w:suppressLineNumbers w:val="0"/>
        <w:shd w:val="clear" w:fill="FFFFFF"/>
        <w:spacing w:before="240" w:beforeAutospacing="0" w:after="240" w:afterAutospacing="0" w:line="360" w:lineRule="auto"/>
        <w:ind w:left="0" w:right="0" w:firstLine="420" w:firstLineChars="0"/>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t>物业及园区管理人员构成了另一个重要的B端用户群体。他们更关注管辖区域内的整体安全态势，需要与业主进行有效沟通，但对燃气管网的具体技术细节了解有限。这个群体对直观的预警信息和便捷的通知工具需求迫切。</w:t>
      </w:r>
    </w:p>
    <w:p w14:paraId="4145F77A">
      <w:pPr>
        <w:pStyle w:val="13"/>
        <w:keepNext w:val="0"/>
        <w:keepLines w:val="0"/>
        <w:widowControl/>
        <w:suppressLineNumbers w:val="0"/>
        <w:shd w:val="clear" w:fill="FFFFFF"/>
        <w:spacing w:before="240" w:beforeAutospacing="0" w:after="240" w:afterAutospacing="0" w:line="360" w:lineRule="auto"/>
        <w:ind w:left="0" w:right="0" w:firstLine="420" w:firstLineChars="0"/>
        <w:rPr>
          <w:rFonts w:hint="eastAsia" w:asciiTheme="minorEastAsia" w:hAnsiTheme="minorEastAsia" w:eastAsiaTheme="minorEastAsia" w:cstheme="minorEastAsia"/>
          <w:kern w:val="2"/>
          <w:sz w:val="21"/>
          <w:szCs w:val="21"/>
          <w:lang w:eastAsia="zh"/>
          <w:woUserID w:val="2"/>
        </w:rPr>
      </w:pPr>
      <w:r>
        <w:rPr>
          <w:rFonts w:hint="eastAsia" w:asciiTheme="minorEastAsia" w:hAnsiTheme="minorEastAsia" w:eastAsiaTheme="minorEastAsia" w:cstheme="minorEastAsia"/>
          <w:kern w:val="2"/>
          <w:sz w:val="21"/>
          <w:szCs w:val="21"/>
          <w:lang w:val="en-US" w:eastAsia="zh" w:bidi="ar"/>
          <w:woUserID w:val="2"/>
        </w:rPr>
        <w:t>在C端，平台面向的是广大燃气居民用户，覆盖各个年龄段和受教育程度。年轻租户期待便捷的数字化服务，而年长住户更看重操作的简单直观。所有用户都共同关注家庭燃气安全，但普遍缺乏专业的安全自查知识，需要获得通俗易懂的指导。</w:t>
      </w:r>
    </w:p>
    <w:p w14:paraId="64AEA772">
      <w:pPr>
        <w:pStyle w:val="5"/>
        <w:bidi w:val="0"/>
        <w:rPr>
          <w:rFonts w:hint="eastAsia"/>
        </w:rPr>
      </w:pPr>
      <w:r>
        <w:rPr>
          <w:rFonts w:hint="eastAsia"/>
        </w:rPr>
        <w:t>1.2.1.2 目标用户的需求分析</w:t>
      </w:r>
    </w:p>
    <w:p w14:paraId="6960CEBD">
      <w:pPr>
        <w:keepNext w:val="0"/>
        <w:keepLines w:val="0"/>
        <w:widowControl w:val="0"/>
        <w:suppressLineNumbers w:val="0"/>
        <w:spacing w:before="120" w:beforeAutospacing="0" w:after="120" w:afterAutospacing="0" w:line="360" w:lineRule="auto"/>
        <w:ind w:left="0" w:right="0" w:firstLine="420" w:firstLineChars="200"/>
        <w:jc w:val="both"/>
        <w:rPr>
          <w:rFonts w:hint="eastAsia" w:asciiTheme="minorEastAsia" w:hAnsiTheme="minorEastAsia" w:eastAsiaTheme="minorEastAsia" w:cstheme="minorEastAsia"/>
          <w:kern w:val="2"/>
          <w:sz w:val="21"/>
          <w:szCs w:val="21"/>
          <w:lang w:val="en-US" w:eastAsia="zh-CN" w:bidi="ar"/>
          <w:woUserID w:val="2"/>
        </w:rPr>
      </w:pPr>
      <w:r>
        <w:rPr>
          <w:rFonts w:hint="eastAsia" w:asciiTheme="minorEastAsia" w:hAnsiTheme="minorEastAsia" w:eastAsiaTheme="minorEastAsia" w:cstheme="minorEastAsia"/>
          <w:kern w:val="2"/>
          <w:sz w:val="21"/>
          <w:szCs w:val="21"/>
          <w:lang w:val="en-US" w:eastAsia="zh-CN" w:bidi="ar"/>
          <w:woUserID w:val="2"/>
        </w:rPr>
        <w:t>从燃气公司调度人员视角看，核心需求是从海量数据中快速精准识别真实安全威胁。当前人工核对多套孤立系统的方式效率低、易漏风险，他们期待平台能智能融合多源数据，提供明确的泄漏定位建议与置信度评估，缩短研判时间、减少误报；同时希望应急流程标准化、数字化，实现环节可追溯，为管理考核提供依据。</w:t>
      </w:r>
    </w:p>
    <w:p w14:paraId="0C6167ED">
      <w:pPr>
        <w:keepNext w:val="0"/>
        <w:keepLines w:val="0"/>
        <w:widowControl w:val="0"/>
        <w:suppressLineNumbers w:val="0"/>
        <w:spacing w:before="120" w:beforeAutospacing="0" w:after="120" w:afterAutospacing="0" w:line="360" w:lineRule="auto"/>
        <w:ind w:right="0"/>
        <w:jc w:val="center"/>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drawing>
          <wp:inline distT="0" distB="0" distL="114300" distR="114300">
            <wp:extent cx="5274310" cy="1819275"/>
            <wp:effectExtent l="0" t="0" r="254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0"/>
                    <a:stretch>
                      <a:fillRect/>
                    </a:stretch>
                  </pic:blipFill>
                  <pic:spPr>
                    <a:xfrm>
                      <a:off x="0" y="0"/>
                      <a:ext cx="5274310" cy="1819275"/>
                    </a:xfrm>
                    <a:prstGeom prst="rect">
                      <a:avLst/>
                    </a:prstGeom>
                  </pic:spPr>
                </pic:pic>
              </a:graphicData>
            </a:graphic>
          </wp:inline>
        </w:drawing>
      </w:r>
    </w:p>
    <w:p w14:paraId="5A4CFB43">
      <w:pPr>
        <w:pStyle w:val="19"/>
        <w:bidi w:val="0"/>
        <w:rPr>
          <w:rFonts w:hint="default"/>
          <w:lang w:val="en-US" w:eastAsia="zh-CN"/>
        </w:rPr>
      </w:pPr>
      <w:bookmarkStart w:id="9" w:name="_Toc23390"/>
      <w:r>
        <w:rPr>
          <w:rFonts w:hint="eastAsia"/>
          <w:lang w:val="en-US" w:eastAsia="zh"/>
        </w:rPr>
        <w:t>图</w:t>
      </w:r>
      <w:r>
        <w:rPr>
          <w:rFonts w:hint="eastAsia"/>
          <w:lang w:val="en-US" w:eastAsia="zh-CN"/>
        </w:rPr>
        <w:t>3</w:t>
      </w:r>
      <w:r>
        <w:rPr>
          <w:rFonts w:hint="eastAsia"/>
          <w:lang w:val="en-US" w:eastAsia="zh"/>
        </w:rPr>
        <w:t xml:space="preserve"> </w:t>
      </w:r>
      <w:r>
        <w:rPr>
          <w:rFonts w:hint="eastAsia"/>
          <w:lang w:val="en-US" w:eastAsia="zh-CN"/>
        </w:rPr>
        <w:t>目标用户需求分析</w:t>
      </w:r>
      <w:bookmarkEnd w:id="9"/>
    </w:p>
    <w:p w14:paraId="0680FA4E">
      <w:pPr>
        <w:keepNext w:val="0"/>
        <w:keepLines w:val="0"/>
        <w:widowControl w:val="0"/>
        <w:suppressLineNumbers w:val="0"/>
        <w:spacing w:before="120" w:beforeAutospacing="0" w:after="120" w:afterAutospacing="0" w:line="360" w:lineRule="auto"/>
        <w:ind w:left="0" w:right="0" w:firstLine="420" w:firstLineChars="200"/>
        <w:jc w:val="both"/>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CN" w:bidi="ar"/>
          <w:woUserID w:val="2"/>
        </w:rPr>
        <w:t>一线现场抢修人员急需支撑高效作业的移动工具。传统纸质工单与手动记录易出错、效率低，他们希望通过移动端快速接任务、导航到现场，借技术简化数据采集，尤其针对非智能仪表，能依托视觉识别快速准确读数，提升现场工作效率与抢修质量。</w:t>
      </w:r>
    </w:p>
    <w:p w14:paraId="07B96966">
      <w:pPr>
        <w:keepNext w:val="0"/>
        <w:keepLines w:val="0"/>
        <w:widowControl w:val="0"/>
        <w:suppressLineNumbers w:val="0"/>
        <w:spacing w:before="120" w:beforeAutospacing="0" w:after="120" w:afterAutospacing="0" w:line="360" w:lineRule="auto"/>
        <w:ind w:left="0" w:right="0" w:firstLine="420" w:firstLineChars="200"/>
        <w:jc w:val="both"/>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CN" w:bidi="ar"/>
          <w:woUserID w:val="2"/>
        </w:rPr>
        <w:t>物业管理人员作为连接专业部门与居民的桥梁，关键需求是及时获取可靠安全预警、拥有便捷沟通手段。燃气安全事件发生时，需第一时间知晓详情以启动应急机制，通过有效渠道向居民发布权威信息，并配合专业人员维护现场秩序；此外，也需要工具辅助组织日常安全演练，提升社区安全水平。</w:t>
      </w:r>
    </w:p>
    <w:p w14:paraId="23906735">
      <w:pPr>
        <w:keepNext w:val="0"/>
        <w:keepLines w:val="0"/>
        <w:widowControl w:val="0"/>
        <w:suppressLineNumbers w:val="0"/>
        <w:spacing w:before="120" w:beforeAutospacing="0" w:after="120" w:afterAutospacing="0" w:line="360" w:lineRule="auto"/>
        <w:ind w:left="0" w:right="0" w:firstLine="420" w:firstLineChars="200"/>
        <w:jc w:val="both"/>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CN" w:bidi="ar"/>
          <w:woUserID w:val="2"/>
        </w:rPr>
        <w:t>普通居民用户需求呈多层次特点。基础层面希望摆脱人工抄表不便，实现便捷用气管理；安全层面需简单方法评估家庭用气安全，异常时获及时提醒；发现隐患后，期待可靠上报渠道并快速获得专业支援。将专业安全监测能力以易懂形式延伸至家庭，是居民最核心的诉求。</w:t>
      </w:r>
    </w:p>
    <w:p w14:paraId="5403C4CA">
      <w:pPr>
        <w:keepNext w:val="0"/>
        <w:keepLines w:val="0"/>
        <w:widowControl w:val="0"/>
        <w:suppressLineNumbers w:val="0"/>
        <w:spacing w:before="120" w:beforeAutospacing="0" w:after="120" w:afterAutospacing="0" w:line="360" w:lineRule="auto"/>
        <w:ind w:left="0" w:right="0" w:firstLine="420" w:firstLineChars="200"/>
        <w:jc w:val="both"/>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CN" w:bidi="ar"/>
          <w:woUserID w:val="2"/>
        </w:rPr>
        <w:t>这些差异化需求构成 “安燃云” 平台功能设计基础，开发中需在保持专业性的同时，结合不同用户的使用场景与能力水平，打造贴合需求的服务体验，实现燃气安全管理全方位覆盖与高效协同。</w:t>
      </w:r>
    </w:p>
    <w:p w14:paraId="0D665707">
      <w:pPr>
        <w:pStyle w:val="4"/>
        <w:bidi w:val="0"/>
        <w:rPr>
          <w:rFonts w:hint="eastAsia"/>
        </w:rPr>
      </w:pPr>
      <w:bookmarkStart w:id="10" w:name="_Toc30875"/>
      <w:r>
        <w:rPr>
          <w:rFonts w:hint="eastAsia"/>
        </w:rPr>
        <w:t>1.2.2 市场需求调研</w:t>
      </w:r>
      <w:bookmarkEnd w:id="10"/>
    </w:p>
    <w:p w14:paraId="2C5B8DFE">
      <w:pPr>
        <w:pStyle w:val="5"/>
        <w:bidi w:val="0"/>
        <w:rPr>
          <w:rFonts w:hint="eastAsia"/>
          <w:lang w:val="en-US" w:eastAsia="zh-CN"/>
        </w:rPr>
      </w:pPr>
      <w:r>
        <w:rPr>
          <w:rFonts w:hint="eastAsia"/>
          <w:lang w:val="en-US" w:eastAsia="zh"/>
        </w:rPr>
        <w:t>1.2.2.</w:t>
      </w:r>
      <w:r>
        <w:rPr>
          <w:rFonts w:hint="eastAsia"/>
          <w:lang w:val="en-US" w:eastAsia="zh-CN"/>
        </w:rPr>
        <w:t>1. 用户问卷调查</w:t>
      </w:r>
    </w:p>
    <w:p w14:paraId="411CB833">
      <w:pPr>
        <w:keepNext w:val="0"/>
        <w:keepLines w:val="0"/>
        <w:widowControl w:val="0"/>
        <w:suppressLineNumbers w:val="0"/>
        <w:spacing w:before="120" w:beforeAutospacing="0" w:after="120" w:afterAutospacing="0" w:line="360" w:lineRule="auto"/>
        <w:ind w:left="0" w:right="0" w:firstLine="420" w:firstLineChars="200"/>
        <w:jc w:val="both"/>
        <w:rPr>
          <w:rFonts w:hint="eastAsia" w:asciiTheme="minorEastAsia" w:hAnsiTheme="minorEastAsia" w:eastAsiaTheme="minorEastAsia" w:cstheme="minorEastAsia"/>
          <w:kern w:val="2"/>
          <w:sz w:val="21"/>
          <w:szCs w:val="21"/>
          <w:lang w:val="en-US" w:eastAsia="zh-CN" w:bidi="ar"/>
          <w:woUserID w:val="3"/>
        </w:rPr>
      </w:pPr>
      <w:r>
        <w:rPr>
          <w:rFonts w:hint="eastAsia" w:asciiTheme="minorEastAsia" w:hAnsiTheme="minorEastAsia" w:eastAsiaTheme="minorEastAsia" w:cstheme="minorEastAsia"/>
          <w:kern w:val="2"/>
          <w:sz w:val="21"/>
          <w:szCs w:val="21"/>
          <w:lang w:val="en-US" w:eastAsia="zh-CN" w:bidi="ar"/>
          <w:woUserID w:val="3"/>
        </w:rPr>
        <w:t>为验证“安燃云”项目在B端（燃气运营商、园区物业）与C端（居民用户）两类市场的可行性与需求强度，团队设计并发放了两类问卷，分别面向行业从业者及居民用户，共回收有效样本212份，其中B端样本62份，C端样本150份。</w:t>
      </w:r>
    </w:p>
    <w:p w14:paraId="57BC1896">
      <w:pPr>
        <w:keepNext w:val="0"/>
        <w:keepLines w:val="0"/>
        <w:widowControl w:val="0"/>
        <w:suppressLineNumbers w:val="0"/>
        <w:spacing w:before="120" w:beforeAutospacing="0" w:after="120" w:afterAutospacing="0" w:line="360" w:lineRule="auto"/>
        <w:ind w:left="0" w:right="0" w:firstLine="420" w:firstLineChars="200"/>
        <w:jc w:val="both"/>
        <w:rPr>
          <w:rFonts w:hint="eastAsia" w:asciiTheme="minorEastAsia" w:hAnsiTheme="minorEastAsia" w:eastAsiaTheme="minorEastAsia" w:cstheme="minorEastAsia"/>
          <w:kern w:val="2"/>
          <w:sz w:val="21"/>
          <w:szCs w:val="21"/>
          <w:lang w:val="en-US" w:eastAsia="zh-CN" w:bidi="ar"/>
          <w:woUserID w:val="3"/>
        </w:rPr>
      </w:pPr>
      <w:r>
        <w:rPr>
          <w:rFonts w:hint="eastAsia" w:asciiTheme="minorEastAsia" w:hAnsiTheme="minorEastAsia" w:eastAsiaTheme="minorEastAsia" w:cstheme="minorEastAsia"/>
          <w:kern w:val="2"/>
          <w:sz w:val="21"/>
          <w:szCs w:val="21"/>
          <w:lang w:val="en-US" w:eastAsia="zh-CN" w:bidi="ar"/>
          <w:woUserID w:val="3"/>
        </w:rPr>
        <w:t>B端调查结果显示，超过83%的受访单位认为当前燃气安全管理系统存在监测盲区与告警误报率高的问题，约76%的受访者表示应急派单与处置流程仍以人工沟通为主，缺乏标准化闭环。在被问及对新系统的期望时，92%的企业代表选择了“定位更精准、处置更规范、留痕更完整”的目标诉求，显示出对智能化、安全化</w:t>
      </w:r>
      <w:r>
        <w:rPr>
          <w:rFonts w:hint="eastAsia" w:asciiTheme="minorEastAsia" w:hAnsiTheme="minorEastAsia" w:eastAsiaTheme="minorEastAsia" w:cstheme="minorEastAsia"/>
          <w:kern w:val="2"/>
          <w:sz w:val="21"/>
          <w:szCs w:val="21"/>
          <w:lang w:val="en-US" w:eastAsia="zh" w:bidi="ar"/>
          <w:woUserID w:val="3"/>
        </w:rPr>
        <w:t>和</w:t>
      </w:r>
      <w:r>
        <w:rPr>
          <w:rFonts w:hint="eastAsia" w:asciiTheme="minorEastAsia" w:hAnsiTheme="minorEastAsia" w:eastAsiaTheme="minorEastAsia" w:cstheme="minorEastAsia"/>
          <w:kern w:val="2"/>
          <w:sz w:val="21"/>
          <w:szCs w:val="21"/>
          <w:lang w:val="en-US" w:eastAsia="zh-CN" w:bidi="ar"/>
          <w:woUserID w:val="3"/>
        </w:rPr>
        <w:t>可追溯化平台的强烈需求。</w:t>
      </w:r>
    </w:p>
    <w:p w14:paraId="784A84AF">
      <w:pPr>
        <w:keepNext w:val="0"/>
        <w:keepLines w:val="0"/>
        <w:widowControl w:val="0"/>
        <w:suppressLineNumbers w:val="0"/>
        <w:spacing w:before="120" w:beforeAutospacing="0" w:after="120" w:afterAutospacing="0" w:line="360" w:lineRule="auto"/>
        <w:ind w:left="0" w:right="0" w:firstLine="420" w:firstLineChars="200"/>
        <w:jc w:val="both"/>
        <w:rPr>
          <w:rFonts w:hint="eastAsia" w:asciiTheme="minorEastAsia" w:hAnsiTheme="minorEastAsia" w:eastAsiaTheme="minorEastAsia" w:cstheme="minorEastAsia"/>
          <w:kern w:val="2"/>
          <w:sz w:val="21"/>
          <w:szCs w:val="21"/>
          <w:lang w:val="en-US" w:eastAsia="zh-CN" w:bidi="ar"/>
          <w:woUserID w:val="3"/>
        </w:rPr>
      </w:pPr>
      <w:r>
        <w:rPr>
          <w:rFonts w:hint="eastAsia" w:asciiTheme="minorEastAsia" w:hAnsiTheme="minorEastAsia" w:eastAsiaTheme="minorEastAsia" w:cstheme="minorEastAsia"/>
          <w:kern w:val="2"/>
          <w:sz w:val="21"/>
          <w:szCs w:val="21"/>
          <w:lang w:val="en-US" w:eastAsia="zh-CN" w:bidi="ar"/>
          <w:woUserID w:val="3"/>
        </w:rPr>
        <w:t>C端用户调查结果表明，超七成居民对家庭燃气安全表示关注但缺乏专业知识，其中64%的用户曾遇到抄表不准或上报不便的问题。78%的受访者希望能通过手机实时查看用气量、接收预警通知，并进行家庭安全体检与应急演练。该结果验证了用户对数字化、可视化、互动式安全管理服务的现实需求，也为安燃云的C端产品</w:t>
      </w:r>
      <w:r>
        <w:rPr>
          <w:rFonts w:hint="eastAsia" w:asciiTheme="minorEastAsia" w:hAnsiTheme="minorEastAsia" w:eastAsiaTheme="minorEastAsia" w:cstheme="minorEastAsia"/>
          <w:kern w:val="2"/>
          <w:sz w:val="21"/>
          <w:szCs w:val="21"/>
          <w:lang w:val="en-US" w:eastAsia="zh" w:bidi="ar"/>
          <w:woUserID w:val="3"/>
        </w:rPr>
        <w:t>“</w:t>
      </w:r>
      <w:r>
        <w:rPr>
          <w:rFonts w:hint="eastAsia" w:asciiTheme="minorEastAsia" w:hAnsiTheme="minorEastAsia" w:eastAsiaTheme="minorEastAsia" w:cstheme="minorEastAsia"/>
          <w:kern w:val="2"/>
          <w:sz w:val="21"/>
          <w:szCs w:val="21"/>
          <w:lang w:val="en-US" w:eastAsia="zh-CN" w:bidi="ar"/>
          <w:woUserID w:val="3"/>
        </w:rPr>
        <w:t>安燃云·家</w:t>
      </w:r>
      <w:r>
        <w:rPr>
          <w:rFonts w:hint="eastAsia" w:asciiTheme="minorEastAsia" w:hAnsiTheme="minorEastAsia" w:eastAsiaTheme="minorEastAsia" w:cstheme="minorEastAsia"/>
          <w:kern w:val="2"/>
          <w:sz w:val="21"/>
          <w:szCs w:val="21"/>
          <w:lang w:val="en-US" w:eastAsia="zh" w:bidi="ar"/>
          <w:woUserID w:val="3"/>
        </w:rPr>
        <w:t>”</w:t>
      </w:r>
      <w:r>
        <w:rPr>
          <w:rFonts w:hint="eastAsia" w:asciiTheme="minorEastAsia" w:hAnsiTheme="minorEastAsia" w:eastAsiaTheme="minorEastAsia" w:cstheme="minorEastAsia"/>
          <w:kern w:val="2"/>
          <w:sz w:val="21"/>
          <w:szCs w:val="21"/>
          <w:lang w:val="en-US" w:eastAsia="zh-CN" w:bidi="ar"/>
          <w:woUserID w:val="3"/>
        </w:rPr>
        <w:t>提供了清晰的用户画像与产品定位依据。</w:t>
      </w:r>
    </w:p>
    <w:p w14:paraId="0533EB8E">
      <w:pPr>
        <w:keepNext w:val="0"/>
        <w:keepLines w:val="0"/>
        <w:widowControl w:val="0"/>
        <w:suppressLineNumbers w:val="0"/>
        <w:spacing w:before="120" w:beforeAutospacing="0" w:after="120" w:afterAutospacing="0" w:line="360" w:lineRule="auto"/>
        <w:ind w:left="0" w:right="0" w:firstLine="420" w:firstLineChars="200"/>
        <w:jc w:val="both"/>
        <w:rPr>
          <w:rFonts w:hint="eastAsia" w:asciiTheme="minorEastAsia" w:hAnsiTheme="minorEastAsia" w:eastAsiaTheme="minorEastAsia" w:cstheme="minorEastAsia"/>
          <w:kern w:val="2"/>
          <w:sz w:val="21"/>
          <w:szCs w:val="21"/>
          <w:lang w:eastAsia="zh"/>
          <w:woUserID w:val="2"/>
        </w:rPr>
      </w:pPr>
      <w:r>
        <w:rPr>
          <w:rFonts w:hint="eastAsia" w:asciiTheme="minorEastAsia" w:hAnsiTheme="minorEastAsia" w:eastAsiaTheme="minorEastAsia" w:cstheme="minorEastAsia"/>
          <w:kern w:val="2"/>
          <w:sz w:val="21"/>
          <w:szCs w:val="21"/>
          <w:lang w:val="en-US" w:eastAsia="zh-CN" w:bidi="ar"/>
          <w:woUserID w:val="3"/>
        </w:rPr>
        <w:t>综上，B端市场存在燃气监测与应急处置的系统性痛点，C端市场存在安全意识提升与便捷服务的潜在需求，两者共同形成了“安燃云”项目的用户需求闭环。</w:t>
      </w:r>
    </w:p>
    <w:p w14:paraId="31CE1F1F">
      <w:pPr>
        <w:pStyle w:val="5"/>
        <w:bidi w:val="0"/>
        <w:rPr>
          <w:rFonts w:hint="eastAsia"/>
          <w:lang w:val="en-US" w:eastAsia="zh"/>
        </w:rPr>
      </w:pPr>
      <w:r>
        <w:rPr>
          <w:rFonts w:hint="eastAsia"/>
          <w:lang w:val="en-US" w:eastAsia="zh"/>
        </w:rPr>
        <w:t>1.2.2.</w:t>
      </w:r>
      <w:r>
        <w:rPr>
          <w:rFonts w:hint="eastAsia"/>
          <w:lang w:val="en-US" w:eastAsia="zh-CN"/>
        </w:rPr>
        <w:t>2. 竞品分析</w:t>
      </w:r>
    </w:p>
    <w:p w14:paraId="38252EEE">
      <w:pPr>
        <w:keepNext w:val="0"/>
        <w:keepLines w:val="0"/>
        <w:widowControl w:val="0"/>
        <w:suppressLineNumbers w:val="0"/>
        <w:spacing w:before="120" w:beforeAutospacing="0" w:after="120" w:afterAutospacing="0" w:line="360" w:lineRule="auto"/>
        <w:ind w:left="0" w:right="0" w:firstLine="420" w:firstLineChars="200"/>
        <w:jc w:val="both"/>
        <w:rPr>
          <w:rFonts w:hint="eastAsia" w:asciiTheme="minorEastAsia" w:hAnsiTheme="minorEastAsia" w:eastAsiaTheme="minorEastAsia" w:cstheme="minorEastAsia"/>
          <w:kern w:val="2"/>
          <w:sz w:val="21"/>
          <w:szCs w:val="21"/>
          <w:lang w:val="en-US" w:eastAsia="zh" w:bidi="ar"/>
          <w:woUserID w:val="3"/>
        </w:rPr>
      </w:pPr>
      <w:r>
        <w:rPr>
          <w:rFonts w:hint="eastAsia" w:asciiTheme="minorEastAsia" w:hAnsiTheme="minorEastAsia" w:eastAsiaTheme="minorEastAsia" w:cstheme="minorEastAsia"/>
          <w:kern w:val="2"/>
          <w:sz w:val="21"/>
          <w:szCs w:val="21"/>
          <w:lang w:val="en-US" w:eastAsia="zh-CN" w:bidi="ar"/>
        </w:rPr>
        <w:t xml:space="preserve"> </w:t>
      </w:r>
      <w:r>
        <w:rPr>
          <w:rFonts w:hint="eastAsia" w:asciiTheme="minorEastAsia" w:hAnsiTheme="minorEastAsia" w:eastAsiaTheme="minorEastAsia" w:cstheme="minorEastAsia"/>
          <w:kern w:val="2"/>
          <w:sz w:val="21"/>
          <w:szCs w:val="21"/>
          <w:lang w:val="en-US" w:eastAsia="zh" w:bidi="ar"/>
          <w:woUserID w:val="3"/>
        </w:rPr>
        <w:t>目前市场上与燃气安全相关的解决方案可分为四大类：传统报警器或便携检漏设备、常规SCADA系统、通用智慧燃气平台以及居民端安全类应用。传统报警器与便携检漏设备的最大优势在于成本低廉，但其功能单一，仅能实现点位报警，缺乏对泄漏区域的分析判断能力。与之相比，“安燃云”通过引入管网反演算法与AI残差分析，能够输出带置信度的疑似泄漏管段或热区，实现从点到线再到面的定位升级。</w:t>
      </w:r>
    </w:p>
    <w:p w14:paraId="6B927AA4">
      <w:pPr>
        <w:keepNext w:val="0"/>
        <w:keepLines w:val="0"/>
        <w:widowControl w:val="0"/>
        <w:suppressLineNumbers w:val="0"/>
        <w:spacing w:before="120" w:beforeAutospacing="0" w:after="120" w:afterAutospacing="0" w:line="360" w:lineRule="auto"/>
        <w:ind w:left="0" w:right="0" w:firstLine="420" w:firstLineChars="200"/>
        <w:jc w:val="both"/>
        <w:rPr>
          <w:rFonts w:hint="eastAsia" w:asciiTheme="minorEastAsia" w:hAnsiTheme="minorEastAsia" w:eastAsiaTheme="minorEastAsia" w:cstheme="minorEastAsia"/>
          <w:kern w:val="2"/>
          <w:sz w:val="21"/>
          <w:szCs w:val="21"/>
          <w:lang w:val="en-US" w:eastAsia="zh" w:bidi="ar"/>
          <w:woUserID w:val="3"/>
        </w:rPr>
      </w:pPr>
      <w:r>
        <w:rPr>
          <w:rFonts w:hint="eastAsia" w:asciiTheme="minorEastAsia" w:hAnsiTheme="minorEastAsia" w:eastAsiaTheme="minorEastAsia" w:cstheme="minorEastAsia"/>
          <w:kern w:val="2"/>
          <w:sz w:val="21"/>
          <w:szCs w:val="21"/>
          <w:lang w:val="en-US" w:eastAsia="zh" w:bidi="ar"/>
          <w:woUserID w:val="3"/>
        </w:rPr>
        <w:t>常规SCADA系统虽具备良好的实时性，但由于传感器分布稀疏、设备老化与通信延迟，仍存在监测盲区和数据不一致的问题。针对这一局限，“安燃云”通过创新的视觉仪表识别技术（AI-OCR），以低改造成本实现对传统仪表的数字化接入，既填补了数据盲区，又可自动校核传感器异常，从而提高整体数据可靠性。</w:t>
      </w:r>
    </w:p>
    <w:p w14:paraId="74EBAAD8">
      <w:pPr>
        <w:keepNext w:val="0"/>
        <w:keepLines w:val="0"/>
        <w:widowControl w:val="0"/>
        <w:suppressLineNumbers w:val="0"/>
        <w:spacing w:before="120" w:beforeAutospacing="0" w:after="120" w:afterAutospacing="0" w:line="360" w:lineRule="auto"/>
        <w:ind w:left="0" w:right="0" w:firstLine="420" w:firstLineChars="200"/>
        <w:jc w:val="both"/>
        <w:rPr>
          <w:rFonts w:hint="eastAsia" w:asciiTheme="minorEastAsia" w:hAnsiTheme="minorEastAsia" w:eastAsiaTheme="minorEastAsia" w:cstheme="minorEastAsia"/>
          <w:kern w:val="2"/>
          <w:sz w:val="21"/>
          <w:szCs w:val="21"/>
          <w:lang w:val="en-US" w:eastAsia="zh" w:bidi="ar"/>
          <w:woUserID w:val="3"/>
        </w:rPr>
      </w:pPr>
      <w:r>
        <w:rPr>
          <w:rFonts w:hint="eastAsia" w:asciiTheme="minorEastAsia" w:hAnsiTheme="minorEastAsia" w:eastAsiaTheme="minorEastAsia" w:cstheme="minorEastAsia"/>
          <w:kern w:val="2"/>
          <w:sz w:val="21"/>
          <w:szCs w:val="21"/>
          <w:lang w:val="en-US" w:eastAsia="zh" w:bidi="ar"/>
          <w:woUserID w:val="3"/>
        </w:rPr>
        <w:t>通用型智慧燃气平台在设备台账与报表功能上较为完善，但缺乏专门的漏损定位与应急演练能力，难以支持城市级别的动态应急管理。而“安燃云”在系统内嵌了应急流程引擎和演练评分模块，使安全治理从静态记录迈向动态闭环。</w:t>
      </w:r>
    </w:p>
    <w:p w14:paraId="1B602CFB">
      <w:pPr>
        <w:keepNext w:val="0"/>
        <w:keepLines w:val="0"/>
        <w:widowControl w:val="0"/>
        <w:suppressLineNumbers w:val="0"/>
        <w:spacing w:before="120" w:beforeAutospacing="0" w:after="120" w:afterAutospacing="0" w:line="360" w:lineRule="auto"/>
        <w:ind w:left="0" w:right="0" w:firstLine="420" w:firstLineChars="200"/>
        <w:jc w:val="both"/>
        <w:rPr>
          <w:rFonts w:hint="eastAsia" w:asciiTheme="minorEastAsia" w:hAnsiTheme="minorEastAsia" w:eastAsiaTheme="minorEastAsia" w:cstheme="minorEastAsia"/>
          <w:kern w:val="2"/>
          <w:sz w:val="21"/>
          <w:szCs w:val="21"/>
          <w:lang w:val="en-US" w:eastAsia="zh" w:bidi="ar"/>
          <w:woUserID w:val="3"/>
        </w:rPr>
      </w:pPr>
      <w:r>
        <w:rPr>
          <w:rFonts w:hint="eastAsia" w:asciiTheme="minorEastAsia" w:hAnsiTheme="minorEastAsia" w:eastAsiaTheme="minorEastAsia" w:cstheme="minorEastAsia"/>
          <w:kern w:val="2"/>
          <w:sz w:val="21"/>
          <w:szCs w:val="21"/>
          <w:lang w:val="en-US" w:eastAsia="zh" w:bidi="ar"/>
          <w:woUserID w:val="3"/>
        </w:rPr>
        <w:t>此外，现有居民端应用往往功能零散、独立运行，缺乏与B端系统的互动机制，无法实现信息共享与权威通报。安燃云通过B2B2C架构设计，将燃气公司、物业与业主三方纳入同一事件流，实现居民上报与专业处置的即时联动，构建了行业首个演练共治体系。</w:t>
      </w:r>
    </w:p>
    <w:p w14:paraId="2ED9E8FD">
      <w:pPr>
        <w:keepNext w:val="0"/>
        <w:keepLines w:val="0"/>
        <w:widowControl w:val="0"/>
        <w:suppressLineNumbers w:val="0"/>
        <w:spacing w:before="120" w:beforeAutospacing="0" w:after="120" w:afterAutospacing="0" w:line="360" w:lineRule="auto"/>
        <w:ind w:left="0" w:right="0" w:firstLine="420" w:firstLineChars="200"/>
        <w:jc w:val="both"/>
        <w:rPr>
          <w:rFonts w:hint="eastAsia" w:asciiTheme="minorEastAsia" w:hAnsiTheme="minorEastAsia" w:eastAsiaTheme="minorEastAsia" w:cstheme="minorEastAsia"/>
          <w:kern w:val="2"/>
          <w:sz w:val="21"/>
          <w:szCs w:val="21"/>
          <w:lang w:val="en-US" w:eastAsia="zh" w:bidi="ar"/>
          <w:woUserID w:val="3"/>
        </w:rPr>
      </w:pPr>
      <w:r>
        <w:rPr>
          <w:rFonts w:hint="eastAsia" w:asciiTheme="minorEastAsia" w:hAnsiTheme="minorEastAsia" w:eastAsiaTheme="minorEastAsia" w:cstheme="minorEastAsia"/>
          <w:kern w:val="2"/>
          <w:sz w:val="21"/>
          <w:szCs w:val="21"/>
          <w:lang w:val="en-US" w:eastAsia="zh" w:bidi="ar"/>
          <w:woUserID w:val="3"/>
        </w:rPr>
        <w:t>综上所述，“安燃云”在定位精准度、系统融合度与用户参与度方面显著领先，形成了从底层算法到应用场景的全方位竞争壁垒，具备行业差异化优势与技术领先地位。</w:t>
      </w:r>
    </w:p>
    <w:p w14:paraId="404A52F3">
      <w:pPr>
        <w:pStyle w:val="5"/>
        <w:bidi w:val="0"/>
        <w:rPr>
          <w:rFonts w:hint="eastAsia"/>
          <w:lang w:val="en-US" w:eastAsia="zh-CN"/>
        </w:rPr>
      </w:pPr>
      <w:r>
        <w:rPr>
          <w:rFonts w:hint="eastAsia"/>
          <w:lang w:val="en-US" w:eastAsia="zh"/>
        </w:rPr>
        <w:t>1.2.2.</w:t>
      </w:r>
      <w:r>
        <w:rPr>
          <w:rFonts w:hint="eastAsia"/>
          <w:lang w:val="en-US" w:eastAsia="zh-CN"/>
        </w:rPr>
        <w:t>3. 行业报告分析</w:t>
      </w:r>
    </w:p>
    <w:p w14:paraId="52D221B1">
      <w:pPr>
        <w:keepNext w:val="0"/>
        <w:keepLines w:val="0"/>
        <w:widowControl w:val="0"/>
        <w:suppressLineNumbers w:val="0"/>
        <w:spacing w:before="120" w:beforeAutospacing="0" w:after="120" w:afterAutospacing="0" w:line="360" w:lineRule="auto"/>
        <w:ind w:left="0" w:leftChars="0" w:right="0" w:firstLine="0" w:firstLineChars="0"/>
        <w:jc w:val="center"/>
        <w:rPr>
          <w:rFonts w:hint="eastAsia" w:asciiTheme="minorEastAsia" w:hAnsiTheme="minorEastAsia" w:eastAsiaTheme="minorEastAsia" w:cstheme="minorEastAsia"/>
          <w:b/>
          <w:bCs w:val="0"/>
          <w:kern w:val="2"/>
          <w:sz w:val="24"/>
          <w:szCs w:val="24"/>
          <w:lang w:val="en-US" w:eastAsia="zh" w:bidi="ar-SA"/>
          <w:woUserID w:val="3"/>
        </w:rPr>
      </w:pPr>
      <w:r>
        <w:rPr>
          <w:rFonts w:hint="eastAsia" w:asciiTheme="minorEastAsia" w:hAnsiTheme="minorEastAsia" w:eastAsiaTheme="minorEastAsia" w:cstheme="minorEastAsia"/>
          <w:b/>
          <w:bCs w:val="0"/>
          <w:kern w:val="2"/>
          <w:sz w:val="24"/>
          <w:szCs w:val="24"/>
          <w:lang w:val="en-US" w:eastAsia="zh" w:bidi="ar-SA"/>
          <w:woUserID w:val="3"/>
        </w:rPr>
        <w:drawing>
          <wp:inline distT="0" distB="0" distL="114300" distR="114300">
            <wp:extent cx="5179695" cy="5158105"/>
            <wp:effectExtent l="0" t="0" r="1905"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179695" cy="5158105"/>
                    </a:xfrm>
                    <a:prstGeom prst="rect">
                      <a:avLst/>
                    </a:prstGeom>
                  </pic:spPr>
                </pic:pic>
              </a:graphicData>
            </a:graphic>
          </wp:inline>
        </w:drawing>
      </w:r>
    </w:p>
    <w:p w14:paraId="3641C3C4">
      <w:pPr>
        <w:pStyle w:val="19"/>
        <w:bidi w:val="0"/>
        <w:rPr>
          <w:rFonts w:hint="eastAsia"/>
          <w:lang w:val="en-US" w:eastAsia="zh"/>
        </w:rPr>
      </w:pPr>
      <w:bookmarkStart w:id="11" w:name="_Toc15483"/>
      <w:r>
        <w:rPr>
          <w:rFonts w:hint="eastAsia"/>
          <w:lang w:val="en-US" w:eastAsia="zh"/>
        </w:rPr>
        <w:t>图</w:t>
      </w:r>
      <w:r>
        <w:rPr>
          <w:rFonts w:hint="eastAsia"/>
          <w:lang w:val="en-US" w:eastAsia="zh-CN"/>
        </w:rPr>
        <w:t>4</w:t>
      </w:r>
      <w:r>
        <w:rPr>
          <w:rFonts w:hint="eastAsia"/>
          <w:lang w:val="en-US" w:eastAsia="zh"/>
        </w:rPr>
        <w:t xml:space="preserve"> </w:t>
      </w:r>
      <w:r>
        <w:rPr>
          <w:rFonts w:hint="eastAsia"/>
          <w:lang w:val="en-US" w:eastAsia="zh-CN"/>
        </w:rPr>
        <w:t>“十四五”城市安全发展规划</w:t>
      </w:r>
      <w:r>
        <w:rPr>
          <w:rFonts w:hint="eastAsia"/>
          <w:lang w:val="en-US" w:eastAsia="zh"/>
        </w:rPr>
        <w:t>整治工作方案</w:t>
      </w:r>
      <w:bookmarkEnd w:id="11"/>
    </w:p>
    <w:p w14:paraId="7BAFABCB">
      <w:pPr>
        <w:keepNext w:val="0"/>
        <w:keepLines w:val="0"/>
        <w:widowControl w:val="0"/>
        <w:suppressLineNumbers w:val="0"/>
        <w:spacing w:before="120" w:beforeAutospacing="0" w:after="120" w:afterAutospacing="0" w:line="360" w:lineRule="auto"/>
        <w:ind w:left="0" w:right="0" w:firstLine="420" w:firstLineChars="200"/>
        <w:jc w:val="both"/>
        <w:rPr>
          <w:rFonts w:hint="eastAsia" w:asciiTheme="minorEastAsia" w:hAnsiTheme="minorEastAsia" w:eastAsiaTheme="minorEastAsia" w:cstheme="minorEastAsia"/>
          <w:kern w:val="2"/>
          <w:sz w:val="21"/>
          <w:szCs w:val="21"/>
          <w:lang w:val="en-US" w:eastAsia="zh-CN" w:bidi="ar"/>
          <w:woUserID w:val="3"/>
        </w:rPr>
      </w:pPr>
      <w:r>
        <w:rPr>
          <w:rFonts w:hint="eastAsia" w:asciiTheme="minorEastAsia" w:hAnsiTheme="minorEastAsia" w:eastAsiaTheme="minorEastAsia" w:cstheme="minorEastAsia"/>
          <w:kern w:val="2"/>
          <w:sz w:val="21"/>
          <w:szCs w:val="21"/>
          <w:lang w:val="en-US" w:eastAsia="zh-CN" w:bidi="ar"/>
        </w:rPr>
        <w:t xml:space="preserve"> </w:t>
      </w:r>
      <w:r>
        <w:rPr>
          <w:rFonts w:hint="eastAsia" w:asciiTheme="minorEastAsia" w:hAnsiTheme="minorEastAsia" w:eastAsiaTheme="minorEastAsia" w:cstheme="minorEastAsia"/>
          <w:kern w:val="2"/>
          <w:sz w:val="21"/>
          <w:szCs w:val="21"/>
          <w:lang w:val="en-US" w:eastAsia="zh-CN" w:bidi="ar"/>
          <w:woUserID w:val="3"/>
        </w:rPr>
        <w:t>根据住建部发布的《城市燃气发展报告（2024）》和工信部《智慧城市与公共安全技术路线图》，我国城市燃气行业正处于由设备联网向系统智能化过渡的关键阶段。全国燃气管网总长度已超过100万公里，但约40%的管段仍缺乏有效监测点位，且事故隐患呈现低频但高后果的特征。与此同时，《“十四五”城市安全发展规划》明确将燃气安全纳入城市生命线工程建设重点，要求各地加快推进基础设施数字化监控与应急联动能力建设。</w:t>
      </w:r>
    </w:p>
    <w:p w14:paraId="3177C98D">
      <w:pPr>
        <w:keepNext w:val="0"/>
        <w:keepLines w:val="0"/>
        <w:widowControl w:val="0"/>
        <w:suppressLineNumbers w:val="0"/>
        <w:spacing w:before="120" w:beforeAutospacing="0" w:after="120" w:afterAutospacing="0" w:line="360" w:lineRule="auto"/>
        <w:ind w:left="0" w:right="0" w:firstLine="420" w:firstLineChars="200"/>
        <w:jc w:val="both"/>
        <w:rPr>
          <w:rFonts w:hint="eastAsia" w:asciiTheme="minorEastAsia" w:hAnsiTheme="minorEastAsia" w:eastAsiaTheme="minorEastAsia" w:cstheme="minorEastAsia"/>
          <w:kern w:val="2"/>
          <w:sz w:val="21"/>
          <w:szCs w:val="21"/>
        </w:rPr>
      </w:pPr>
      <w:r>
        <w:rPr>
          <w:rFonts w:hint="eastAsia" w:asciiTheme="minorEastAsia" w:hAnsiTheme="minorEastAsia" w:eastAsiaTheme="minorEastAsia" w:cstheme="minorEastAsia"/>
          <w:kern w:val="2"/>
          <w:sz w:val="21"/>
          <w:szCs w:val="21"/>
          <w:lang w:val="en-US" w:eastAsia="zh-CN" w:bidi="ar"/>
          <w:woUserID w:val="3"/>
        </w:rPr>
        <w:t>行业技术变革同样为创新提供了条件。低功耗传感器、NB-IoT与5G通信技术的普及，以及边缘计算与云端AI的结合，使得燃气安全治理从点监测向面感知再到系统研判</w:t>
      </w:r>
      <w:r>
        <w:rPr>
          <w:rFonts w:hint="eastAsia" w:asciiTheme="minorEastAsia" w:hAnsiTheme="minorEastAsia" w:eastAsiaTheme="minorEastAsia" w:cstheme="minorEastAsia"/>
          <w:kern w:val="2"/>
          <w:sz w:val="21"/>
          <w:szCs w:val="21"/>
          <w:lang w:val="en-US" w:eastAsia="zh" w:bidi="ar"/>
          <w:woUserID w:val="3"/>
        </w:rPr>
        <w:t>的</w:t>
      </w:r>
      <w:r>
        <w:rPr>
          <w:rFonts w:hint="eastAsia" w:asciiTheme="minorEastAsia" w:hAnsiTheme="minorEastAsia" w:eastAsiaTheme="minorEastAsia" w:cstheme="minorEastAsia"/>
          <w:kern w:val="2"/>
          <w:sz w:val="21"/>
          <w:szCs w:val="21"/>
          <w:lang w:val="en-US" w:eastAsia="zh-CN" w:bidi="ar"/>
          <w:woUserID w:val="3"/>
        </w:rPr>
        <w:t>演进。市场研究机构（艾媒咨询、前瞻产业研究院2024）预测，到2028年我国智慧燃气市场规模将超过800亿元，年均增长率保持在12%以上。B端仍是城市级燃气安全系统的主要增量空间，而C端家庭安全与能耗管理市场则呈现出高速增长态势。</w:t>
      </w:r>
      <w:r>
        <w:rPr>
          <w:rFonts w:hint="eastAsia" w:asciiTheme="minorEastAsia" w:hAnsiTheme="minorEastAsia" w:eastAsiaTheme="minorEastAsia" w:cstheme="minorEastAsia"/>
          <w:kern w:val="2"/>
          <w:sz w:val="21"/>
          <w:szCs w:val="21"/>
          <w:lang w:val="en-US" w:eastAsia="zh-CN" w:bidi="ar"/>
          <w:woUserID w:val="3"/>
        </w:rPr>
        <w:br w:type="textWrapping"/>
      </w:r>
      <w:r>
        <w:rPr>
          <w:rFonts w:hint="eastAsia" w:asciiTheme="minorEastAsia" w:hAnsiTheme="minorEastAsia" w:eastAsiaTheme="minorEastAsia" w:cstheme="minorEastAsia"/>
          <w:kern w:val="2"/>
          <w:sz w:val="21"/>
          <w:szCs w:val="21"/>
          <w:lang w:val="en-US" w:eastAsia="zh-CN" w:bidi="ar"/>
          <w:woUserID w:val="3"/>
        </w:rPr>
        <w:t>综合政策与市场因素可见，“安燃云”顺应了行业“城市安全、精细化治理、低成本数字化改造”的主旋律，以B2B+B2C协同架构切入智慧燃气细分领域，既符合政策导向，又契合产业升级需求，具有突出的时代适配性和扩展潜力。</w:t>
      </w:r>
    </w:p>
    <w:p w14:paraId="3F147710">
      <w:pPr>
        <w:pStyle w:val="5"/>
        <w:bidi w:val="0"/>
        <w:rPr>
          <w:rFonts w:hint="eastAsia"/>
          <w:lang w:val="en-US" w:eastAsia="zh"/>
        </w:rPr>
      </w:pPr>
      <w:r>
        <w:rPr>
          <w:rFonts w:hint="eastAsia"/>
          <w:lang w:val="en-US" w:eastAsia="zh"/>
        </w:rPr>
        <w:t>1.2.2.</w:t>
      </w:r>
      <w:r>
        <w:rPr>
          <w:rFonts w:hint="eastAsia"/>
          <w:lang w:val="en-US" w:eastAsia="zh-CN"/>
        </w:rPr>
        <w:t>4. 市场需求变化趋势</w:t>
      </w:r>
    </w:p>
    <w:p w14:paraId="427671AF">
      <w:pPr>
        <w:keepNext w:val="0"/>
        <w:keepLines w:val="0"/>
        <w:widowControl w:val="0"/>
        <w:suppressLineNumbers w:val="0"/>
        <w:spacing w:before="120" w:beforeAutospacing="0" w:after="120" w:afterAutospacing="0" w:line="360" w:lineRule="auto"/>
        <w:ind w:left="0" w:right="0" w:firstLine="420" w:firstLineChars="200"/>
        <w:jc w:val="both"/>
        <w:rPr>
          <w:rFonts w:hint="eastAsia" w:asciiTheme="minorEastAsia" w:hAnsiTheme="minorEastAsia" w:eastAsiaTheme="minorEastAsia" w:cstheme="minorEastAsia"/>
          <w:kern w:val="2"/>
          <w:sz w:val="21"/>
          <w:szCs w:val="21"/>
          <w:lang w:val="en-US" w:eastAsia="zh-CN" w:bidi="ar"/>
          <w:woUserID w:val="3"/>
        </w:rPr>
      </w:pPr>
      <w:r>
        <w:rPr>
          <w:rFonts w:hint="eastAsia" w:asciiTheme="minorEastAsia" w:hAnsiTheme="minorEastAsia" w:eastAsiaTheme="minorEastAsia" w:cstheme="minorEastAsia"/>
          <w:kern w:val="2"/>
          <w:sz w:val="21"/>
          <w:szCs w:val="21"/>
          <w:lang w:val="en-US" w:eastAsia="zh-CN" w:bidi="ar"/>
        </w:rPr>
        <w:t xml:space="preserve"> </w:t>
      </w:r>
      <w:r>
        <w:rPr>
          <w:rFonts w:hint="eastAsia" w:asciiTheme="minorEastAsia" w:hAnsiTheme="minorEastAsia" w:eastAsiaTheme="minorEastAsia" w:cstheme="minorEastAsia"/>
          <w:kern w:val="2"/>
          <w:sz w:val="21"/>
          <w:szCs w:val="21"/>
          <w:lang w:val="en-US" w:eastAsia="zh-CN" w:bidi="ar"/>
          <w:woUserID w:val="3"/>
        </w:rPr>
        <w:t>综合问卷调研、竞品比较与行业分析，当前燃气安全领域的市场需求正经历深刻</w:t>
      </w:r>
      <w:r>
        <w:rPr>
          <w:rFonts w:hint="eastAsia" w:asciiTheme="minorEastAsia" w:hAnsiTheme="minorEastAsia" w:eastAsiaTheme="minorEastAsia" w:cstheme="minorEastAsia"/>
          <w:kern w:val="2"/>
          <w:sz w:val="21"/>
          <w:szCs w:val="21"/>
          <w:lang w:val="en-US" w:eastAsia="zh" w:bidi="ar"/>
          <w:woUserID w:val="3"/>
        </w:rPr>
        <w:t>的</w:t>
      </w:r>
      <w:r>
        <w:rPr>
          <w:rFonts w:hint="eastAsia" w:asciiTheme="minorEastAsia" w:hAnsiTheme="minorEastAsia" w:eastAsiaTheme="minorEastAsia" w:cstheme="minorEastAsia"/>
          <w:kern w:val="2"/>
          <w:sz w:val="21"/>
          <w:szCs w:val="21"/>
          <w:lang w:val="en-US" w:eastAsia="zh-CN" w:bidi="ar"/>
          <w:woUserID w:val="3"/>
        </w:rPr>
        <w:t>变革。首先，行业正从被动响应向主动预警转型。传统阈值告警机制已无法满足复杂场景需求，市场迫切需要能够融合多源数据、进行AI智能分析并输出高置信度泄漏区段的预测型安全平台。“安燃云”以物理模型+AI反演算法为核心，实现了从被动监测到主动研判的能力跃升。</w:t>
      </w:r>
    </w:p>
    <w:p w14:paraId="25579D22">
      <w:pPr>
        <w:keepNext w:val="0"/>
        <w:keepLines w:val="0"/>
        <w:widowControl w:val="0"/>
        <w:suppressLineNumbers w:val="0"/>
        <w:spacing w:before="120" w:beforeAutospacing="0" w:after="120" w:afterAutospacing="0" w:line="360" w:lineRule="auto"/>
        <w:ind w:left="0" w:right="0" w:firstLine="420" w:firstLineChars="200"/>
        <w:jc w:val="both"/>
        <w:rPr>
          <w:rFonts w:hint="eastAsia" w:asciiTheme="minorEastAsia" w:hAnsiTheme="minorEastAsia" w:eastAsiaTheme="minorEastAsia" w:cstheme="minorEastAsia"/>
          <w:kern w:val="2"/>
          <w:sz w:val="21"/>
          <w:szCs w:val="21"/>
          <w:lang w:val="en-US" w:eastAsia="zh-CN" w:bidi="ar"/>
          <w:woUserID w:val="3"/>
        </w:rPr>
      </w:pPr>
      <w:r>
        <w:rPr>
          <w:rFonts w:hint="eastAsia" w:asciiTheme="minorEastAsia" w:hAnsiTheme="minorEastAsia" w:eastAsiaTheme="minorEastAsia" w:cstheme="minorEastAsia"/>
          <w:kern w:val="2"/>
          <w:sz w:val="21"/>
          <w:szCs w:val="21"/>
          <w:lang w:val="en-US" w:eastAsia="zh-CN" w:bidi="ar"/>
          <w:woUserID w:val="3"/>
        </w:rPr>
        <w:t>其次，需求正从流程断裂向规范闭环演进。用户不再满足于单一告警或单次处置，而希望整个应急流程可视化、留痕化、量化化。安燃云将应急预案（SOP）编排为自动执行的数字流程，实现告警—派单—处置—复测—结案的全链路闭环，使应急响应更加高效、可追溯。</w:t>
      </w:r>
    </w:p>
    <w:p w14:paraId="360B002D">
      <w:pPr>
        <w:keepNext w:val="0"/>
        <w:keepLines w:val="0"/>
        <w:widowControl w:val="0"/>
        <w:suppressLineNumbers w:val="0"/>
        <w:spacing w:before="120" w:beforeAutospacing="0" w:after="120" w:afterAutospacing="0" w:line="360" w:lineRule="auto"/>
        <w:ind w:right="0"/>
        <w:jc w:val="both"/>
        <w:rPr>
          <w:rFonts w:hint="eastAsia" w:asciiTheme="minorEastAsia" w:hAnsiTheme="minorEastAsia" w:eastAsiaTheme="minorEastAsia" w:cstheme="minorEastAsia"/>
          <w:kern w:val="2"/>
          <w:sz w:val="21"/>
          <w:szCs w:val="21"/>
          <w:lang w:val="en-US" w:eastAsia="zh" w:bidi="ar"/>
          <w:woUserID w:val="3"/>
        </w:rPr>
      </w:pPr>
      <w:r>
        <w:rPr>
          <w:rFonts w:hint="eastAsia" w:asciiTheme="minorEastAsia" w:hAnsiTheme="minorEastAsia" w:eastAsiaTheme="minorEastAsia" w:cstheme="minorEastAsia"/>
          <w:kern w:val="2"/>
          <w:sz w:val="21"/>
          <w:szCs w:val="21"/>
          <w:lang w:val="en-US" w:eastAsia="zh" w:bidi="ar"/>
          <w:woUserID w:val="2"/>
        </w:rPr>
        <w:drawing>
          <wp:inline distT="0" distB="0" distL="114300" distR="114300">
            <wp:extent cx="5264785" cy="3058795"/>
            <wp:effectExtent l="0" t="0" r="1206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5264785" cy="3058795"/>
                    </a:xfrm>
                    <a:prstGeom prst="rect">
                      <a:avLst/>
                    </a:prstGeom>
                  </pic:spPr>
                </pic:pic>
              </a:graphicData>
            </a:graphic>
          </wp:inline>
        </w:drawing>
      </w:r>
    </w:p>
    <w:p w14:paraId="0B145932">
      <w:pPr>
        <w:pStyle w:val="19"/>
        <w:bidi w:val="0"/>
        <w:rPr>
          <w:rFonts w:hint="eastAsia" w:asciiTheme="minorEastAsia" w:hAnsiTheme="minorEastAsia" w:eastAsiaTheme="minorEastAsia" w:cstheme="minorEastAsia"/>
          <w:kern w:val="2"/>
          <w:szCs w:val="21"/>
          <w:lang w:val="en-US" w:eastAsia="zh" w:bidi="ar"/>
          <w:woUserID w:val="3"/>
        </w:rPr>
      </w:pPr>
      <w:bookmarkStart w:id="12" w:name="_Toc31868"/>
      <w:r>
        <w:rPr>
          <w:rFonts w:hint="eastAsia"/>
          <w:lang w:val="en-US" w:eastAsia="zh"/>
        </w:rPr>
        <w:t>图</w:t>
      </w:r>
      <w:r>
        <w:rPr>
          <w:rFonts w:hint="eastAsia"/>
          <w:lang w:val="en-US" w:eastAsia="zh-CN"/>
        </w:rPr>
        <w:t>5</w:t>
      </w:r>
      <w:r>
        <w:rPr>
          <w:rFonts w:hint="eastAsia"/>
          <w:lang w:val="en-US" w:eastAsia="zh"/>
        </w:rPr>
        <w:t xml:space="preserve"> 2020-2025中国天然气终端市场规模及增速图</w:t>
      </w:r>
      <w:bookmarkEnd w:id="12"/>
    </w:p>
    <w:p w14:paraId="4CF0269F">
      <w:pPr>
        <w:keepNext w:val="0"/>
        <w:keepLines w:val="0"/>
        <w:widowControl w:val="0"/>
        <w:numPr>
          <w:ilvl w:val="0"/>
          <w:numId w:val="0"/>
        </w:numPr>
        <w:suppressLineNumbers w:val="0"/>
        <w:spacing w:before="120" w:beforeAutospacing="0" w:after="120" w:afterAutospacing="0" w:line="360" w:lineRule="auto"/>
        <w:ind w:left="0" w:leftChars="0" w:right="0" w:rightChars="0" w:firstLine="420" w:firstLineChars="200"/>
        <w:jc w:val="both"/>
        <w:rPr>
          <w:rFonts w:hint="eastAsia" w:asciiTheme="minorEastAsia" w:hAnsiTheme="minorEastAsia" w:eastAsiaTheme="minorEastAsia" w:cstheme="minorEastAsia"/>
          <w:kern w:val="2"/>
          <w:sz w:val="21"/>
          <w:szCs w:val="21"/>
          <w:lang w:val="en-US" w:eastAsia="zh-CN" w:bidi="ar"/>
          <w:woUserID w:val="3"/>
        </w:rPr>
      </w:pPr>
      <w:r>
        <w:rPr>
          <w:rFonts w:hint="eastAsia" w:asciiTheme="minorEastAsia" w:hAnsiTheme="minorEastAsia" w:eastAsiaTheme="minorEastAsia" w:cstheme="minorEastAsia"/>
          <w:kern w:val="2"/>
          <w:sz w:val="21"/>
          <w:szCs w:val="21"/>
          <w:lang w:val="en-US" w:eastAsia="zh-CN" w:bidi="ar"/>
          <w:woUserID w:val="3"/>
        </w:rPr>
        <w:t>第三，市场正从高成本改造向低成本增效转变。传统系统依赖大规模硬件更换，而安燃云通过视觉识别与边缘计算技术，将存量指针表、数字表接入物联网，实现低投入、高收益的智能化改造模式，显著降低改造门槛。</w:t>
      </w:r>
    </w:p>
    <w:p w14:paraId="73F47A0D">
      <w:pPr>
        <w:keepNext w:val="0"/>
        <w:keepLines w:val="0"/>
        <w:widowControl w:val="0"/>
        <w:numPr>
          <w:ilvl w:val="0"/>
          <w:numId w:val="0"/>
        </w:numPr>
        <w:suppressLineNumbers w:val="0"/>
        <w:spacing w:before="120" w:beforeAutospacing="0" w:after="120" w:afterAutospacing="0" w:line="360" w:lineRule="auto"/>
        <w:ind w:left="0" w:leftChars="0" w:right="0" w:rightChars="0" w:firstLine="420" w:firstLineChars="200"/>
        <w:jc w:val="both"/>
        <w:rPr>
          <w:rFonts w:hint="eastAsia" w:asciiTheme="minorEastAsia" w:hAnsiTheme="minorEastAsia" w:eastAsiaTheme="minorEastAsia" w:cstheme="minorEastAsia"/>
          <w:kern w:val="2"/>
          <w:sz w:val="21"/>
          <w:szCs w:val="21"/>
          <w:lang w:val="en-US" w:eastAsia="zh-CN" w:bidi="ar"/>
          <w:woUserID w:val="3"/>
        </w:rPr>
      </w:pPr>
      <w:r>
        <w:rPr>
          <w:rFonts w:hint="eastAsia" w:asciiTheme="minorEastAsia" w:hAnsiTheme="minorEastAsia" w:eastAsiaTheme="minorEastAsia" w:cstheme="minorEastAsia"/>
          <w:kern w:val="2"/>
          <w:sz w:val="21"/>
          <w:szCs w:val="21"/>
          <w:lang w:val="en-US" w:eastAsia="zh-CN" w:bidi="ar"/>
          <w:woUserID w:val="3"/>
        </w:rPr>
        <w:t>此外，行业治理理念也在从单一管理向多方共治拓展。政府、企业、物业及居民之间的信息联动成为趋势，公众安全意识提升促使市场需要一个多角色参与的平台。安燃云通过B2B2C协同机制，打通管理链与信息链，构建政府—企业—居民协作生态。</w:t>
      </w:r>
    </w:p>
    <w:p w14:paraId="6C00B8FD">
      <w:pPr>
        <w:keepNext w:val="0"/>
        <w:keepLines w:val="0"/>
        <w:widowControl w:val="0"/>
        <w:numPr>
          <w:ilvl w:val="0"/>
          <w:numId w:val="0"/>
        </w:numPr>
        <w:suppressLineNumbers w:val="0"/>
        <w:spacing w:before="120" w:beforeAutospacing="0" w:after="120" w:afterAutospacing="0" w:line="360" w:lineRule="auto"/>
        <w:ind w:left="0" w:leftChars="0" w:right="0" w:rightChars="0" w:firstLine="420" w:firstLineChars="200"/>
        <w:jc w:val="both"/>
        <w:rPr>
          <w:rFonts w:hint="eastAsia" w:asciiTheme="minorEastAsia" w:hAnsiTheme="minorEastAsia" w:eastAsiaTheme="minorEastAsia" w:cstheme="minorEastAsia"/>
          <w:kern w:val="2"/>
          <w:sz w:val="21"/>
          <w:szCs w:val="21"/>
          <w:lang w:val="en-US" w:eastAsia="zh-CN" w:bidi="ar"/>
          <w:woUserID w:val="3"/>
        </w:rPr>
      </w:pPr>
      <w:r>
        <w:rPr>
          <w:rFonts w:hint="eastAsia" w:asciiTheme="minorEastAsia" w:hAnsiTheme="minorEastAsia" w:eastAsiaTheme="minorEastAsia" w:cstheme="minorEastAsia"/>
          <w:kern w:val="2"/>
          <w:sz w:val="21"/>
          <w:szCs w:val="21"/>
          <w:lang w:val="en-US" w:eastAsia="zh-CN" w:bidi="ar"/>
          <w:woUserID w:val="3"/>
        </w:rPr>
        <w:t>最后，技术架构正在从中心化计算向云边协同升级。现场的边缘节点负责数据脱敏与初步识别，云端完成高强度的分析与决策，实现实时性与隐私保护的平衡。这种边缘+云的协同模式已成为行业主流方向，也为安燃云的持续迭代提供了坚实基础。</w:t>
      </w:r>
    </w:p>
    <w:p w14:paraId="47C9CCC9">
      <w:pPr>
        <w:keepNext w:val="0"/>
        <w:keepLines w:val="0"/>
        <w:widowControl w:val="0"/>
        <w:numPr>
          <w:ilvl w:val="0"/>
          <w:numId w:val="0"/>
        </w:numPr>
        <w:suppressLineNumbers w:val="0"/>
        <w:spacing w:before="120" w:beforeAutospacing="0" w:after="120" w:afterAutospacing="0" w:line="360" w:lineRule="auto"/>
        <w:ind w:left="0" w:leftChars="0" w:right="0" w:rightChars="0" w:firstLine="420" w:firstLineChars="200"/>
        <w:jc w:val="both"/>
        <w:rPr>
          <w:rFonts w:hint="eastAsia" w:asciiTheme="minorEastAsia" w:hAnsiTheme="minorEastAsia" w:eastAsiaTheme="minorEastAsia" w:cstheme="minorEastAsia"/>
          <w:kern w:val="2"/>
          <w:sz w:val="21"/>
          <w:szCs w:val="21"/>
          <w:lang w:val="en-US" w:eastAsia="zh-CN" w:bidi="ar"/>
          <w:woUserID w:val="3"/>
        </w:rPr>
      </w:pPr>
      <w:r>
        <w:rPr>
          <w:rFonts w:hint="eastAsia" w:asciiTheme="minorEastAsia" w:hAnsiTheme="minorEastAsia" w:eastAsiaTheme="minorEastAsia" w:cstheme="minorEastAsia"/>
          <w:kern w:val="2"/>
          <w:sz w:val="21"/>
          <w:szCs w:val="21"/>
          <w:lang w:val="en-US" w:eastAsia="zh-CN" w:bidi="ar"/>
          <w:woUserID w:val="3"/>
        </w:rPr>
        <w:t>综上所述，燃气安全行业正在从设备联网迈向智慧治理的新时代，而“安燃云”项目以AI反演、视觉识别和B2B2C联动为核心创新点，精准契合市场需求演化方向，具备突出的成长潜力与推广价值。</w:t>
      </w:r>
    </w:p>
    <w:p w14:paraId="4FCA48BA">
      <w:pPr>
        <w:pStyle w:val="4"/>
        <w:bidi w:val="0"/>
        <w:rPr>
          <w:rFonts w:hint="eastAsia"/>
          <w:lang w:val="en-US" w:eastAsia="zh-CN"/>
        </w:rPr>
      </w:pPr>
      <w:bookmarkStart w:id="13" w:name="_Toc32451"/>
      <w:r>
        <w:rPr>
          <w:rFonts w:hint="eastAsia"/>
        </w:rPr>
        <w:t>1.2.3 用户角色与用户需求</w:t>
      </w:r>
      <w:bookmarkEnd w:id="13"/>
    </w:p>
    <w:p w14:paraId="08C50C70">
      <w:pPr>
        <w:keepNext w:val="0"/>
        <w:keepLines w:val="0"/>
        <w:widowControl w:val="0"/>
        <w:numPr>
          <w:ilvl w:val="0"/>
          <w:numId w:val="0"/>
        </w:numPr>
        <w:suppressLineNumbers w:val="0"/>
        <w:spacing w:before="120" w:beforeAutospacing="0" w:after="120" w:afterAutospacing="0" w:line="360" w:lineRule="auto"/>
        <w:ind w:left="0" w:leftChars="0" w:right="0" w:rightChars="0" w:firstLine="420" w:firstLineChars="200"/>
        <w:jc w:val="both"/>
        <w:rPr>
          <w:rFonts w:hint="eastAsia" w:asciiTheme="minorEastAsia" w:hAnsiTheme="minorEastAsia" w:eastAsiaTheme="minorEastAsia" w:cstheme="minorEastAsia"/>
          <w:kern w:val="2"/>
          <w:sz w:val="21"/>
          <w:szCs w:val="21"/>
          <w:lang w:val="en-US" w:eastAsia="zh-CN" w:bidi="ar"/>
          <w:woUserID w:val="3"/>
        </w:rPr>
      </w:pPr>
      <w:r>
        <w:rPr>
          <w:rFonts w:hint="eastAsia" w:asciiTheme="minorEastAsia" w:hAnsiTheme="minorEastAsia" w:eastAsiaTheme="minorEastAsia" w:cstheme="minorEastAsia"/>
          <w:kern w:val="2"/>
          <w:sz w:val="21"/>
          <w:szCs w:val="21"/>
          <w:lang w:val="en-US" w:eastAsia="zh-CN" w:bidi="ar"/>
          <w:woUserID w:val="3"/>
        </w:rPr>
        <w:t>深入梳理各用户群体后，我们提炼出五类核心用户角色，</w:t>
      </w:r>
      <w:r>
        <w:rPr>
          <w:rFonts w:hint="eastAsia" w:asciiTheme="minorEastAsia" w:hAnsiTheme="minorEastAsia" w:eastAsiaTheme="minorEastAsia" w:cstheme="minorEastAsia"/>
          <w:kern w:val="2"/>
          <w:sz w:val="21"/>
          <w:szCs w:val="21"/>
          <w:lang w:val="en-US" w:eastAsia="zh" w:bidi="ar"/>
          <w:woUserID w:val="3"/>
        </w:rPr>
        <w:t>分别为调度人员、现场作业角色、系统维护角色与用户角色。</w:t>
      </w:r>
      <w:r>
        <w:rPr>
          <w:rFonts w:hint="eastAsia" w:asciiTheme="minorEastAsia" w:hAnsiTheme="minorEastAsia" w:eastAsiaTheme="minorEastAsia" w:cstheme="minorEastAsia"/>
          <w:kern w:val="2"/>
          <w:sz w:val="21"/>
          <w:szCs w:val="21"/>
          <w:lang w:val="en-US" w:eastAsia="zh-CN" w:bidi="ar"/>
          <w:woUserID w:val="3"/>
        </w:rPr>
        <w:t>每类角色都带着鲜明的场景印记与需求特征。</w:t>
      </w:r>
    </w:p>
    <w:p w14:paraId="6F53DFD6">
      <w:pPr>
        <w:keepNext w:val="0"/>
        <w:keepLines w:val="0"/>
        <w:widowControl/>
        <w:suppressLineNumbers w:val="0"/>
        <w:spacing w:line="360" w:lineRule="auto"/>
        <w:jc w:val="center"/>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drawing>
          <wp:inline distT="0" distB="0" distL="114300" distR="114300">
            <wp:extent cx="5476875" cy="1430655"/>
            <wp:effectExtent l="0" t="0" r="9525" b="171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5476875" cy="1430655"/>
                    </a:xfrm>
                    <a:prstGeom prst="rect">
                      <a:avLst/>
                    </a:prstGeom>
                  </pic:spPr>
                </pic:pic>
              </a:graphicData>
            </a:graphic>
          </wp:inline>
        </w:drawing>
      </w:r>
    </w:p>
    <w:p w14:paraId="31DE07F7">
      <w:pPr>
        <w:pStyle w:val="19"/>
        <w:bidi w:val="0"/>
        <w:rPr>
          <w:rFonts w:hint="default"/>
          <w:lang w:val="en-US" w:eastAsia="zh-CN"/>
        </w:rPr>
      </w:pPr>
      <w:bookmarkStart w:id="14" w:name="_Toc542"/>
      <w:r>
        <w:rPr>
          <w:rFonts w:hint="eastAsia"/>
          <w:lang w:val="en-US" w:eastAsia="zh"/>
        </w:rPr>
        <w:t>图</w:t>
      </w:r>
      <w:r>
        <w:rPr>
          <w:rFonts w:hint="eastAsia"/>
          <w:lang w:val="en-US" w:eastAsia="zh-CN"/>
        </w:rPr>
        <w:t>6</w:t>
      </w:r>
      <w:r>
        <w:rPr>
          <w:rFonts w:hint="eastAsia"/>
          <w:lang w:val="en-US" w:eastAsia="zh"/>
        </w:rPr>
        <w:t xml:space="preserve"> </w:t>
      </w:r>
      <w:r>
        <w:rPr>
          <w:rFonts w:hint="eastAsia"/>
          <w:lang w:val="en-US" w:eastAsia="zh-CN"/>
        </w:rPr>
        <w:t>用户角色需求分析</w:t>
      </w:r>
      <w:bookmarkEnd w:id="14"/>
    </w:p>
    <w:p w14:paraId="27157EA6">
      <w:pPr>
        <w:keepNext w:val="0"/>
        <w:keepLines w:val="0"/>
        <w:widowControl w:val="0"/>
        <w:numPr>
          <w:ilvl w:val="0"/>
          <w:numId w:val="0"/>
        </w:numPr>
        <w:suppressLineNumbers w:val="0"/>
        <w:spacing w:before="120" w:beforeAutospacing="0" w:after="120" w:afterAutospacing="0" w:line="360" w:lineRule="auto"/>
        <w:ind w:left="0" w:leftChars="0" w:right="0" w:rightChars="0" w:firstLine="420" w:firstLineChars="200"/>
        <w:jc w:val="both"/>
        <w:rPr>
          <w:rFonts w:hint="eastAsia" w:asciiTheme="minorEastAsia" w:hAnsiTheme="minorEastAsia" w:eastAsiaTheme="minorEastAsia" w:cstheme="minorEastAsia"/>
          <w:kern w:val="2"/>
          <w:sz w:val="21"/>
          <w:szCs w:val="21"/>
          <w:lang w:val="en-US" w:eastAsia="zh-CN" w:bidi="ar"/>
          <w:woUserID w:val="3"/>
        </w:rPr>
      </w:pPr>
      <w:r>
        <w:rPr>
          <w:rFonts w:hint="eastAsia" w:asciiTheme="minorEastAsia" w:hAnsiTheme="minorEastAsia" w:eastAsiaTheme="minorEastAsia" w:cstheme="minorEastAsia"/>
          <w:kern w:val="2"/>
          <w:sz w:val="21"/>
          <w:szCs w:val="21"/>
          <w:lang w:val="en-US" w:eastAsia="zh-CN" w:bidi="ar"/>
          <w:woUserID w:val="3"/>
        </w:rPr>
        <w:t>调度指挥角色主要由燃气公司调度中心人员构成，其核心工作场景围绕管网运行数据的实时监控与异常研判展开 —— 日常需面对数据大屏中复杂的管网拓扑与运行参数，保持持续的风险警觉性。当系统触发告警信号时，需在短时间内完成真实泄漏与设备误报的精准甄别，该决策过程伴随显著的时间压力与责任压力。由此，其核心需求聚焦于智能化辅助决策工具：能够实现多源干扰信息的过滤与整合，精准定位风险点位，并对整个应急响应流程进行标准化、有序化梳理，以提升研判效率与决策准确性。</w:t>
      </w:r>
    </w:p>
    <w:p w14:paraId="1CE3033A">
      <w:pPr>
        <w:keepNext w:val="0"/>
        <w:keepLines w:val="0"/>
        <w:widowControl w:val="0"/>
        <w:numPr>
          <w:ilvl w:val="0"/>
          <w:numId w:val="0"/>
        </w:numPr>
        <w:suppressLineNumbers w:val="0"/>
        <w:spacing w:before="120" w:beforeAutospacing="0" w:after="120" w:afterAutospacing="0" w:line="360" w:lineRule="auto"/>
        <w:ind w:left="0" w:leftChars="0" w:right="0" w:rightChars="0" w:firstLine="420" w:firstLineChars="200"/>
        <w:jc w:val="both"/>
        <w:rPr>
          <w:rFonts w:hint="eastAsia" w:asciiTheme="minorEastAsia" w:hAnsiTheme="minorEastAsia" w:eastAsiaTheme="minorEastAsia" w:cstheme="minorEastAsia"/>
          <w:kern w:val="2"/>
          <w:sz w:val="21"/>
          <w:szCs w:val="21"/>
          <w:lang w:val="en-US" w:eastAsia="zh-CN" w:bidi="ar"/>
          <w:woUserID w:val="3"/>
        </w:rPr>
      </w:pPr>
      <w:r>
        <w:rPr>
          <w:rFonts w:hint="eastAsia" w:asciiTheme="minorEastAsia" w:hAnsiTheme="minorEastAsia" w:eastAsiaTheme="minorEastAsia" w:cstheme="minorEastAsia"/>
          <w:kern w:val="2"/>
          <w:sz w:val="21"/>
          <w:szCs w:val="21"/>
          <w:lang w:val="en-US" w:eastAsia="zh-CN" w:bidi="ar"/>
          <w:woUserID w:val="3"/>
        </w:rPr>
        <w:t>现场作业角色涵盖一线抢修与巡检人员，其工作具有高强度、高流动性特征，常需在完成前序检修任务后即刻赶赴新的告警现场。在复杂的现场环境中，该角色需承担多类型仪表数据核对、快速处置方案执行等核心任务，而传统纸质工单传递与手动数据记录模式存在流程繁琐、易产生误差等问题。基于此，其核心诉求为功能集成化的移动作业工具，需具备任务实时接收、现场导航、仪表数据智能识别读取及处置情况一键回传等功能，以降低现场操作负担，提升作业流程效率与数据准确性。</w:t>
      </w:r>
    </w:p>
    <w:p w14:paraId="38851B56">
      <w:pPr>
        <w:keepNext w:val="0"/>
        <w:keepLines w:val="0"/>
        <w:widowControl w:val="0"/>
        <w:numPr>
          <w:ilvl w:val="0"/>
          <w:numId w:val="0"/>
        </w:numPr>
        <w:suppressLineNumbers w:val="0"/>
        <w:spacing w:before="120" w:beforeAutospacing="0" w:after="120" w:afterAutospacing="0" w:line="360" w:lineRule="auto"/>
        <w:ind w:left="0" w:leftChars="0" w:right="0" w:rightChars="0" w:firstLine="420" w:firstLineChars="200"/>
        <w:jc w:val="both"/>
        <w:rPr>
          <w:rFonts w:hint="eastAsia" w:asciiTheme="minorEastAsia" w:hAnsiTheme="minorEastAsia" w:eastAsiaTheme="minorEastAsia" w:cstheme="minorEastAsia"/>
          <w:kern w:val="2"/>
          <w:sz w:val="21"/>
          <w:szCs w:val="21"/>
          <w:lang w:val="en-US" w:eastAsia="zh-CN" w:bidi="ar"/>
          <w:woUserID w:val="3"/>
        </w:rPr>
      </w:pPr>
      <w:r>
        <w:rPr>
          <w:rFonts w:hint="eastAsia" w:asciiTheme="minorEastAsia" w:hAnsiTheme="minorEastAsia" w:eastAsiaTheme="minorEastAsia" w:cstheme="minorEastAsia"/>
          <w:kern w:val="2"/>
          <w:sz w:val="21"/>
          <w:szCs w:val="21"/>
          <w:lang w:val="en-US" w:eastAsia="zh-CN" w:bidi="ar"/>
          <w:woUserID w:val="3"/>
        </w:rPr>
        <w:t>区域管理角色以物业经理为核心载体，承担特定区域燃气安全的衔接与统筹职责，处于专业安全部门与居民用户之间的关键枢纽位置。在应急场景下，需同步接收专业部门的安全预警信息、组织居民疏散并配合现场处置；在日常管理中，需定期开展安全演练以提升区域防护能力。因此，该角色的核心需求是具备信息传导与协同管理功能的工具，能够打通专业预警与居民沟通的信息壁垒，实现安全信息的精准传递与安全工作的高效统筹，强化区域安全管理的协同性与及时性。</w:t>
      </w:r>
    </w:p>
    <w:p w14:paraId="436136FF">
      <w:pPr>
        <w:keepNext w:val="0"/>
        <w:keepLines w:val="0"/>
        <w:widowControl w:val="0"/>
        <w:numPr>
          <w:ilvl w:val="0"/>
          <w:numId w:val="0"/>
        </w:numPr>
        <w:suppressLineNumbers w:val="0"/>
        <w:spacing w:before="120" w:beforeAutospacing="0" w:after="120" w:afterAutospacing="0" w:line="360" w:lineRule="auto"/>
        <w:ind w:left="0" w:leftChars="0" w:right="0" w:rightChars="0" w:firstLine="420" w:firstLineChars="200"/>
        <w:jc w:val="both"/>
        <w:rPr>
          <w:rFonts w:hint="eastAsia" w:asciiTheme="minorEastAsia" w:hAnsiTheme="minorEastAsia" w:eastAsiaTheme="minorEastAsia" w:cstheme="minorEastAsia"/>
          <w:kern w:val="2"/>
          <w:sz w:val="21"/>
          <w:szCs w:val="21"/>
          <w:lang w:val="en-US" w:eastAsia="zh-CN" w:bidi="ar"/>
          <w:woUserID w:val="3"/>
        </w:rPr>
      </w:pPr>
      <w:r>
        <w:rPr>
          <w:rFonts w:hint="eastAsia" w:asciiTheme="minorEastAsia" w:hAnsiTheme="minorEastAsia" w:eastAsiaTheme="minorEastAsia" w:cstheme="minorEastAsia"/>
          <w:kern w:val="2"/>
          <w:sz w:val="21"/>
          <w:szCs w:val="21"/>
          <w:lang w:val="en-US" w:eastAsia="zh-CN" w:bidi="ar"/>
          <w:woUserID w:val="3"/>
        </w:rPr>
        <w:t>系统维护角色由平台管理员构成，是保障燃气安全管理系统稳定运行的技术核心力量，其日常工作覆盖基础数据维护、用户权限管理与系统状态监控三大维度 —— 具体包括管网拓扑结构、设备台账等核心数据的更新与校验，不同用户群体的权限配置与调整，以及系统各模块运行状态的实时监测与故障排查。基于其技术保障定位，该角色的核心诉求为界面清晰、功能明确的管理与监控工具，以确保系统基础数据的准确性、用户权限的合理性及各模块运行的协同性。</w:t>
      </w:r>
    </w:p>
    <w:p w14:paraId="79F5ADB4">
      <w:pPr>
        <w:keepNext w:val="0"/>
        <w:keepLines w:val="0"/>
        <w:widowControl w:val="0"/>
        <w:numPr>
          <w:ilvl w:val="0"/>
          <w:numId w:val="0"/>
        </w:numPr>
        <w:suppressLineNumbers w:val="0"/>
        <w:spacing w:before="120" w:beforeAutospacing="0" w:after="120" w:afterAutospacing="0" w:line="360" w:lineRule="auto"/>
        <w:ind w:left="0" w:leftChars="0" w:right="0" w:rightChars="0" w:firstLine="420" w:firstLineChars="200"/>
        <w:jc w:val="both"/>
        <w:rPr>
          <w:rFonts w:hint="eastAsia" w:asciiTheme="minorEastAsia" w:hAnsiTheme="minorEastAsia" w:eastAsiaTheme="minorEastAsia" w:cstheme="minorEastAsia"/>
          <w:kern w:val="2"/>
          <w:sz w:val="21"/>
          <w:szCs w:val="21"/>
        </w:rPr>
      </w:pPr>
      <w:r>
        <w:rPr>
          <w:rFonts w:hint="eastAsia" w:asciiTheme="minorEastAsia" w:hAnsiTheme="minorEastAsia" w:eastAsiaTheme="minorEastAsia" w:cstheme="minorEastAsia"/>
          <w:kern w:val="2"/>
          <w:sz w:val="21"/>
          <w:szCs w:val="21"/>
          <w:lang w:val="en-US" w:eastAsia="zh-CN" w:bidi="ar"/>
          <w:woUserID w:val="3"/>
        </w:rPr>
        <w:t>终端用户角色即燃气服务的最终使用者 —— 业主与住户，其需求呈现出便捷性与安全性双重导向特征。在基础服务层面，期望摆脱传统人工抄表等模式的局限，获得如互联网服务般便捷的用气管理体验；在安全层面，既需要简单易懂的家庭用气安全评估方法，也需要异常情况下的及时提醒机制，同时要求具备可靠的隐患上报渠道与快速的专业支援响应。其核心诉求本质是将专业燃气安全监测与服务能力转化为适配家庭场景的通俗化、易用性服务，以满足日常用气便捷性与居家安全保障需求。</w:t>
      </w:r>
    </w:p>
    <w:p w14:paraId="68F8E46C">
      <w:pPr>
        <w:pStyle w:val="4"/>
        <w:bidi w:val="0"/>
        <w:rPr>
          <w:rFonts w:hint="eastAsia"/>
        </w:rPr>
      </w:pPr>
      <w:bookmarkStart w:id="15" w:name="_Toc13155"/>
      <w:r>
        <w:rPr>
          <w:rFonts w:hint="eastAsia"/>
        </w:rPr>
        <w:t>1.2.4 核心功能需求</w:t>
      </w:r>
      <w:bookmarkEnd w:id="15"/>
    </w:p>
    <w:p w14:paraId="215322BE">
      <w:pPr>
        <w:keepNext w:val="0"/>
        <w:keepLines w:val="0"/>
        <w:widowControl w:val="0"/>
        <w:numPr>
          <w:ilvl w:val="0"/>
          <w:numId w:val="0"/>
        </w:numPr>
        <w:suppressLineNumbers w:val="0"/>
        <w:spacing w:before="120" w:beforeAutospacing="0" w:after="120" w:afterAutospacing="0" w:line="360" w:lineRule="auto"/>
        <w:ind w:left="0" w:leftChars="0" w:right="0" w:rightChars="0" w:firstLine="420" w:firstLineChars="200"/>
        <w:jc w:val="both"/>
        <w:rPr>
          <w:rFonts w:hint="eastAsia" w:asciiTheme="minorEastAsia" w:hAnsiTheme="minorEastAsia" w:eastAsiaTheme="minorEastAsia" w:cstheme="minorEastAsia"/>
          <w:kern w:val="2"/>
          <w:sz w:val="21"/>
          <w:szCs w:val="21"/>
          <w:lang w:val="en-US" w:eastAsia="zh-CN" w:bidi="ar"/>
          <w:woUserID w:val="3"/>
        </w:rPr>
      </w:pPr>
      <w:r>
        <w:rPr>
          <w:rFonts w:hint="eastAsia" w:asciiTheme="minorEastAsia" w:hAnsiTheme="minorEastAsia" w:eastAsiaTheme="minorEastAsia" w:cstheme="minorEastAsia"/>
          <w:kern w:val="2"/>
          <w:sz w:val="21"/>
          <w:szCs w:val="21"/>
          <w:lang w:val="en-US" w:eastAsia="zh-CN" w:bidi="ar"/>
          <w:woUserID w:val="3"/>
        </w:rPr>
        <w:t>基于前述用户需求分析，</w:t>
      </w:r>
      <w:r>
        <w:rPr>
          <w:rFonts w:hint="eastAsia" w:asciiTheme="minorEastAsia" w:hAnsiTheme="minorEastAsia" w:eastAsiaTheme="minorEastAsia" w:cstheme="minorEastAsia"/>
          <w:kern w:val="2"/>
          <w:sz w:val="21"/>
          <w:szCs w:val="21"/>
          <w:lang w:val="en-US" w:eastAsia="zh" w:bidi="ar"/>
          <w:woUserID w:val="3"/>
        </w:rPr>
        <w:t>我们的</w:t>
      </w:r>
      <w:r>
        <w:rPr>
          <w:rFonts w:hint="eastAsia" w:asciiTheme="minorEastAsia" w:hAnsiTheme="minorEastAsia" w:eastAsiaTheme="minorEastAsia" w:cstheme="minorEastAsia"/>
          <w:kern w:val="2"/>
          <w:sz w:val="21"/>
          <w:szCs w:val="21"/>
          <w:lang w:val="en-US" w:eastAsia="zh-CN" w:bidi="ar"/>
          <w:woUserID w:val="3"/>
        </w:rPr>
        <w:t>平台构建</w:t>
      </w:r>
      <w:r>
        <w:rPr>
          <w:rFonts w:hint="eastAsia" w:asciiTheme="minorEastAsia" w:hAnsiTheme="minorEastAsia" w:eastAsiaTheme="minorEastAsia" w:cstheme="minorEastAsia"/>
          <w:kern w:val="2"/>
          <w:sz w:val="21"/>
          <w:szCs w:val="21"/>
          <w:lang w:val="en-US" w:eastAsia="zh" w:bidi="ar"/>
          <w:woUserID w:val="3"/>
        </w:rPr>
        <w:t>了</w:t>
      </w:r>
      <w:r>
        <w:rPr>
          <w:rFonts w:hint="eastAsia" w:asciiTheme="minorEastAsia" w:hAnsiTheme="minorEastAsia" w:eastAsiaTheme="minorEastAsia" w:cstheme="minorEastAsia"/>
          <w:kern w:val="2"/>
          <w:sz w:val="21"/>
          <w:szCs w:val="21"/>
          <w:lang w:val="en-US" w:eastAsia="zh-CN" w:bidi="ar"/>
          <w:woUserID w:val="3"/>
        </w:rPr>
        <w:t>五大核心功能模块，</w:t>
      </w:r>
      <w:r>
        <w:rPr>
          <w:rFonts w:hint="eastAsia" w:asciiTheme="minorEastAsia" w:hAnsiTheme="minorEastAsia" w:eastAsiaTheme="minorEastAsia" w:cstheme="minorEastAsia"/>
          <w:kern w:val="2"/>
          <w:sz w:val="21"/>
          <w:szCs w:val="21"/>
          <w:lang w:val="en-US" w:eastAsia="zh" w:bidi="ar"/>
          <w:woUserID w:val="3"/>
        </w:rPr>
        <w:t>分别为</w:t>
      </w:r>
      <w:r>
        <w:rPr>
          <w:rFonts w:hint="eastAsia" w:asciiTheme="minorEastAsia" w:hAnsiTheme="minorEastAsia" w:eastAsiaTheme="minorEastAsia" w:cstheme="minorEastAsia"/>
          <w:kern w:val="2"/>
          <w:sz w:val="21"/>
          <w:szCs w:val="21"/>
          <w:lang w:val="en-US" w:eastAsia="zh-CN" w:bidi="ar"/>
          <w:woUserID w:val="3"/>
        </w:rPr>
        <w:t>全域感知模块</w:t>
      </w:r>
      <w:r>
        <w:rPr>
          <w:rFonts w:hint="eastAsia" w:asciiTheme="minorEastAsia" w:hAnsiTheme="minorEastAsia" w:eastAsiaTheme="minorEastAsia" w:cstheme="minorEastAsia"/>
          <w:kern w:val="2"/>
          <w:sz w:val="21"/>
          <w:szCs w:val="21"/>
          <w:lang w:val="en-US" w:eastAsia="zh" w:bidi="ar"/>
          <w:woUserID w:val="3"/>
        </w:rPr>
        <w:t>、</w:t>
      </w:r>
      <w:r>
        <w:rPr>
          <w:rFonts w:hint="eastAsia" w:asciiTheme="minorEastAsia" w:hAnsiTheme="minorEastAsia" w:eastAsiaTheme="minorEastAsia" w:cstheme="minorEastAsia"/>
          <w:kern w:val="2"/>
          <w:sz w:val="21"/>
          <w:szCs w:val="21"/>
          <w:lang w:val="en-US" w:eastAsia="zh-CN" w:bidi="ar"/>
          <w:woUserID w:val="3"/>
        </w:rPr>
        <w:t>智能分析引擎</w:t>
      </w:r>
      <w:r>
        <w:rPr>
          <w:rFonts w:hint="eastAsia" w:asciiTheme="minorEastAsia" w:hAnsiTheme="minorEastAsia" w:eastAsiaTheme="minorEastAsia" w:cstheme="minorEastAsia"/>
          <w:kern w:val="2"/>
          <w:sz w:val="21"/>
          <w:szCs w:val="21"/>
          <w:lang w:val="en-US" w:eastAsia="zh" w:bidi="ar"/>
          <w:woUserID w:val="3"/>
        </w:rPr>
        <w:t>模块、</w:t>
      </w:r>
      <w:r>
        <w:rPr>
          <w:rFonts w:hint="eastAsia" w:asciiTheme="minorEastAsia" w:hAnsiTheme="minorEastAsia" w:eastAsiaTheme="minorEastAsia" w:cstheme="minorEastAsia"/>
          <w:kern w:val="2"/>
          <w:sz w:val="21"/>
          <w:szCs w:val="21"/>
          <w:lang w:val="en-US" w:eastAsia="zh-CN" w:bidi="ar"/>
          <w:woUserID w:val="3"/>
        </w:rPr>
        <w:t>协同处置</w:t>
      </w:r>
      <w:r>
        <w:rPr>
          <w:rFonts w:hint="eastAsia" w:asciiTheme="minorEastAsia" w:hAnsiTheme="minorEastAsia" w:eastAsiaTheme="minorEastAsia" w:cstheme="minorEastAsia"/>
          <w:kern w:val="2"/>
          <w:sz w:val="21"/>
          <w:szCs w:val="21"/>
          <w:lang w:val="en-US" w:eastAsia="zh" w:bidi="ar"/>
          <w:woUserID w:val="3"/>
        </w:rPr>
        <w:t>模块、</w:t>
      </w:r>
      <w:r>
        <w:rPr>
          <w:rFonts w:hint="eastAsia" w:asciiTheme="minorEastAsia" w:hAnsiTheme="minorEastAsia" w:eastAsiaTheme="minorEastAsia" w:cstheme="minorEastAsia"/>
          <w:kern w:val="2"/>
          <w:sz w:val="21"/>
          <w:szCs w:val="21"/>
          <w:lang w:val="en-US" w:eastAsia="zh-CN" w:bidi="ar"/>
          <w:woUserID w:val="3"/>
        </w:rPr>
        <w:t>态势感知模块</w:t>
      </w:r>
      <w:r>
        <w:rPr>
          <w:rFonts w:hint="eastAsia" w:asciiTheme="minorEastAsia" w:hAnsiTheme="minorEastAsia" w:eastAsiaTheme="minorEastAsia" w:cstheme="minorEastAsia"/>
          <w:kern w:val="2"/>
          <w:sz w:val="21"/>
          <w:szCs w:val="21"/>
          <w:lang w:val="en-US" w:eastAsia="zh" w:bidi="ar"/>
          <w:woUserID w:val="3"/>
        </w:rPr>
        <w:t>与</w:t>
      </w:r>
      <w:r>
        <w:rPr>
          <w:rFonts w:hint="eastAsia" w:asciiTheme="minorEastAsia" w:hAnsiTheme="minorEastAsia" w:eastAsiaTheme="minorEastAsia" w:cstheme="minorEastAsia"/>
          <w:kern w:val="2"/>
          <w:sz w:val="21"/>
          <w:szCs w:val="21"/>
          <w:lang w:val="en-US" w:eastAsia="zh-CN" w:bidi="ar"/>
          <w:woUserID w:val="3"/>
        </w:rPr>
        <w:t>用户服务</w:t>
      </w:r>
      <w:r>
        <w:rPr>
          <w:rFonts w:hint="eastAsia" w:asciiTheme="minorEastAsia" w:hAnsiTheme="minorEastAsia" w:eastAsiaTheme="minorEastAsia" w:cstheme="minorEastAsia"/>
          <w:kern w:val="2"/>
          <w:sz w:val="21"/>
          <w:szCs w:val="21"/>
          <w:lang w:val="en-US" w:eastAsia="zh" w:bidi="ar"/>
          <w:woUserID w:val="3"/>
        </w:rPr>
        <w:t>模块。</w:t>
      </w:r>
      <w:r>
        <w:rPr>
          <w:rFonts w:hint="eastAsia" w:asciiTheme="minorEastAsia" w:hAnsiTheme="minorEastAsia" w:eastAsiaTheme="minorEastAsia" w:cstheme="minorEastAsia"/>
          <w:kern w:val="2"/>
          <w:sz w:val="21"/>
          <w:szCs w:val="21"/>
          <w:lang w:val="en-US" w:eastAsia="zh-CN" w:bidi="ar"/>
          <w:woUserID w:val="3"/>
        </w:rPr>
        <w:t>各模块协同运作形成完整的安全管理闭环体系，以实现燃气安全管理的全流程覆盖与高效协同。</w:t>
      </w:r>
    </w:p>
    <w:p w14:paraId="46C4AA1D">
      <w:pPr>
        <w:keepNext w:val="0"/>
        <w:keepLines w:val="0"/>
        <w:widowControl w:val="0"/>
        <w:numPr>
          <w:ilvl w:val="0"/>
          <w:numId w:val="0"/>
        </w:numPr>
        <w:suppressLineNumbers w:val="0"/>
        <w:spacing w:before="120" w:beforeAutospacing="0" w:after="120" w:afterAutospacing="0" w:line="360" w:lineRule="auto"/>
        <w:ind w:left="0" w:leftChars="0" w:right="0" w:rightChars="0" w:firstLine="420" w:firstLineChars="200"/>
        <w:jc w:val="both"/>
        <w:rPr>
          <w:rFonts w:hint="eastAsia" w:asciiTheme="minorEastAsia" w:hAnsiTheme="minorEastAsia" w:eastAsiaTheme="minorEastAsia" w:cstheme="minorEastAsia"/>
          <w:kern w:val="2"/>
          <w:sz w:val="21"/>
          <w:szCs w:val="21"/>
          <w:lang w:val="en-US" w:eastAsia="zh-CN" w:bidi="ar"/>
          <w:woUserID w:val="3"/>
        </w:rPr>
      </w:pPr>
      <w:r>
        <w:rPr>
          <w:rFonts w:hint="eastAsia" w:asciiTheme="minorEastAsia" w:hAnsiTheme="minorEastAsia" w:eastAsiaTheme="minorEastAsia" w:cstheme="minorEastAsia"/>
          <w:kern w:val="2"/>
          <w:sz w:val="21"/>
          <w:szCs w:val="21"/>
          <w:lang w:val="en-US" w:eastAsia="zh-CN" w:bidi="ar"/>
          <w:woUserID w:val="3"/>
        </w:rPr>
        <w:t>全域感知模块作为系统数据输入与预处理的核心载体，致力于构建多维度、高可靠性的监测数据底座。其通过标准化接口对接 SCADA 系统获取管网运行参数，依托计算机视觉识别技术实现传统仪表数字化，同时整合人工巡检记录与居民隐患上报信息，再经数据清洗、时空对齐、特征融合等预处理流程，确保数据一致性与可靠性，为后续分析提供支撑。</w:t>
      </w:r>
    </w:p>
    <w:p w14:paraId="649AAABA">
      <w:pPr>
        <w:keepNext w:val="0"/>
        <w:keepLines w:val="0"/>
        <w:widowControl w:val="0"/>
        <w:numPr>
          <w:ilvl w:val="0"/>
          <w:numId w:val="0"/>
        </w:numPr>
        <w:suppressLineNumbers w:val="0"/>
        <w:spacing w:before="120" w:beforeAutospacing="0" w:after="120" w:afterAutospacing="0" w:line="360" w:lineRule="auto"/>
        <w:ind w:left="0" w:leftChars="0" w:right="0" w:rightChars="0" w:firstLine="420" w:firstLineChars="200"/>
        <w:jc w:val="both"/>
        <w:rPr>
          <w:rFonts w:hint="eastAsia" w:asciiTheme="minorEastAsia" w:hAnsiTheme="minorEastAsia" w:eastAsiaTheme="minorEastAsia" w:cstheme="minorEastAsia"/>
          <w:kern w:val="2"/>
          <w:sz w:val="21"/>
          <w:szCs w:val="21"/>
          <w:lang w:val="en-US" w:eastAsia="zh-CN" w:bidi="ar"/>
          <w:woUserID w:val="3"/>
        </w:rPr>
      </w:pPr>
      <w:r>
        <w:rPr>
          <w:rFonts w:hint="eastAsia" w:asciiTheme="minorEastAsia" w:hAnsiTheme="minorEastAsia" w:eastAsiaTheme="minorEastAsia" w:cstheme="minorEastAsia"/>
          <w:kern w:val="2"/>
          <w:sz w:val="21"/>
          <w:szCs w:val="21"/>
          <w:lang w:val="en-US" w:eastAsia="zh-CN" w:bidi="ar"/>
          <w:woUserID w:val="3"/>
        </w:rPr>
        <w:t>智能分析引擎是平台智能化决策的核心支撑，以管网水力模型为基础结合多算法协同机制。基于管网拓扑与流体力学原理构建高精度水力模型，通过状态估计算法实时计算理论运行状态并与实测数据对比，动态掌握全网态势。异常发生时，经残差分析、灵敏度分析及多算法融合，精准定位泄漏位置并依托相关模型评估风险等级，为应急处置提供科学依据。</w:t>
      </w:r>
    </w:p>
    <w:p w14:paraId="3886F708">
      <w:pPr>
        <w:keepNext w:val="0"/>
        <w:keepLines w:val="0"/>
        <w:widowControl w:val="0"/>
        <w:numPr>
          <w:ilvl w:val="0"/>
          <w:numId w:val="0"/>
        </w:numPr>
        <w:suppressLineNumbers w:val="0"/>
        <w:spacing w:before="120" w:beforeAutospacing="0" w:after="120" w:afterAutospacing="0" w:line="360" w:lineRule="auto"/>
        <w:ind w:left="0" w:leftChars="0" w:right="0" w:rightChars="0" w:firstLine="420" w:firstLineChars="200"/>
        <w:jc w:val="both"/>
        <w:rPr>
          <w:rFonts w:hint="eastAsia" w:asciiTheme="minorEastAsia" w:hAnsiTheme="minorEastAsia" w:eastAsiaTheme="minorEastAsia" w:cstheme="minorEastAsia"/>
          <w:kern w:val="2"/>
          <w:sz w:val="21"/>
          <w:szCs w:val="21"/>
          <w:lang w:val="en-US" w:eastAsia="zh-CN" w:bidi="ar"/>
          <w:woUserID w:val="3"/>
        </w:rPr>
      </w:pPr>
      <w:r>
        <w:rPr>
          <w:rFonts w:hint="eastAsia" w:asciiTheme="minorEastAsia" w:hAnsiTheme="minorEastAsia" w:eastAsiaTheme="minorEastAsia" w:cstheme="minorEastAsia"/>
          <w:kern w:val="2"/>
          <w:sz w:val="21"/>
          <w:szCs w:val="21"/>
          <w:lang w:val="en-US" w:eastAsia="zh-CN" w:bidi="ar"/>
          <w:woUserID w:val="3"/>
        </w:rPr>
        <w:t>协同处置体系聚焦应急响应效率提升，通过流程化设计实现事件全周期管理。建立基于风险等级的分级告警机制，设定差异化阈值与响应流程；采用数字化工单模式，自动分派任务、实时跟踪状态、闭环确认结果，同时全程记录处置数据生成可追溯安全档案，为复盘与考核提供依据。</w:t>
      </w:r>
    </w:p>
    <w:p w14:paraId="2EF84D78">
      <w:pPr>
        <w:keepNext w:val="0"/>
        <w:keepLines w:val="0"/>
        <w:widowControl w:val="0"/>
        <w:numPr>
          <w:ilvl w:val="0"/>
          <w:numId w:val="0"/>
        </w:numPr>
        <w:suppressLineNumbers w:val="0"/>
        <w:spacing w:before="120" w:beforeAutospacing="0" w:after="120" w:afterAutospacing="0" w:line="360" w:lineRule="auto"/>
        <w:ind w:left="0" w:leftChars="0" w:right="0" w:rightChars="0" w:firstLine="420" w:firstLineChars="200"/>
        <w:jc w:val="both"/>
        <w:rPr>
          <w:rFonts w:hint="eastAsia" w:asciiTheme="minorEastAsia" w:hAnsiTheme="minorEastAsia" w:eastAsiaTheme="minorEastAsia" w:cstheme="minorEastAsia"/>
          <w:kern w:val="2"/>
          <w:sz w:val="21"/>
          <w:szCs w:val="21"/>
          <w:lang w:val="en-US" w:eastAsia="zh-CN" w:bidi="ar"/>
          <w:woUserID w:val="3"/>
        </w:rPr>
      </w:pPr>
      <w:r>
        <w:rPr>
          <w:rFonts w:hint="eastAsia" w:asciiTheme="minorEastAsia" w:hAnsiTheme="minorEastAsia" w:eastAsiaTheme="minorEastAsia" w:cstheme="minorEastAsia"/>
          <w:kern w:val="2"/>
          <w:sz w:val="21"/>
          <w:szCs w:val="21"/>
          <w:lang w:val="en-US" w:eastAsia="zh-CN" w:bidi="ar"/>
          <w:woUserID w:val="3"/>
        </w:rPr>
        <w:t>态势感知模块以可视化与多维度分析为核心，为管理决策提供交互载体。基于 GIS 地图构建可视化界面，图层化展示管网结构、设备分布、运行参数与风险区域；集成数据分析工具支持历史数据查询对比，具备自动化报表生成功能，可提取关键指标生成标准化报告，提升决策效率。</w:t>
      </w:r>
    </w:p>
    <w:p w14:paraId="433C67FF">
      <w:pPr>
        <w:keepNext w:val="0"/>
        <w:keepLines w:val="0"/>
        <w:widowControl w:val="0"/>
        <w:numPr>
          <w:ilvl w:val="0"/>
          <w:numId w:val="0"/>
        </w:numPr>
        <w:suppressLineNumbers w:val="0"/>
        <w:spacing w:before="120" w:beforeAutospacing="0" w:after="120" w:afterAutospacing="0" w:line="360" w:lineRule="auto"/>
        <w:ind w:left="0" w:leftChars="0" w:right="0" w:rightChars="0" w:firstLine="420" w:firstLineChars="200"/>
        <w:jc w:val="both"/>
        <w:rPr>
          <w:rFonts w:hint="eastAsia" w:asciiTheme="minorEastAsia" w:hAnsiTheme="minorEastAsia" w:eastAsiaTheme="minorEastAsia" w:cstheme="minorEastAsia"/>
        </w:rPr>
      </w:pPr>
      <w:r>
        <w:rPr>
          <w:rFonts w:hint="eastAsia" w:asciiTheme="minorEastAsia" w:hAnsiTheme="minorEastAsia" w:eastAsiaTheme="minorEastAsia" w:cstheme="minorEastAsia"/>
          <w:kern w:val="2"/>
          <w:sz w:val="21"/>
          <w:szCs w:val="21"/>
          <w:lang w:val="en-US" w:eastAsia="zh-CN" w:bidi="ar"/>
          <w:woUserID w:val="3"/>
        </w:rPr>
        <w:t>用户服务矩阵遵循 “分层设计、精准适配” 原则，针对不同群体构建差异化功能。为专业用户提供权限分级管理后台，集成监控、配置等专业功能；为居民打造轻量化小程序，涵盖自动抄表查询、安全自查指引、多形式隐患上报等功能，实现专业管理与公众参与的有机结合，构建全民安全防护网络。</w:t>
      </w:r>
    </w:p>
    <w:p w14:paraId="0CB0C156">
      <w:pPr>
        <w:pStyle w:val="2"/>
        <w:numPr>
          <w:ilvl w:val="0"/>
          <w:numId w:val="1"/>
        </w:numPr>
        <w:bidi w:val="0"/>
        <w:rPr>
          <w:rFonts w:hint="eastAsia"/>
        </w:rPr>
      </w:pPr>
      <w:bookmarkStart w:id="16" w:name="_Toc234"/>
      <w:r>
        <w:rPr>
          <w:rFonts w:hint="eastAsia"/>
          <w:lang w:val="en-US" w:eastAsia="zh-CN"/>
        </w:rPr>
        <w:t>解决思路</w:t>
      </w:r>
      <w:bookmarkEnd w:id="16"/>
    </w:p>
    <w:p w14:paraId="3BB821E8">
      <w:pPr>
        <w:pStyle w:val="3"/>
        <w:bidi w:val="0"/>
        <w:rPr>
          <w:rFonts w:hint="eastAsia"/>
        </w:rPr>
      </w:pPr>
      <w:bookmarkStart w:id="17" w:name="_Toc21520"/>
      <w:r>
        <w:rPr>
          <w:rFonts w:hint="eastAsia"/>
        </w:rPr>
        <w:t>2.1解决思路</w:t>
      </w:r>
      <w:bookmarkEnd w:id="17"/>
    </w:p>
    <w:p w14:paraId="614BF4D2">
      <w:pPr>
        <w:bidi w:val="0"/>
        <w:spacing w:line="360" w:lineRule="auto"/>
        <w:ind w:firstLine="420" w:firstLineChars="0"/>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i w:val="0"/>
          <w:iCs w:val="0"/>
          <w:caps w:val="0"/>
          <w:color w:val="0F1115"/>
          <w:spacing w:val="0"/>
          <w:shd w:val="clear" w:fill="FFFFFF"/>
          <w:woUserID w:val="1"/>
        </w:rPr>
        <w:t>“安燃云”平台的构建，不仅是一次技术升级，更是一次用互联网思维重构燃气安全治理模式的探索。我们摒弃传统项目制、封闭孤立的系统开发思路，转而以用户为中心、数据为驱动、平台为载体、生态为价值，构建一个持续演进、多方协同的智慧安全服务平台。其核心思路体现在以下四个层面：</w:t>
      </w:r>
    </w:p>
    <w:p w14:paraId="48FDC809">
      <w:pPr>
        <w:pStyle w:val="4"/>
        <w:bidi w:val="0"/>
        <w:rPr>
          <w:rFonts w:hint="eastAsia"/>
        </w:rPr>
      </w:pPr>
      <w:bookmarkStart w:id="18" w:name="_Toc28059"/>
      <w:r>
        <w:rPr>
          <w:rFonts w:hint="eastAsia"/>
          <w:lang w:eastAsia="zh"/>
        </w:rPr>
        <w:t>2</w:t>
      </w:r>
      <w:r>
        <w:rPr>
          <w:rFonts w:hint="eastAsia"/>
        </w:rPr>
        <w:t>.</w:t>
      </w:r>
      <w:r>
        <w:rPr>
          <w:rFonts w:hint="eastAsia"/>
          <w:lang w:eastAsia="zh"/>
        </w:rPr>
        <w:t>1</w:t>
      </w:r>
      <w:r>
        <w:rPr>
          <w:rFonts w:hint="eastAsia"/>
        </w:rPr>
        <w:t>.1以“连接一切”与“用户共创”的思维，构建全域感知与数据闭环</w:t>
      </w:r>
      <w:bookmarkEnd w:id="18"/>
    </w:p>
    <w:p w14:paraId="16CCE9F7">
      <w:pPr>
        <w:spacing w:line="360" w:lineRule="auto"/>
        <w:ind w:firstLine="420" w:firstLineChars="200"/>
        <w:rPr>
          <w:rFonts w:hint="eastAsia" w:asciiTheme="minorEastAsia" w:hAnsiTheme="minorEastAsia" w:eastAsiaTheme="minorEastAsia" w:cstheme="minorEastAsia"/>
          <w:i w:val="0"/>
          <w:iCs w:val="0"/>
          <w:caps w:val="0"/>
          <w:color w:val="0F1115"/>
          <w:spacing w:val="0"/>
          <w:sz w:val="21"/>
          <w:szCs w:val="21"/>
          <w:shd w:val="clear" w:fill="FFFFFF"/>
          <w:woUserID w:val="1"/>
        </w:rPr>
      </w:pPr>
      <w:r>
        <w:rPr>
          <w:rFonts w:hint="eastAsia" w:asciiTheme="minorEastAsia" w:hAnsiTheme="minorEastAsia" w:eastAsiaTheme="minorEastAsia" w:cstheme="minorEastAsia"/>
          <w:i w:val="0"/>
          <w:iCs w:val="0"/>
          <w:caps w:val="0"/>
          <w:color w:val="0F1115"/>
          <w:spacing w:val="0"/>
          <w:sz w:val="21"/>
          <w:szCs w:val="21"/>
          <w:shd w:val="clear" w:fill="FFFFFF"/>
          <w:woUserID w:val="1"/>
        </w:rPr>
        <w:t>互联网的核心是连接。平台首要任务是打通“物、人、流程”之间的断点。我们不仅通过标准协议快速</w:t>
      </w:r>
      <w:r>
        <w:rPr>
          <w:rStyle w:val="17"/>
          <w:rFonts w:hint="eastAsia" w:asciiTheme="minorEastAsia" w:hAnsiTheme="minorEastAsia" w:eastAsiaTheme="minorEastAsia" w:cstheme="minorEastAsia"/>
          <w:b/>
          <w:bCs/>
          <w:i w:val="0"/>
          <w:iCs w:val="0"/>
          <w:caps w:val="0"/>
          <w:color w:val="0F1115"/>
          <w:spacing w:val="0"/>
          <w:sz w:val="21"/>
          <w:szCs w:val="21"/>
          <w:shd w:val="clear" w:fill="FFFFFF"/>
          <w:woUserID w:val="1"/>
        </w:rPr>
        <w:t>连接</w:t>
      </w:r>
      <w:r>
        <w:rPr>
          <w:rFonts w:hint="eastAsia" w:asciiTheme="minorEastAsia" w:hAnsiTheme="minorEastAsia" w:eastAsiaTheme="minorEastAsia" w:cstheme="minorEastAsia"/>
          <w:i w:val="0"/>
          <w:iCs w:val="0"/>
          <w:caps w:val="0"/>
          <w:color w:val="0F1115"/>
          <w:spacing w:val="0"/>
          <w:sz w:val="21"/>
          <w:szCs w:val="21"/>
          <w:shd w:val="clear" w:fill="FFFFFF"/>
          <w:woUserID w:val="1"/>
        </w:rPr>
        <w:t>各类工业设备（SCADA、传感器），更创新地利用AI视觉</w:t>
      </w:r>
      <w:r>
        <w:rPr>
          <w:rStyle w:val="17"/>
          <w:rFonts w:hint="eastAsia" w:asciiTheme="minorEastAsia" w:hAnsiTheme="minorEastAsia" w:eastAsiaTheme="minorEastAsia" w:cstheme="minorEastAsia"/>
          <w:b/>
          <w:bCs/>
          <w:i w:val="0"/>
          <w:iCs w:val="0"/>
          <w:caps w:val="0"/>
          <w:color w:val="0F1115"/>
          <w:spacing w:val="0"/>
          <w:sz w:val="21"/>
          <w:szCs w:val="21"/>
          <w:shd w:val="clear" w:fill="FFFFFF"/>
          <w:woUserID w:val="1"/>
        </w:rPr>
        <w:t>低成本地连接</w:t>
      </w:r>
      <w:r>
        <w:rPr>
          <w:rFonts w:hint="eastAsia" w:asciiTheme="minorEastAsia" w:hAnsiTheme="minorEastAsia" w:eastAsiaTheme="minorEastAsia" w:cstheme="minorEastAsia"/>
          <w:i w:val="0"/>
          <w:iCs w:val="0"/>
          <w:caps w:val="0"/>
          <w:color w:val="0F1115"/>
          <w:spacing w:val="0"/>
          <w:sz w:val="21"/>
          <w:szCs w:val="21"/>
          <w:shd w:val="clear" w:fill="FFFFFF"/>
          <w:woUserID w:val="1"/>
        </w:rPr>
        <w:t>了大量遗留的非智能仪表，极大降低了数字化门槛。同时，平台将</w:t>
      </w:r>
      <w:r>
        <w:rPr>
          <w:rStyle w:val="17"/>
          <w:rFonts w:hint="eastAsia" w:asciiTheme="minorEastAsia" w:hAnsiTheme="minorEastAsia" w:eastAsiaTheme="minorEastAsia" w:cstheme="minorEastAsia"/>
          <w:b/>
          <w:bCs/>
          <w:i w:val="0"/>
          <w:iCs w:val="0"/>
          <w:caps w:val="0"/>
          <w:color w:val="0F1115"/>
          <w:spacing w:val="0"/>
          <w:sz w:val="21"/>
          <w:szCs w:val="21"/>
          <w:shd w:val="clear" w:fill="FFFFFF"/>
          <w:woUserID w:val="1"/>
        </w:rPr>
        <w:t>用户（C端居民）视为重要的感知节点和共创者</w:t>
      </w:r>
      <w:r>
        <w:rPr>
          <w:rFonts w:hint="eastAsia" w:asciiTheme="minorEastAsia" w:hAnsiTheme="minorEastAsia" w:eastAsiaTheme="minorEastAsia" w:cstheme="minorEastAsia"/>
          <w:i w:val="0"/>
          <w:iCs w:val="0"/>
          <w:caps w:val="0"/>
          <w:color w:val="0F1115"/>
          <w:spacing w:val="0"/>
          <w:sz w:val="21"/>
          <w:szCs w:val="21"/>
          <w:shd w:val="clear" w:fill="FFFFFF"/>
          <w:woUserID w:val="1"/>
        </w:rPr>
        <w:t>。通过“安燃云·家”小程序，鼓励用户主动上报隐患、参与自动抄表，将传统B2B服务模式升级为B2B2C的</w:t>
      </w:r>
      <w:r>
        <w:rPr>
          <w:rStyle w:val="17"/>
          <w:rFonts w:hint="eastAsia" w:asciiTheme="minorEastAsia" w:hAnsiTheme="minorEastAsia" w:eastAsiaTheme="minorEastAsia" w:cstheme="minorEastAsia"/>
          <w:b/>
          <w:bCs/>
          <w:i w:val="0"/>
          <w:iCs w:val="0"/>
          <w:caps w:val="0"/>
          <w:color w:val="0F1115"/>
          <w:spacing w:val="0"/>
          <w:sz w:val="21"/>
          <w:szCs w:val="21"/>
          <w:shd w:val="clear" w:fill="FFFFFF"/>
          <w:woUserID w:val="1"/>
        </w:rPr>
        <w:t>众包式数据生态</w:t>
      </w:r>
      <w:r>
        <w:rPr>
          <w:rFonts w:hint="eastAsia" w:asciiTheme="minorEastAsia" w:hAnsiTheme="minorEastAsia" w:eastAsiaTheme="minorEastAsia" w:cstheme="minorEastAsia"/>
          <w:i w:val="0"/>
          <w:iCs w:val="0"/>
          <w:caps w:val="0"/>
          <w:color w:val="0F1115"/>
          <w:spacing w:val="0"/>
          <w:sz w:val="21"/>
          <w:szCs w:val="21"/>
          <w:shd w:val="clear" w:fill="FFFFFF"/>
          <w:woUserID w:val="1"/>
        </w:rPr>
        <w:t>。这使得数据来源从单一的专业设备，扩展至全民参与的、海量的、实时反馈的社会化网络，实现了数据资产的持续积累与价值共创。</w:t>
      </w:r>
    </w:p>
    <w:p w14:paraId="0CB92768">
      <w:pPr>
        <w:spacing w:line="360" w:lineRule="auto"/>
        <w:jc w:val="center"/>
        <w:rPr>
          <w:rFonts w:hint="eastAsia" w:asciiTheme="minorEastAsia" w:hAnsiTheme="minorEastAsia" w:eastAsiaTheme="minorEastAsia" w:cstheme="minorEastAsia"/>
          <w:i w:val="0"/>
          <w:iCs w:val="0"/>
          <w:caps w:val="0"/>
          <w:color w:val="0F1115"/>
          <w:spacing w:val="0"/>
          <w:sz w:val="24"/>
          <w:szCs w:val="24"/>
          <w:shd w:val="clear" w:fill="FFFFFF"/>
          <w:lang w:eastAsia="zh-CN"/>
          <w:woUserID w:val="1"/>
        </w:rPr>
      </w:pPr>
      <w:r>
        <w:rPr>
          <w:rFonts w:hint="eastAsia" w:asciiTheme="minorEastAsia" w:hAnsiTheme="minorEastAsia" w:eastAsiaTheme="minorEastAsia" w:cstheme="minorEastAsia"/>
          <w:i w:val="0"/>
          <w:iCs w:val="0"/>
          <w:caps w:val="0"/>
          <w:color w:val="0F1115"/>
          <w:spacing w:val="0"/>
          <w:sz w:val="24"/>
          <w:szCs w:val="24"/>
          <w:shd w:val="clear" w:fill="FFFFFF"/>
          <w:lang w:eastAsia="zh-CN"/>
          <w:woUserID w:val="1"/>
        </w:rPr>
        <w:drawing>
          <wp:inline distT="0" distB="0" distL="114300" distR="114300">
            <wp:extent cx="4890135" cy="3458210"/>
            <wp:effectExtent l="0" t="0" r="5715" b="8890"/>
            <wp:docPr id="1" name="图片 1" descr="概念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概念图"/>
                    <pic:cNvPicPr>
                      <a:picLocks noChangeAspect="1"/>
                    </pic:cNvPicPr>
                  </pic:nvPicPr>
                  <pic:blipFill>
                    <a:blip r:embed="rId14"/>
                    <a:stretch>
                      <a:fillRect/>
                    </a:stretch>
                  </pic:blipFill>
                  <pic:spPr>
                    <a:xfrm>
                      <a:off x="0" y="0"/>
                      <a:ext cx="4890135" cy="3458210"/>
                    </a:xfrm>
                    <a:prstGeom prst="rect">
                      <a:avLst/>
                    </a:prstGeom>
                  </pic:spPr>
                </pic:pic>
              </a:graphicData>
            </a:graphic>
          </wp:inline>
        </w:drawing>
      </w:r>
    </w:p>
    <w:p w14:paraId="019D952A">
      <w:pPr>
        <w:pStyle w:val="19"/>
        <w:bidi w:val="0"/>
        <w:rPr>
          <w:rFonts w:hint="eastAsia"/>
          <w:lang w:val="en-US" w:eastAsia="zh"/>
        </w:rPr>
      </w:pPr>
      <w:bookmarkStart w:id="19" w:name="_Toc4403"/>
      <w:r>
        <w:rPr>
          <w:rFonts w:hint="eastAsia"/>
          <w:lang w:val="en-US" w:eastAsia="zh"/>
        </w:rPr>
        <w:t>图</w:t>
      </w:r>
      <w:r>
        <w:rPr>
          <w:rFonts w:hint="eastAsia"/>
          <w:lang w:val="en-US" w:eastAsia="zh-CN"/>
        </w:rPr>
        <w:t>7</w:t>
      </w:r>
      <w:r>
        <w:rPr>
          <w:rFonts w:hint="eastAsia"/>
          <w:lang w:val="en-US" w:eastAsia="zh"/>
        </w:rPr>
        <w:t xml:space="preserve"> </w:t>
      </w:r>
      <w:r>
        <w:rPr>
          <w:rFonts w:hint="eastAsia"/>
          <w:lang w:val="en-US" w:eastAsia="zh-CN"/>
        </w:rPr>
        <w:t>平台生态连接</w:t>
      </w:r>
      <w:r>
        <w:rPr>
          <w:rFonts w:hint="eastAsia"/>
          <w:lang w:val="en-US" w:eastAsia="zh"/>
        </w:rPr>
        <w:t>图</w:t>
      </w:r>
      <w:bookmarkEnd w:id="19"/>
    </w:p>
    <w:p w14:paraId="2ED8A2A4">
      <w:pPr>
        <w:pStyle w:val="4"/>
        <w:bidi w:val="0"/>
        <w:rPr>
          <w:rFonts w:hint="eastAsia"/>
          <w:lang w:eastAsia="zh"/>
        </w:rPr>
      </w:pPr>
      <w:bookmarkStart w:id="20" w:name="_Toc21877"/>
      <w:r>
        <w:rPr>
          <w:rFonts w:hint="eastAsia"/>
          <w:lang w:eastAsia="zh"/>
        </w:rPr>
        <w:t>2</w:t>
      </w:r>
      <w:r>
        <w:rPr>
          <w:rFonts w:hint="eastAsia"/>
        </w:rPr>
        <w:t>.</w:t>
      </w:r>
      <w:r>
        <w:rPr>
          <w:rFonts w:hint="eastAsia"/>
          <w:lang w:eastAsia="zh"/>
        </w:rPr>
        <w:t>1</w:t>
      </w:r>
      <w:r>
        <w:rPr>
          <w:rFonts w:hint="eastAsia"/>
        </w:rPr>
        <w:t>.</w:t>
      </w:r>
      <w:r>
        <w:rPr>
          <w:rFonts w:hint="eastAsia"/>
          <w:lang w:eastAsia="zh"/>
        </w:rPr>
        <w:t>2以“数据驱动”与“快速迭代”的思维，打造智能核心与优化闭环</w:t>
      </w:r>
      <w:bookmarkEnd w:id="20"/>
    </w:p>
    <w:p w14:paraId="718212E9">
      <w:pPr>
        <w:spacing w:line="360" w:lineRule="auto"/>
        <w:ind w:firstLine="420" w:firstLineChars="0"/>
        <w:rPr>
          <w:rFonts w:hint="eastAsia" w:asciiTheme="minorEastAsia" w:hAnsiTheme="minorEastAsia" w:eastAsiaTheme="minorEastAsia" w:cstheme="minorEastAsia"/>
          <w:i w:val="0"/>
          <w:iCs w:val="0"/>
          <w:caps w:val="0"/>
          <w:color w:val="0F1115"/>
          <w:spacing w:val="0"/>
          <w:sz w:val="21"/>
          <w:szCs w:val="21"/>
          <w:shd w:val="clear" w:fill="FFFFFF"/>
          <w:woUserID w:val="1"/>
        </w:rPr>
      </w:pPr>
      <w:r>
        <w:rPr>
          <w:rFonts w:hint="eastAsia" w:asciiTheme="minorEastAsia" w:hAnsiTheme="minorEastAsia" w:eastAsiaTheme="minorEastAsia" w:cstheme="minorEastAsia"/>
          <w:i w:val="0"/>
          <w:iCs w:val="0"/>
          <w:caps w:val="0"/>
          <w:color w:val="0F1115"/>
          <w:spacing w:val="0"/>
          <w:sz w:val="21"/>
          <w:szCs w:val="21"/>
          <w:shd w:val="clear" w:fill="FFFFFF"/>
          <w:woUserID w:val="1"/>
        </w:rPr>
        <w:t>我们秉承互联网产品的典型迭代逻辑，将核心分析引擎视为一个需要不断优化的“数字大脑”。初始阶段，我们基于物理模型与专家知识构建分析能力；但在运行中，平台</w:t>
      </w:r>
      <w:r>
        <w:rPr>
          <w:rStyle w:val="17"/>
          <w:rFonts w:hint="eastAsia" w:asciiTheme="minorEastAsia" w:hAnsiTheme="minorEastAsia" w:eastAsiaTheme="minorEastAsia" w:cstheme="minorEastAsia"/>
          <w:b/>
          <w:bCs/>
          <w:i w:val="0"/>
          <w:iCs w:val="0"/>
          <w:caps w:val="0"/>
          <w:color w:val="0F1115"/>
          <w:spacing w:val="0"/>
          <w:sz w:val="21"/>
          <w:szCs w:val="21"/>
          <w:shd w:val="clear" w:fill="FFFFFF"/>
          <w:woUserID w:val="1"/>
        </w:rPr>
        <w:t>持续收集用户反馈（如误报确认、漏报补充）和处置结果数据</w:t>
      </w:r>
      <w:r>
        <w:rPr>
          <w:rFonts w:hint="eastAsia" w:asciiTheme="minorEastAsia" w:hAnsiTheme="minorEastAsia" w:eastAsiaTheme="minorEastAsia" w:cstheme="minorEastAsia"/>
          <w:i w:val="0"/>
          <w:iCs w:val="0"/>
          <w:caps w:val="0"/>
          <w:color w:val="0F1115"/>
          <w:spacing w:val="0"/>
          <w:sz w:val="21"/>
          <w:szCs w:val="21"/>
          <w:shd w:val="clear" w:fill="FFFFFF"/>
          <w:woUserID w:val="1"/>
        </w:rPr>
        <w:t>，将这些真实世界的反馈作为优化算法模型的宝贵燃料。通过A/B测试等方式对比不同定位算法的有效性，并利用云端更新的能力，使得</w:t>
      </w:r>
      <w:r>
        <w:rPr>
          <w:rStyle w:val="17"/>
          <w:rFonts w:hint="eastAsia" w:asciiTheme="minorEastAsia" w:hAnsiTheme="minorEastAsia" w:eastAsiaTheme="minorEastAsia" w:cstheme="minorEastAsia"/>
          <w:b/>
          <w:bCs/>
          <w:i w:val="0"/>
          <w:iCs w:val="0"/>
          <w:caps w:val="0"/>
          <w:color w:val="0F1115"/>
          <w:spacing w:val="0"/>
          <w:sz w:val="21"/>
          <w:szCs w:val="21"/>
          <w:shd w:val="clear" w:fill="FFFFFF"/>
          <w:woUserID w:val="1"/>
        </w:rPr>
        <w:t>AI模型能够像互联网产品一样持续学习、敏捷迭代、越用越聪明</w:t>
      </w:r>
      <w:r>
        <w:rPr>
          <w:rFonts w:hint="eastAsia" w:asciiTheme="minorEastAsia" w:hAnsiTheme="minorEastAsia" w:eastAsiaTheme="minorEastAsia" w:cstheme="minorEastAsia"/>
          <w:i w:val="0"/>
          <w:iCs w:val="0"/>
          <w:caps w:val="0"/>
          <w:color w:val="0F1115"/>
          <w:spacing w:val="0"/>
          <w:sz w:val="21"/>
          <w:szCs w:val="21"/>
          <w:shd w:val="clear" w:fill="FFFFFF"/>
          <w:woUserID w:val="1"/>
        </w:rPr>
        <w:t>，最终实现预警精准度和定位置信度的螺旋式上升。</w:t>
      </w:r>
    </w:p>
    <w:p w14:paraId="2217F1C7">
      <w:pPr>
        <w:spacing w:line="360" w:lineRule="auto"/>
        <w:ind w:firstLine="420" w:firstLineChars="0"/>
        <w:jc w:val="center"/>
        <w:rPr>
          <w:rFonts w:hint="eastAsia" w:asciiTheme="minorEastAsia" w:hAnsiTheme="minorEastAsia" w:eastAsiaTheme="minorEastAsia" w:cstheme="minorEastAsia"/>
          <w:i w:val="0"/>
          <w:iCs w:val="0"/>
          <w:caps w:val="0"/>
          <w:color w:val="0F1115"/>
          <w:spacing w:val="0"/>
          <w:sz w:val="24"/>
          <w:szCs w:val="24"/>
          <w:shd w:val="clear" w:fill="FFFFFF"/>
          <w:lang w:eastAsia="zh-CN"/>
          <w:woUserID w:val="1"/>
        </w:rPr>
      </w:pPr>
      <w:r>
        <w:rPr>
          <w:rFonts w:hint="eastAsia" w:asciiTheme="minorEastAsia" w:hAnsiTheme="minorEastAsia" w:eastAsiaTheme="minorEastAsia" w:cstheme="minorEastAsia"/>
          <w:i w:val="0"/>
          <w:iCs w:val="0"/>
          <w:caps w:val="0"/>
          <w:color w:val="0F1115"/>
          <w:spacing w:val="0"/>
          <w:sz w:val="24"/>
          <w:szCs w:val="24"/>
          <w:shd w:val="clear" w:fill="FFFFFF"/>
          <w:lang w:eastAsia="zh-CN"/>
          <w:woUserID w:val="1"/>
        </w:rPr>
        <w:drawing>
          <wp:inline distT="0" distB="0" distL="114300" distR="114300">
            <wp:extent cx="3164840" cy="2940685"/>
            <wp:effectExtent l="0" t="0" r="0" b="12065"/>
            <wp:docPr id="2" name="图片 2" descr="数据驱动与快速迭代的智能闭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数据驱动与快速迭代的智能闭环"/>
                    <pic:cNvPicPr>
                      <a:picLocks noChangeAspect="1"/>
                    </pic:cNvPicPr>
                  </pic:nvPicPr>
                  <pic:blipFill>
                    <a:blip r:embed="rId15"/>
                    <a:stretch>
                      <a:fillRect/>
                    </a:stretch>
                  </pic:blipFill>
                  <pic:spPr>
                    <a:xfrm>
                      <a:off x="0" y="0"/>
                      <a:ext cx="3164840" cy="2940685"/>
                    </a:xfrm>
                    <a:prstGeom prst="rect">
                      <a:avLst/>
                    </a:prstGeom>
                  </pic:spPr>
                </pic:pic>
              </a:graphicData>
            </a:graphic>
          </wp:inline>
        </w:drawing>
      </w:r>
    </w:p>
    <w:p w14:paraId="2273C2AB">
      <w:pPr>
        <w:pStyle w:val="19"/>
        <w:bidi w:val="0"/>
        <w:rPr>
          <w:rFonts w:hint="eastAsia" w:asciiTheme="minorEastAsia" w:hAnsiTheme="minorEastAsia" w:eastAsiaTheme="minorEastAsia" w:cstheme="minorEastAsia"/>
          <w:kern w:val="2"/>
          <w:szCs w:val="21"/>
          <w:lang w:val="en-US" w:eastAsia="zh" w:bidi="ar"/>
          <w:woUserID w:val="2"/>
        </w:rPr>
      </w:pPr>
      <w:bookmarkStart w:id="21" w:name="_Toc28985"/>
      <w:r>
        <w:rPr>
          <w:rFonts w:hint="eastAsia"/>
          <w:lang w:val="en-US" w:eastAsia="zh"/>
        </w:rPr>
        <w:t>图</w:t>
      </w:r>
      <w:r>
        <w:rPr>
          <w:rFonts w:hint="eastAsia"/>
          <w:lang w:val="en-US" w:eastAsia="zh-CN"/>
        </w:rPr>
        <w:t>8</w:t>
      </w:r>
      <w:r>
        <w:rPr>
          <w:rFonts w:hint="eastAsia"/>
          <w:lang w:val="en-US" w:eastAsia="zh"/>
        </w:rPr>
        <w:t xml:space="preserve"> 数据智能闭环流程图</w:t>
      </w:r>
      <w:bookmarkEnd w:id="21"/>
    </w:p>
    <w:p w14:paraId="64795E6E">
      <w:pPr>
        <w:pStyle w:val="4"/>
        <w:bidi w:val="0"/>
        <w:rPr>
          <w:rFonts w:hint="eastAsia"/>
        </w:rPr>
      </w:pPr>
      <w:bookmarkStart w:id="22" w:name="_Toc30760"/>
      <w:r>
        <w:rPr>
          <w:rFonts w:hint="eastAsia"/>
          <w:lang w:eastAsia="zh"/>
        </w:rPr>
        <w:t>2</w:t>
      </w:r>
      <w:r>
        <w:rPr>
          <w:rFonts w:hint="eastAsia"/>
        </w:rPr>
        <w:t>.</w:t>
      </w:r>
      <w:r>
        <w:rPr>
          <w:rFonts w:hint="eastAsia"/>
          <w:lang w:eastAsia="zh"/>
        </w:rPr>
        <w:t>1</w:t>
      </w:r>
      <w:r>
        <w:rPr>
          <w:rFonts w:hint="eastAsia"/>
        </w:rPr>
        <w:t>.</w:t>
      </w:r>
      <w:r>
        <w:rPr>
          <w:rFonts w:hint="eastAsia"/>
          <w:lang w:eastAsia="zh"/>
        </w:rPr>
        <w:t>3以“平台化”与“网络效应”的思维，重塑协同流程与产业生态</w:t>
      </w:r>
      <w:bookmarkEnd w:id="22"/>
    </w:p>
    <w:p w14:paraId="413143D2">
      <w:pPr>
        <w:spacing w:line="360" w:lineRule="auto"/>
        <w:ind w:firstLine="420" w:firstLineChars="0"/>
        <w:rPr>
          <w:rFonts w:hint="eastAsia" w:asciiTheme="minorEastAsia" w:hAnsiTheme="minorEastAsia" w:eastAsiaTheme="minorEastAsia" w:cstheme="minorEastAsia"/>
          <w:sz w:val="21"/>
          <w:szCs w:val="21"/>
          <w:lang w:eastAsia="zh"/>
          <w:woUserID w:val="1"/>
        </w:rPr>
      </w:pPr>
      <w:r>
        <w:rPr>
          <w:rFonts w:hint="eastAsia" w:asciiTheme="minorEastAsia" w:hAnsiTheme="minorEastAsia" w:eastAsiaTheme="minorEastAsia" w:cstheme="minorEastAsia"/>
          <w:i w:val="0"/>
          <w:iCs w:val="0"/>
          <w:caps w:val="0"/>
          <w:color w:val="0F1115"/>
          <w:spacing w:val="0"/>
          <w:sz w:val="21"/>
          <w:szCs w:val="21"/>
          <w:shd w:val="clear" w:fill="FFFFFF"/>
          <w:woUserID w:val="1"/>
        </w:rPr>
        <w:t>平台的价值在于促进多方交互并产生网络效应。我们不仅将应急流程数字化，更致力于将其</w:t>
      </w:r>
      <w:r>
        <w:rPr>
          <w:rStyle w:val="17"/>
          <w:rFonts w:hint="eastAsia" w:asciiTheme="minorEastAsia" w:hAnsiTheme="minorEastAsia" w:eastAsiaTheme="minorEastAsia" w:cstheme="minorEastAsia"/>
          <w:b/>
          <w:bCs/>
          <w:i w:val="0"/>
          <w:iCs w:val="0"/>
          <w:caps w:val="0"/>
          <w:color w:val="0F1115"/>
          <w:spacing w:val="0"/>
          <w:sz w:val="21"/>
          <w:szCs w:val="21"/>
          <w:shd w:val="clear" w:fill="FFFFFF"/>
          <w:woUserID w:val="1"/>
        </w:rPr>
        <w:t>平台化</w:t>
      </w:r>
      <w:r>
        <w:rPr>
          <w:rFonts w:hint="eastAsia" w:asciiTheme="minorEastAsia" w:hAnsiTheme="minorEastAsia" w:eastAsiaTheme="minorEastAsia" w:cstheme="minorEastAsia"/>
          <w:i w:val="0"/>
          <w:iCs w:val="0"/>
          <w:caps w:val="0"/>
          <w:color w:val="0F1115"/>
          <w:spacing w:val="0"/>
          <w:sz w:val="21"/>
          <w:szCs w:val="21"/>
          <w:shd w:val="clear" w:fill="FFFFFF"/>
          <w:woUserID w:val="1"/>
        </w:rPr>
        <w:t>，为调度、抢修、物业、居民及政府监管部门提供一个统一的在线协作空间。当越来越多的角色被接入平台，其价值将呈指数级增长：居民上报的信息能让处置更精准，物业的联动能提升疏散效率，处置结果的透明化又能增强居民对平台的信任和使用黏性。这样就形成了一个 </w:t>
      </w:r>
      <w:r>
        <w:rPr>
          <w:rStyle w:val="17"/>
          <w:rFonts w:hint="eastAsia" w:asciiTheme="minorEastAsia" w:hAnsiTheme="minorEastAsia" w:eastAsiaTheme="minorEastAsia" w:cstheme="minorEastAsia"/>
          <w:b/>
          <w:bCs/>
          <w:i w:val="0"/>
          <w:iCs w:val="0"/>
          <w:caps w:val="0"/>
          <w:color w:val="0F1115"/>
          <w:spacing w:val="0"/>
          <w:sz w:val="21"/>
          <w:szCs w:val="21"/>
          <w:shd w:val="clear" w:fill="FFFFFF"/>
          <w:woUserID w:val="1"/>
        </w:rPr>
        <w:t>“越多人用，数据越准；数据越准，处置越快；处置越快，更多人愿意用”的增长飞轮</w:t>
      </w:r>
      <w:r>
        <w:rPr>
          <w:rFonts w:hint="eastAsia" w:asciiTheme="minorEastAsia" w:hAnsiTheme="minorEastAsia" w:eastAsiaTheme="minorEastAsia" w:cstheme="minorEastAsia"/>
          <w:i w:val="0"/>
          <w:iCs w:val="0"/>
          <w:caps w:val="0"/>
          <w:color w:val="0F1115"/>
          <w:spacing w:val="0"/>
          <w:sz w:val="21"/>
          <w:szCs w:val="21"/>
          <w:shd w:val="clear" w:fill="FFFFFF"/>
          <w:woUserID w:val="1"/>
        </w:rPr>
        <w:t>，打破了传统解决方案价值单一、难以规模化的瓶颈。</w:t>
      </w:r>
    </w:p>
    <w:p w14:paraId="5EA7B5CD">
      <w:pPr>
        <w:pStyle w:val="4"/>
        <w:bidi w:val="0"/>
        <w:rPr>
          <w:rFonts w:hint="eastAsia"/>
        </w:rPr>
      </w:pPr>
      <w:bookmarkStart w:id="23" w:name="_Toc23099"/>
      <w:r>
        <w:rPr>
          <w:rFonts w:hint="eastAsia"/>
          <w:lang w:eastAsia="zh"/>
        </w:rPr>
        <w:t>2</w:t>
      </w:r>
      <w:r>
        <w:rPr>
          <w:rFonts w:hint="eastAsia"/>
        </w:rPr>
        <w:t>.</w:t>
      </w:r>
      <w:r>
        <w:rPr>
          <w:rFonts w:hint="eastAsia"/>
          <w:lang w:eastAsia="zh"/>
        </w:rPr>
        <w:t>1</w:t>
      </w:r>
      <w:r>
        <w:rPr>
          <w:rFonts w:hint="eastAsia"/>
        </w:rPr>
        <w:t>.</w:t>
      </w:r>
      <w:r>
        <w:rPr>
          <w:rFonts w:hint="eastAsia"/>
          <w:lang w:eastAsia="zh"/>
        </w:rPr>
        <w:t>4以“敏捷开发”与“云原生”的思维，构筑弹性架构与服务体系</w:t>
      </w:r>
      <w:bookmarkEnd w:id="23"/>
    </w:p>
    <w:p w14:paraId="17DDA548">
      <w:pPr>
        <w:keepNext w:val="0"/>
        <w:keepLines w:val="0"/>
        <w:widowControl/>
        <w:suppressLineNumbers w:val="0"/>
        <w:spacing w:line="360" w:lineRule="auto"/>
        <w:ind w:firstLine="420" w:firstLineChars="0"/>
        <w:jc w:val="left"/>
        <w:rPr>
          <w:rFonts w:hint="eastAsia" w:asciiTheme="minorEastAsia" w:hAnsiTheme="minorEastAsia" w:eastAsiaTheme="minorEastAsia" w:cstheme="minorEastAsia"/>
          <w:i w:val="0"/>
          <w:iCs w:val="0"/>
          <w:caps w:val="0"/>
          <w:color w:val="0F1115"/>
          <w:spacing w:val="0"/>
          <w:kern w:val="0"/>
          <w:sz w:val="21"/>
          <w:szCs w:val="21"/>
          <w:shd w:val="clear" w:fill="FFFFFF"/>
          <w:lang w:val="en-US" w:eastAsia="zh-CN" w:bidi="ar"/>
          <w:woUserID w:val="1"/>
        </w:rPr>
      </w:pPr>
      <w:r>
        <w:rPr>
          <w:rFonts w:hint="eastAsia" w:asciiTheme="minorEastAsia" w:hAnsiTheme="minorEastAsia" w:eastAsiaTheme="minorEastAsia" w:cstheme="minorEastAsia"/>
          <w:i w:val="0"/>
          <w:iCs w:val="0"/>
          <w:caps w:val="0"/>
          <w:color w:val="0F1115"/>
          <w:spacing w:val="0"/>
          <w:kern w:val="0"/>
          <w:sz w:val="21"/>
          <w:szCs w:val="21"/>
          <w:shd w:val="clear" w:fill="FFFFFF"/>
          <w:lang w:val="en-US" w:eastAsia="zh-CN" w:bidi="ar"/>
          <w:woUserID w:val="1"/>
        </w:rPr>
        <w:t>在技术实现上，我们采用云原生、微服务架构，确保系统具备互联网应用特有的</w:t>
      </w:r>
      <w:r>
        <w:rPr>
          <w:rStyle w:val="17"/>
          <w:rFonts w:hint="eastAsia" w:asciiTheme="minorEastAsia" w:hAnsiTheme="minorEastAsia" w:eastAsiaTheme="minorEastAsia" w:cstheme="minorEastAsia"/>
          <w:b/>
          <w:bCs/>
          <w:i w:val="0"/>
          <w:iCs w:val="0"/>
          <w:caps w:val="0"/>
          <w:color w:val="0F1115"/>
          <w:spacing w:val="0"/>
          <w:kern w:val="0"/>
          <w:sz w:val="21"/>
          <w:szCs w:val="21"/>
          <w:shd w:val="clear" w:fill="FFFFFF"/>
          <w:lang w:val="en-US" w:eastAsia="zh-CN" w:bidi="ar"/>
          <w:woUserID w:val="1"/>
        </w:rPr>
        <w:t>弹性伸缩、快速部署和持续交付</w:t>
      </w:r>
      <w:r>
        <w:rPr>
          <w:rFonts w:hint="eastAsia" w:asciiTheme="minorEastAsia" w:hAnsiTheme="minorEastAsia" w:eastAsiaTheme="minorEastAsia" w:cstheme="minorEastAsia"/>
          <w:i w:val="0"/>
          <w:iCs w:val="0"/>
          <w:caps w:val="0"/>
          <w:color w:val="0F1115"/>
          <w:spacing w:val="0"/>
          <w:kern w:val="0"/>
          <w:sz w:val="21"/>
          <w:szCs w:val="21"/>
          <w:shd w:val="clear" w:fill="FFFFFF"/>
          <w:lang w:val="en-US" w:eastAsia="zh-CN" w:bidi="ar"/>
          <w:woUserID w:val="1"/>
        </w:rPr>
        <w:t>能力。这使得新功能（如新的视觉识别模型、新的联动接口）可以像更新手机APP一样，快速上线、灰度发布，及时响应用户需求和市场变化。同时，通过将核心能力（如视觉识别、漏损定位算法）封装为可独立调用的API服务，我们不仅支撑自身平台，未来更可</w:t>
      </w:r>
      <w:r>
        <w:rPr>
          <w:rStyle w:val="17"/>
          <w:rFonts w:hint="eastAsia" w:asciiTheme="minorEastAsia" w:hAnsiTheme="minorEastAsia" w:eastAsiaTheme="minorEastAsia" w:cstheme="minorEastAsia"/>
          <w:b/>
          <w:bCs/>
          <w:i w:val="0"/>
          <w:iCs w:val="0"/>
          <w:caps w:val="0"/>
          <w:color w:val="0F1115"/>
          <w:spacing w:val="0"/>
          <w:kern w:val="0"/>
          <w:sz w:val="21"/>
          <w:szCs w:val="21"/>
          <w:shd w:val="clear" w:fill="FFFFFF"/>
          <w:lang w:val="en-US" w:eastAsia="zh-CN" w:bidi="ar"/>
          <w:woUserID w:val="1"/>
        </w:rPr>
        <w:t>开放给第三方开发者或合作伙伴</w:t>
      </w:r>
      <w:r>
        <w:rPr>
          <w:rFonts w:hint="eastAsia" w:asciiTheme="minorEastAsia" w:hAnsiTheme="minorEastAsia" w:eastAsiaTheme="minorEastAsia" w:cstheme="minorEastAsia"/>
          <w:i w:val="0"/>
          <w:iCs w:val="0"/>
          <w:caps w:val="0"/>
          <w:color w:val="0F1115"/>
          <w:spacing w:val="0"/>
          <w:kern w:val="0"/>
          <w:sz w:val="21"/>
          <w:szCs w:val="21"/>
          <w:shd w:val="clear" w:fill="FFFFFF"/>
          <w:lang w:val="en-US" w:eastAsia="zh-CN" w:bidi="ar"/>
          <w:woUserID w:val="1"/>
        </w:rPr>
        <w:t>，构建围绕燃气安全的创新应用生态，从“做产品”向“做平台”和“做生态”演进，创造更大的社会与商业价值。</w:t>
      </w:r>
    </w:p>
    <w:p w14:paraId="3EE9A89B">
      <w:pPr>
        <w:keepNext w:val="0"/>
        <w:keepLines w:val="0"/>
        <w:widowControl/>
        <w:suppressLineNumbers w:val="0"/>
        <w:spacing w:line="360" w:lineRule="auto"/>
        <w:ind w:firstLine="420" w:firstLineChars="0"/>
        <w:jc w:val="center"/>
        <w:rPr>
          <w:rFonts w:hint="eastAsia" w:asciiTheme="minorEastAsia" w:hAnsiTheme="minorEastAsia" w:eastAsiaTheme="minorEastAsia" w:cstheme="minorEastAsia"/>
          <w:i w:val="0"/>
          <w:iCs w:val="0"/>
          <w:caps w:val="0"/>
          <w:color w:val="0F1115"/>
          <w:spacing w:val="0"/>
          <w:kern w:val="0"/>
          <w:sz w:val="24"/>
          <w:szCs w:val="24"/>
          <w:shd w:val="clear" w:fill="FFFFFF"/>
          <w:lang w:val="en-US" w:eastAsia="zh-CN" w:bidi="ar"/>
          <w:woUserID w:val="1"/>
        </w:rPr>
      </w:pPr>
      <w:r>
        <w:rPr>
          <w:rFonts w:hint="eastAsia" w:asciiTheme="minorEastAsia" w:hAnsiTheme="minorEastAsia" w:eastAsiaTheme="minorEastAsia" w:cstheme="minorEastAsia"/>
          <w:i w:val="0"/>
          <w:iCs w:val="0"/>
          <w:caps w:val="0"/>
          <w:color w:val="0F1115"/>
          <w:spacing w:val="0"/>
          <w:kern w:val="0"/>
          <w:sz w:val="24"/>
          <w:szCs w:val="24"/>
          <w:shd w:val="clear" w:fill="FFFFFF"/>
          <w:lang w:val="en-US" w:eastAsia="zh-CN" w:bidi="ar"/>
          <w:woUserID w:val="1"/>
        </w:rPr>
        <w:drawing>
          <wp:inline distT="0" distB="0" distL="114300" distR="114300">
            <wp:extent cx="5033010" cy="2998470"/>
            <wp:effectExtent l="0" t="0" r="15240" b="0"/>
            <wp:docPr id="3" name="图片 3" descr="技术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技术架构图"/>
                    <pic:cNvPicPr>
                      <a:picLocks noChangeAspect="1"/>
                    </pic:cNvPicPr>
                  </pic:nvPicPr>
                  <pic:blipFill>
                    <a:blip r:embed="rId16"/>
                    <a:stretch>
                      <a:fillRect/>
                    </a:stretch>
                  </pic:blipFill>
                  <pic:spPr>
                    <a:xfrm>
                      <a:off x="0" y="0"/>
                      <a:ext cx="5033010" cy="2998470"/>
                    </a:xfrm>
                    <a:prstGeom prst="rect">
                      <a:avLst/>
                    </a:prstGeom>
                  </pic:spPr>
                </pic:pic>
              </a:graphicData>
            </a:graphic>
          </wp:inline>
        </w:drawing>
      </w:r>
    </w:p>
    <w:p w14:paraId="1E48D697">
      <w:pPr>
        <w:pStyle w:val="19"/>
        <w:bidi w:val="0"/>
        <w:rPr>
          <w:rFonts w:hint="eastAsia" w:asciiTheme="minorEastAsia" w:hAnsiTheme="minorEastAsia" w:eastAsiaTheme="minorEastAsia" w:cstheme="minorEastAsia"/>
          <w:kern w:val="2"/>
          <w:szCs w:val="21"/>
          <w:lang w:val="en-US" w:eastAsia="zh" w:bidi="ar"/>
          <w:woUserID w:val="2"/>
        </w:rPr>
      </w:pPr>
      <w:bookmarkStart w:id="24" w:name="_Toc8652"/>
      <w:r>
        <w:rPr>
          <w:rFonts w:hint="eastAsia"/>
          <w:lang w:val="en-US" w:eastAsia="zh"/>
        </w:rPr>
        <w:t>图</w:t>
      </w:r>
      <w:r>
        <w:rPr>
          <w:rFonts w:hint="eastAsia"/>
          <w:lang w:val="en-US" w:eastAsia="zh-CN"/>
        </w:rPr>
        <w:t>9</w:t>
      </w:r>
      <w:r>
        <w:rPr>
          <w:rFonts w:hint="eastAsia"/>
          <w:lang w:val="en-US" w:eastAsia="zh"/>
        </w:rPr>
        <w:t xml:space="preserve"> 云-边-端技术架构图</w:t>
      </w:r>
      <w:bookmarkEnd w:id="24"/>
    </w:p>
    <w:p w14:paraId="4D568602">
      <w:pPr>
        <w:pStyle w:val="3"/>
        <w:bidi w:val="0"/>
        <w:rPr>
          <w:rFonts w:hint="eastAsia"/>
        </w:rPr>
      </w:pPr>
      <w:bookmarkStart w:id="25" w:name="_Toc2734"/>
      <w:r>
        <w:rPr>
          <w:rFonts w:hint="eastAsia"/>
        </w:rPr>
        <w:t>2.2项目目标</w:t>
      </w:r>
      <w:bookmarkEnd w:id="25"/>
    </w:p>
    <w:p w14:paraId="0B5FDAA3">
      <w:pPr>
        <w:pStyle w:val="4"/>
        <w:bidi w:val="0"/>
        <w:rPr>
          <w:rFonts w:hint="eastAsia"/>
          <w:lang w:eastAsia="zh"/>
        </w:rPr>
      </w:pPr>
      <w:bookmarkStart w:id="26" w:name="_Toc5567"/>
      <w:r>
        <w:rPr>
          <w:rFonts w:hint="eastAsia"/>
          <w:lang w:val="en-US" w:eastAsia="zh-CN"/>
        </w:rPr>
        <w:t>2</w:t>
      </w:r>
      <w:r>
        <w:rPr>
          <w:rFonts w:hint="eastAsia"/>
        </w:rPr>
        <w:t>.</w:t>
      </w:r>
      <w:r>
        <w:rPr>
          <w:rFonts w:hint="eastAsia"/>
          <w:lang w:val="en-US" w:eastAsia="zh-CN"/>
        </w:rPr>
        <w:t>2</w:t>
      </w:r>
      <w:r>
        <w:rPr>
          <w:rFonts w:hint="eastAsia"/>
        </w:rPr>
        <w:t>.1 短期目标</w:t>
      </w:r>
      <w:r>
        <w:rPr>
          <w:rFonts w:hint="eastAsia"/>
          <w:lang w:eastAsia="zh"/>
        </w:rPr>
        <w:t>：打造标杆产品，验证核心模式</w:t>
      </w:r>
      <w:bookmarkEnd w:id="26"/>
    </w:p>
    <w:p w14:paraId="2A3B67B4">
      <w:pPr>
        <w:spacing w:line="360" w:lineRule="auto"/>
        <w:ind w:firstLine="420" w:firstLineChars="200"/>
        <w:rPr>
          <w:rFonts w:hint="eastAsia" w:asciiTheme="minorEastAsia" w:hAnsiTheme="minorEastAsia" w:eastAsiaTheme="minorEastAsia" w:cstheme="minorEastAsia"/>
          <w:sz w:val="21"/>
          <w:szCs w:val="21"/>
          <w:woUserID w:val="1"/>
        </w:rPr>
      </w:pPr>
      <w:r>
        <w:rPr>
          <w:rFonts w:hint="eastAsia" w:asciiTheme="minorEastAsia" w:hAnsiTheme="minorEastAsia" w:eastAsiaTheme="minorEastAsia" w:cstheme="minorEastAsia"/>
          <w:i w:val="0"/>
          <w:iCs w:val="0"/>
          <w:caps w:val="0"/>
          <w:color w:val="0F1115"/>
          <w:spacing w:val="0"/>
          <w:sz w:val="21"/>
          <w:szCs w:val="21"/>
          <w:shd w:val="clear" w:fill="FFFFFF"/>
          <w:woUserID w:val="1"/>
        </w:rPr>
        <w:t>在首年，我们的核心目标是完成平台的标准化产品研发与单点场景的成功验证，实现从0到1的突破。</w:t>
      </w:r>
    </w:p>
    <w:p w14:paraId="0DD37002">
      <w:pPr>
        <w:pStyle w:val="13"/>
        <w:keepNext w:val="0"/>
        <w:keepLines w:val="0"/>
        <w:widowControl/>
        <w:suppressLineNumbers w:val="0"/>
        <w:spacing w:before="0" w:beforeAutospacing="0" w:after="0" w:afterAutospacing="0" w:line="360" w:lineRule="auto"/>
        <w:ind w:left="0" w:right="0" w:firstLine="420" w:firstLineChars="0"/>
        <w:rPr>
          <w:rFonts w:hint="eastAsia" w:asciiTheme="minorEastAsia" w:hAnsiTheme="minorEastAsia" w:eastAsiaTheme="minorEastAsia" w:cstheme="minorEastAsia"/>
          <w:i w:val="0"/>
          <w:iCs w:val="0"/>
          <w:caps w:val="0"/>
          <w:color w:val="0F1115"/>
          <w:spacing w:val="0"/>
          <w:sz w:val="21"/>
          <w:szCs w:val="21"/>
          <w:shd w:val="clear" w:fill="FFFFFF"/>
          <w:woUserID w:val="1"/>
        </w:rPr>
      </w:pPr>
      <w:r>
        <w:rPr>
          <w:rStyle w:val="17"/>
          <w:rFonts w:hint="eastAsia" w:asciiTheme="minorEastAsia" w:hAnsiTheme="minorEastAsia" w:eastAsiaTheme="minorEastAsia" w:cstheme="minorEastAsia"/>
          <w:b/>
          <w:bCs/>
          <w:i w:val="0"/>
          <w:iCs w:val="0"/>
          <w:caps w:val="0"/>
          <w:color w:val="0F1115"/>
          <w:spacing w:val="0"/>
          <w:sz w:val="21"/>
          <w:szCs w:val="21"/>
          <w:shd w:val="clear" w:fill="FFFFFF"/>
          <w:woUserID w:val="1"/>
        </w:rPr>
        <w:t>产品核心功能闭环</w:t>
      </w:r>
      <w:r>
        <w:rPr>
          <w:rFonts w:hint="eastAsia" w:asciiTheme="minorEastAsia" w:hAnsiTheme="minorEastAsia" w:eastAsiaTheme="minorEastAsia" w:cstheme="minorEastAsia"/>
          <w:i w:val="0"/>
          <w:iCs w:val="0"/>
          <w:caps w:val="0"/>
          <w:color w:val="0F1115"/>
          <w:spacing w:val="0"/>
          <w:sz w:val="21"/>
          <w:szCs w:val="21"/>
          <w:shd w:val="clear" w:fill="FFFFFF"/>
          <w:woUserID w:val="1"/>
        </w:rPr>
        <w:t>：完成“安燃云”V1.0版本的开发与部署，实现</w:t>
      </w:r>
      <w:r>
        <w:rPr>
          <w:rStyle w:val="17"/>
          <w:rFonts w:hint="eastAsia" w:asciiTheme="minorEastAsia" w:hAnsiTheme="minorEastAsia" w:eastAsiaTheme="minorEastAsia" w:cstheme="minorEastAsia"/>
          <w:b/>
          <w:bCs/>
          <w:i w:val="0"/>
          <w:iCs w:val="0"/>
          <w:caps w:val="0"/>
          <w:color w:val="0F1115"/>
          <w:spacing w:val="0"/>
          <w:sz w:val="21"/>
          <w:szCs w:val="21"/>
          <w:shd w:val="clear" w:fill="FFFFFF"/>
          <w:woUserID w:val="1"/>
        </w:rPr>
        <w:t>B端监测-定位-处置</w:t>
      </w:r>
      <w:r>
        <w:rPr>
          <w:rFonts w:hint="eastAsia" w:asciiTheme="minorEastAsia" w:hAnsiTheme="minorEastAsia" w:eastAsiaTheme="minorEastAsia" w:cstheme="minorEastAsia"/>
          <w:i w:val="0"/>
          <w:iCs w:val="0"/>
          <w:caps w:val="0"/>
          <w:color w:val="0F1115"/>
          <w:spacing w:val="0"/>
          <w:sz w:val="21"/>
          <w:szCs w:val="21"/>
          <w:shd w:val="clear" w:fill="FFFFFF"/>
          <w:woUserID w:val="1"/>
        </w:rPr>
        <w:t>与</w:t>
      </w:r>
      <w:r>
        <w:rPr>
          <w:rStyle w:val="17"/>
          <w:rFonts w:hint="eastAsia" w:asciiTheme="minorEastAsia" w:hAnsiTheme="minorEastAsia" w:eastAsiaTheme="minorEastAsia" w:cstheme="minorEastAsia"/>
          <w:b/>
          <w:bCs/>
          <w:i w:val="0"/>
          <w:iCs w:val="0"/>
          <w:caps w:val="0"/>
          <w:color w:val="0F1115"/>
          <w:spacing w:val="0"/>
          <w:sz w:val="21"/>
          <w:szCs w:val="21"/>
          <w:shd w:val="clear" w:fill="FFFFFF"/>
          <w:woUserID w:val="1"/>
        </w:rPr>
        <w:t>C端自查-上报-反馈</w:t>
      </w:r>
      <w:r>
        <w:rPr>
          <w:rFonts w:hint="eastAsia" w:asciiTheme="minorEastAsia" w:hAnsiTheme="minorEastAsia" w:eastAsiaTheme="minorEastAsia" w:cstheme="minorEastAsia"/>
          <w:i w:val="0"/>
          <w:iCs w:val="0"/>
          <w:caps w:val="0"/>
          <w:color w:val="0F1115"/>
          <w:spacing w:val="0"/>
          <w:sz w:val="21"/>
          <w:szCs w:val="21"/>
          <w:shd w:val="clear" w:fill="FFFFFF"/>
          <w:woUserID w:val="1"/>
        </w:rPr>
        <w:t>两大核心闭环的稳定运行。关键指标包括：平台对核心管网的监测覆盖率达到95%以上，漏损定位准确率（经现场核实）不低于80%，平均应急响应时间缩短至5分钟以内。</w:t>
      </w:r>
    </w:p>
    <w:p w14:paraId="113DFC06">
      <w:pPr>
        <w:pStyle w:val="13"/>
        <w:keepNext w:val="0"/>
        <w:keepLines w:val="0"/>
        <w:widowControl/>
        <w:suppressLineNumbers w:val="0"/>
        <w:spacing w:before="0" w:beforeAutospacing="0" w:after="0" w:afterAutospacing="0" w:line="360" w:lineRule="auto"/>
        <w:ind w:left="0" w:right="0" w:firstLine="420" w:firstLineChars="0"/>
        <w:rPr>
          <w:rFonts w:hint="eastAsia" w:asciiTheme="minorEastAsia" w:hAnsiTheme="minorEastAsia" w:eastAsiaTheme="minorEastAsia" w:cstheme="minorEastAsia"/>
          <w:sz w:val="21"/>
          <w:szCs w:val="21"/>
          <w:woUserID w:val="1"/>
        </w:rPr>
      </w:pPr>
      <w:r>
        <w:rPr>
          <w:rStyle w:val="17"/>
          <w:rFonts w:hint="eastAsia" w:asciiTheme="minorEastAsia" w:hAnsiTheme="minorEastAsia" w:eastAsiaTheme="minorEastAsia" w:cstheme="minorEastAsia"/>
          <w:b/>
          <w:bCs/>
          <w:i w:val="0"/>
          <w:iCs w:val="0"/>
          <w:caps w:val="0"/>
          <w:color w:val="0F1115"/>
          <w:spacing w:val="0"/>
          <w:sz w:val="21"/>
          <w:szCs w:val="21"/>
          <w:shd w:val="clear" w:fill="FFFFFF"/>
          <w:woUserID w:val="1"/>
        </w:rPr>
        <w:t>用户增长与市场验证</w:t>
      </w:r>
      <w:r>
        <w:rPr>
          <w:rFonts w:hint="eastAsia" w:asciiTheme="minorEastAsia" w:hAnsiTheme="minorEastAsia" w:eastAsiaTheme="minorEastAsia" w:cstheme="minorEastAsia"/>
          <w:i w:val="0"/>
          <w:iCs w:val="0"/>
          <w:caps w:val="0"/>
          <w:color w:val="0F1115"/>
          <w:spacing w:val="0"/>
          <w:sz w:val="21"/>
          <w:szCs w:val="21"/>
          <w:shd w:val="clear" w:fill="FFFFFF"/>
          <w:woUserID w:val="1"/>
        </w:rPr>
        <w:t>：成功落地1-2个标杆性城市或园区试点，并实现B端关键用户（调度、抢修人员）的全面启用。同时，在试点区域内，C端“安燃云·家”小程序的用户渗透率力争达到30%，初步形成B2B2C的协同数据流，验证共治模式的可行性。</w:t>
      </w:r>
    </w:p>
    <w:p w14:paraId="7867D0C9">
      <w:pPr>
        <w:pStyle w:val="13"/>
        <w:keepNext w:val="0"/>
        <w:keepLines w:val="0"/>
        <w:widowControl/>
        <w:suppressLineNumbers w:val="0"/>
        <w:spacing w:before="0" w:beforeAutospacing="0" w:after="0" w:afterAutospacing="0" w:line="360" w:lineRule="auto"/>
        <w:ind w:left="0" w:right="0" w:firstLine="420" w:firstLineChars="0"/>
        <w:rPr>
          <w:rFonts w:hint="eastAsia" w:asciiTheme="minorEastAsia" w:hAnsiTheme="minorEastAsia" w:eastAsiaTheme="minorEastAsia" w:cstheme="minorEastAsia"/>
          <w:i w:val="0"/>
          <w:iCs w:val="0"/>
          <w:caps w:val="0"/>
          <w:color w:val="0F1115"/>
          <w:spacing w:val="0"/>
          <w:sz w:val="21"/>
          <w:szCs w:val="21"/>
          <w:shd w:val="clear" w:fill="FFFFFF"/>
          <w:woUserID w:val="1"/>
        </w:rPr>
      </w:pPr>
      <w:r>
        <w:rPr>
          <w:rStyle w:val="17"/>
          <w:rFonts w:hint="eastAsia" w:asciiTheme="minorEastAsia" w:hAnsiTheme="minorEastAsia" w:eastAsiaTheme="minorEastAsia" w:cstheme="minorEastAsia"/>
          <w:b/>
          <w:bCs/>
          <w:i w:val="0"/>
          <w:iCs w:val="0"/>
          <w:caps w:val="0"/>
          <w:color w:val="0F1115"/>
          <w:spacing w:val="0"/>
          <w:sz w:val="21"/>
          <w:szCs w:val="21"/>
          <w:shd w:val="clear" w:fill="FFFFFF"/>
          <w:woUserID w:val="1"/>
        </w:rPr>
        <w:t>数据价值初步显现</w:t>
      </w:r>
      <w:r>
        <w:rPr>
          <w:rFonts w:hint="eastAsia" w:asciiTheme="minorEastAsia" w:hAnsiTheme="minorEastAsia" w:eastAsiaTheme="minorEastAsia" w:cstheme="minorEastAsia"/>
          <w:i w:val="0"/>
          <w:iCs w:val="0"/>
          <w:caps w:val="0"/>
          <w:color w:val="0F1115"/>
          <w:spacing w:val="0"/>
          <w:sz w:val="21"/>
          <w:szCs w:val="21"/>
          <w:shd w:val="clear" w:fill="FFFFFF"/>
          <w:woUserID w:val="1"/>
        </w:rPr>
        <w:t>：通过平台化运营，帮助客户将因漏损导致的资源损失降低10%以上，并通过自动抄表等功能，为试点区域节省20%以上的人工抄表与巡检成本。</w:t>
      </w:r>
    </w:p>
    <w:p w14:paraId="03A114B6">
      <w:pPr>
        <w:pStyle w:val="4"/>
        <w:bidi w:val="0"/>
        <w:rPr>
          <w:rFonts w:hint="eastAsia"/>
          <w:lang w:eastAsia="zh"/>
        </w:rPr>
      </w:pPr>
      <w:bookmarkStart w:id="27" w:name="_Toc32260"/>
      <w:r>
        <w:rPr>
          <w:rFonts w:hint="eastAsia"/>
          <w:lang w:val="en-US" w:eastAsia="zh-CN"/>
        </w:rPr>
        <w:t>2</w:t>
      </w:r>
      <w:r>
        <w:rPr>
          <w:rFonts w:hint="eastAsia"/>
        </w:rPr>
        <w:t>.</w:t>
      </w:r>
      <w:r>
        <w:rPr>
          <w:rFonts w:hint="eastAsia"/>
          <w:lang w:val="en-US" w:eastAsia="zh-CN"/>
        </w:rPr>
        <w:t>2</w:t>
      </w:r>
      <w:r>
        <w:rPr>
          <w:rFonts w:hint="eastAsia"/>
        </w:rPr>
        <w:t>.2 中期目标</w:t>
      </w:r>
      <w:r>
        <w:rPr>
          <w:rFonts w:hint="eastAsia"/>
          <w:lang w:eastAsia="zh"/>
        </w:rPr>
        <w:t>：拓展区域覆盖，构建平台生态</w:t>
      </w:r>
      <w:bookmarkEnd w:id="27"/>
    </w:p>
    <w:p w14:paraId="14646CED">
      <w:pPr>
        <w:spacing w:line="360" w:lineRule="auto"/>
        <w:ind w:firstLine="420" w:firstLineChars="200"/>
        <w:rPr>
          <w:rFonts w:hint="eastAsia" w:asciiTheme="minorEastAsia" w:hAnsiTheme="minorEastAsia" w:eastAsiaTheme="minorEastAsia" w:cstheme="minorEastAsia"/>
          <w:woUserID w:val="1"/>
        </w:rPr>
      </w:pPr>
      <w:r>
        <w:rPr>
          <w:rFonts w:hint="eastAsia" w:asciiTheme="minorEastAsia" w:hAnsiTheme="minorEastAsia" w:eastAsiaTheme="minorEastAsia" w:cstheme="minorEastAsia"/>
          <w:woUserID w:val="1"/>
        </w:rPr>
        <w:t>在中期，项目重点从产品功能完善转向市场规模化扩张与平台价值链延伸，构建行业影响力。</w:t>
      </w:r>
    </w:p>
    <w:p w14:paraId="1A42D451">
      <w:pPr>
        <w:spacing w:line="360" w:lineRule="auto"/>
        <w:ind w:firstLine="420" w:firstLineChars="200"/>
        <w:rPr>
          <w:rFonts w:hint="eastAsia" w:asciiTheme="minorEastAsia" w:hAnsiTheme="minorEastAsia" w:eastAsiaTheme="minorEastAsia" w:cstheme="minorEastAsia"/>
          <w:woUserID w:val="1"/>
        </w:rPr>
      </w:pPr>
      <w:r>
        <w:rPr>
          <w:rFonts w:hint="eastAsia" w:asciiTheme="minorEastAsia" w:hAnsiTheme="minorEastAsia" w:eastAsiaTheme="minorEastAsia" w:cstheme="minorEastAsia"/>
          <w:woUserID w:val="1"/>
        </w:rPr>
        <w:t>市场规模快速扩张：将“安燃云”平台推广至3个以上重点城市的全域或10个以上大型园区，服务百万级C端家庭用户。平台年度总收入实现规模化增长，初步形成可持续的SaaS订阅与增值服务收入模型。</w:t>
      </w:r>
    </w:p>
    <w:p w14:paraId="7F32600F">
      <w:pPr>
        <w:spacing w:line="360" w:lineRule="auto"/>
        <w:ind w:firstLine="420" w:firstLineChars="200"/>
        <w:rPr>
          <w:rFonts w:hint="eastAsia" w:asciiTheme="minorEastAsia" w:hAnsiTheme="minorEastAsia" w:eastAsiaTheme="minorEastAsia" w:cstheme="minorEastAsia"/>
          <w:woUserID w:val="1"/>
        </w:rPr>
      </w:pPr>
      <w:r>
        <w:rPr>
          <w:rFonts w:hint="eastAsia" w:asciiTheme="minorEastAsia" w:hAnsiTheme="minorEastAsia" w:eastAsiaTheme="minorEastAsia" w:cstheme="minorEastAsia"/>
          <w:woUserID w:val="1"/>
        </w:rPr>
        <w:t>平台能力开放与数据智能深化：开放平台部分API，吸引第三方开发者或设备厂商，初步构建围绕燃气安全的轻量级应用生态。同时，深化AI分析能力，使漏损预测性预警的准确率提升至90%，并探索基于数据的碳减排监测与交易等创新增值服务。</w:t>
      </w:r>
    </w:p>
    <w:p w14:paraId="0E87376B">
      <w:pPr>
        <w:spacing w:line="360" w:lineRule="auto"/>
        <w:ind w:firstLine="420" w:firstLineChars="200"/>
        <w:rPr>
          <w:rFonts w:hint="eastAsia" w:asciiTheme="minorEastAsia" w:hAnsiTheme="minorEastAsia" w:eastAsiaTheme="minorEastAsia" w:cstheme="minorEastAsia"/>
          <w:woUserID w:val="1"/>
        </w:rPr>
      </w:pPr>
      <w:r>
        <w:rPr>
          <w:rFonts w:hint="eastAsia" w:asciiTheme="minorEastAsia" w:hAnsiTheme="minorEastAsia" w:eastAsiaTheme="minorEastAsia" w:cstheme="minorEastAsia"/>
          <w:woUserID w:val="1"/>
        </w:rPr>
        <w:t>确立行业标准地位：通过积累的运营数据与实践案例，参与或主导编制1-2项关于智慧燃气安全监测的行业技术白皮书或团体标准，奠定“安燃云”在细分领域的技术领导力与品牌认知度。</w:t>
      </w:r>
    </w:p>
    <w:p w14:paraId="32DCA776">
      <w:pPr>
        <w:pStyle w:val="4"/>
        <w:bidi w:val="0"/>
        <w:rPr>
          <w:rFonts w:hint="eastAsia"/>
          <w:lang w:eastAsia="zh"/>
        </w:rPr>
      </w:pPr>
      <w:bookmarkStart w:id="28" w:name="_Toc19645"/>
      <w:r>
        <w:rPr>
          <w:rFonts w:hint="eastAsia"/>
          <w:lang w:val="en-US" w:eastAsia="zh-CN"/>
        </w:rPr>
        <w:t>2</w:t>
      </w:r>
      <w:r>
        <w:rPr>
          <w:rFonts w:hint="eastAsia"/>
        </w:rPr>
        <w:t>.</w:t>
      </w:r>
      <w:r>
        <w:rPr>
          <w:rFonts w:hint="eastAsia"/>
          <w:lang w:val="en-US" w:eastAsia="zh-CN"/>
        </w:rPr>
        <w:t>2</w:t>
      </w:r>
      <w:r>
        <w:rPr>
          <w:rFonts w:hint="eastAsia"/>
        </w:rPr>
        <w:t>.3 长期目标</w:t>
      </w:r>
      <w:r>
        <w:rPr>
          <w:rFonts w:hint="eastAsia"/>
          <w:lang w:eastAsia="zh"/>
        </w:rPr>
        <w:t>：引领行业变革，成就社会企业</w:t>
      </w:r>
      <w:bookmarkEnd w:id="28"/>
    </w:p>
    <w:p w14:paraId="5326C73A">
      <w:pPr>
        <w:spacing w:line="360" w:lineRule="auto"/>
        <w:ind w:firstLine="420" w:firstLineChars="200"/>
        <w:rPr>
          <w:rFonts w:hint="eastAsia" w:asciiTheme="minorEastAsia" w:hAnsiTheme="minorEastAsia" w:eastAsiaTheme="minorEastAsia" w:cstheme="minorEastAsia"/>
          <w:i w:val="0"/>
          <w:iCs w:val="0"/>
          <w:caps w:val="0"/>
          <w:color w:val="0F1115"/>
          <w:spacing w:val="0"/>
          <w:sz w:val="21"/>
          <w:szCs w:val="21"/>
          <w:shd w:val="clear" w:fill="FFFFFF"/>
          <w:woUserID w:val="1"/>
        </w:rPr>
      </w:pPr>
      <w:r>
        <w:rPr>
          <w:rFonts w:hint="eastAsia" w:asciiTheme="minorEastAsia" w:hAnsiTheme="minorEastAsia" w:eastAsiaTheme="minorEastAsia" w:cstheme="minorEastAsia"/>
          <w:i w:val="0"/>
          <w:iCs w:val="0"/>
          <w:caps w:val="0"/>
          <w:color w:val="0F1115"/>
          <w:spacing w:val="0"/>
          <w:sz w:val="21"/>
          <w:szCs w:val="21"/>
          <w:shd w:val="clear" w:fill="FFFFFF"/>
          <w:woUserID w:val="1"/>
        </w:rPr>
        <w:t>长期来看，“安燃云”将超越单一的技术解决方案，致力于成为推动公共安全治理模式变革的社会型企业。</w:t>
      </w:r>
    </w:p>
    <w:p w14:paraId="094BD5D9">
      <w:pPr>
        <w:spacing w:line="360" w:lineRule="auto"/>
        <w:ind w:firstLine="420" w:firstLineChars="200"/>
        <w:rPr>
          <w:rFonts w:hint="eastAsia" w:asciiTheme="minorEastAsia" w:hAnsiTheme="minorEastAsia" w:eastAsiaTheme="minorEastAsia" w:cstheme="minorEastAsia"/>
          <w:i w:val="0"/>
          <w:iCs w:val="0"/>
          <w:caps w:val="0"/>
          <w:color w:val="0F1115"/>
          <w:spacing w:val="0"/>
          <w:sz w:val="21"/>
          <w:szCs w:val="21"/>
          <w:shd w:val="clear" w:fill="FFFFFF"/>
          <w:woUserID w:val="1"/>
        </w:rPr>
      </w:pPr>
      <w:r>
        <w:rPr>
          <w:rFonts w:hint="eastAsia" w:asciiTheme="minorEastAsia" w:hAnsiTheme="minorEastAsia" w:eastAsiaTheme="minorEastAsia" w:cstheme="minorEastAsia"/>
          <w:i w:val="0"/>
          <w:iCs w:val="0"/>
          <w:caps w:val="0"/>
          <w:color w:val="0F1115"/>
          <w:spacing w:val="0"/>
          <w:sz w:val="21"/>
          <w:szCs w:val="21"/>
          <w:shd w:val="clear" w:fill="FFFFFF"/>
          <w:woUserID w:val="1"/>
        </w:rPr>
        <w:t>成为公共安全基础设施：将“安燃云”模式复制到全国范围的多个城市群，成为城市生命线工程中不可或缺的数字化组成部分。目标服务千万级家庭用户，显著降低城市燃气安全事故发生率，成为各级政府认可的智慧公共安全核心供应商。</w:t>
      </w:r>
    </w:p>
    <w:p w14:paraId="078DA58D">
      <w:pPr>
        <w:spacing w:line="360" w:lineRule="auto"/>
        <w:ind w:firstLine="420" w:firstLineChars="200"/>
        <w:rPr>
          <w:rFonts w:hint="eastAsia" w:asciiTheme="minorEastAsia" w:hAnsiTheme="minorEastAsia" w:eastAsiaTheme="minorEastAsia" w:cstheme="minorEastAsia"/>
          <w:i w:val="0"/>
          <w:iCs w:val="0"/>
          <w:caps w:val="0"/>
          <w:color w:val="0F1115"/>
          <w:spacing w:val="0"/>
          <w:sz w:val="21"/>
          <w:szCs w:val="21"/>
          <w:shd w:val="clear" w:fill="FFFFFF"/>
          <w:woUserID w:val="1"/>
        </w:rPr>
      </w:pPr>
      <w:r>
        <w:rPr>
          <w:rFonts w:hint="eastAsia" w:asciiTheme="minorEastAsia" w:hAnsiTheme="minorEastAsia" w:eastAsiaTheme="minorEastAsia" w:cstheme="minorEastAsia"/>
          <w:i w:val="0"/>
          <w:iCs w:val="0"/>
          <w:caps w:val="0"/>
          <w:color w:val="0F1115"/>
          <w:spacing w:val="0"/>
          <w:sz w:val="21"/>
          <w:szCs w:val="21"/>
          <w:shd w:val="clear" w:fill="FFFFFF"/>
          <w:woUserID w:val="1"/>
        </w:rPr>
        <w:t>构建能源安全生态系统：从燃气安全横向拓展至水、电等城市生命线的综合风险管理，打造“城市安全云”平台。通过汇聚的跨行业数据与算法，为城市提供综合性安全态势感知与决策支持能力。</w:t>
      </w:r>
    </w:p>
    <w:p w14:paraId="029830EE">
      <w:pPr>
        <w:spacing w:line="360" w:lineRule="auto"/>
        <w:ind w:firstLine="420" w:firstLineChars="200"/>
        <w:rPr>
          <w:rFonts w:hint="eastAsia" w:asciiTheme="minorEastAsia" w:hAnsiTheme="minorEastAsia" w:eastAsiaTheme="minorEastAsia" w:cstheme="minorEastAsia"/>
          <w:i w:val="0"/>
          <w:iCs w:val="0"/>
          <w:caps w:val="0"/>
          <w:color w:val="0F1115"/>
          <w:spacing w:val="0"/>
          <w:sz w:val="21"/>
          <w:szCs w:val="21"/>
          <w:shd w:val="clear" w:fill="FFFFFF"/>
          <w:woUserID w:val="1"/>
        </w:rPr>
      </w:pPr>
      <w:r>
        <w:rPr>
          <w:rFonts w:hint="eastAsia" w:asciiTheme="minorEastAsia" w:hAnsiTheme="minorEastAsia" w:eastAsiaTheme="minorEastAsia" w:cstheme="minorEastAsia"/>
          <w:i w:val="0"/>
          <w:iCs w:val="0"/>
          <w:caps w:val="0"/>
          <w:color w:val="0F1115"/>
          <w:spacing w:val="0"/>
          <w:sz w:val="21"/>
          <w:szCs w:val="21"/>
          <w:shd w:val="clear" w:fill="FFFFFF"/>
          <w:woUserID w:val="1"/>
        </w:rPr>
        <w:t>创造显著的社会价值：项目每年助力合作城市实现可观的燃气节约，为国家的“双碳”目标做出直接贡献。并通过持续的公众安全教育与共治实践，全面提升社会的整体安全素养与风险应对能力，实现从“企业盈利”到“社会共赢”的价值升华。</w:t>
      </w:r>
    </w:p>
    <w:p w14:paraId="78F81DF3">
      <w:pPr>
        <w:pStyle w:val="3"/>
        <w:bidi w:val="0"/>
        <w:rPr>
          <w:rFonts w:hint="eastAsia"/>
        </w:rPr>
      </w:pPr>
      <w:bookmarkStart w:id="29" w:name="_Toc7724"/>
      <w:r>
        <w:rPr>
          <w:rFonts w:hint="eastAsia"/>
        </w:rPr>
        <w:t>2.3项目意义</w:t>
      </w:r>
      <w:bookmarkEnd w:id="29"/>
    </w:p>
    <w:p w14:paraId="61A1D91A">
      <w:pPr>
        <w:pStyle w:val="4"/>
        <w:bidi w:val="0"/>
        <w:rPr>
          <w:rFonts w:hint="eastAsia"/>
        </w:rPr>
      </w:pPr>
      <w:bookmarkStart w:id="30" w:name="_Toc13440"/>
      <w:r>
        <w:rPr>
          <w:rFonts w:hint="eastAsia"/>
          <w:lang w:eastAsia="zh"/>
        </w:rPr>
        <w:t>2</w:t>
      </w:r>
      <w:r>
        <w:rPr>
          <w:rFonts w:hint="eastAsia"/>
        </w:rPr>
        <w:t>.</w:t>
      </w:r>
      <w:r>
        <w:rPr>
          <w:rFonts w:hint="eastAsia"/>
          <w:lang w:eastAsia="zh"/>
        </w:rPr>
        <w:t>3</w:t>
      </w:r>
      <w:r>
        <w:rPr>
          <w:rFonts w:hint="eastAsia"/>
        </w:rPr>
        <w:t>.1 用户价值</w:t>
      </w:r>
      <w:bookmarkEnd w:id="30"/>
    </w:p>
    <w:p w14:paraId="3EA1AD8F">
      <w:pPr>
        <w:keepNext w:val="0"/>
        <w:keepLines w:val="0"/>
        <w:widowControl w:val="0"/>
        <w:suppressLineNumbers w:val="0"/>
        <w:spacing w:before="120" w:beforeAutospacing="0" w:after="120" w:afterAutospacing="0" w:line="360" w:lineRule="auto"/>
        <w:ind w:left="0" w:leftChars="0" w:right="0" w:firstLine="0" w:firstLineChars="0"/>
        <w:jc w:val="both"/>
        <w:rPr>
          <w:rFonts w:hint="eastAsia" w:asciiTheme="minorEastAsia" w:hAnsiTheme="minorEastAsia" w:eastAsiaTheme="minorEastAsia" w:cstheme="minorEastAsia"/>
          <w:b/>
          <w:bCs/>
          <w:kern w:val="2"/>
          <w:sz w:val="21"/>
          <w:szCs w:val="21"/>
          <w:lang w:val="en-US" w:eastAsia="zh" w:bidi="ar"/>
          <w:woUserID w:val="2"/>
        </w:rPr>
      </w:pPr>
      <w:r>
        <w:rPr>
          <w:rFonts w:hint="eastAsia" w:asciiTheme="minorEastAsia" w:hAnsiTheme="minorEastAsia" w:eastAsiaTheme="minorEastAsia" w:cstheme="minorEastAsia"/>
          <w:b/>
          <w:bCs/>
          <w:kern w:val="2"/>
          <w:sz w:val="21"/>
          <w:szCs w:val="21"/>
          <w:lang w:val="en-US" w:eastAsia="zh" w:bidi="ar"/>
          <w:woUserID w:val="2"/>
        </w:rPr>
        <w:t>（1）B端用户价值</w:t>
      </w:r>
    </w:p>
    <w:p w14:paraId="10483344">
      <w:pPr>
        <w:keepNext w:val="0"/>
        <w:keepLines w:val="0"/>
        <w:widowControl w:val="0"/>
        <w:suppressLineNumbers w:val="0"/>
        <w:spacing w:before="120" w:beforeAutospacing="0" w:after="120" w:afterAutospacing="0" w:line="360" w:lineRule="auto"/>
        <w:ind w:left="0" w:leftChars="0" w:right="0" w:firstLine="420" w:firstLineChars="0"/>
        <w:jc w:val="both"/>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t>① 提升</w:t>
      </w:r>
      <w:r>
        <w:rPr>
          <w:rFonts w:hint="eastAsia" w:asciiTheme="minorEastAsia" w:hAnsiTheme="minorEastAsia" w:eastAsiaTheme="minorEastAsia" w:cstheme="minorEastAsia"/>
          <w:kern w:val="2"/>
          <w:sz w:val="21"/>
          <w:szCs w:val="21"/>
          <w:lang w:val="en-US" w:eastAsia="zh" w:bidi="ar"/>
          <w:woUserID w:val="3"/>
        </w:rPr>
        <w:t>了</w:t>
      </w:r>
      <w:r>
        <w:rPr>
          <w:rFonts w:hint="eastAsia" w:asciiTheme="minorEastAsia" w:hAnsiTheme="minorEastAsia" w:eastAsiaTheme="minorEastAsia" w:cstheme="minorEastAsia"/>
          <w:kern w:val="2"/>
          <w:sz w:val="21"/>
          <w:szCs w:val="21"/>
          <w:lang w:val="en-US" w:eastAsia="zh" w:bidi="ar"/>
          <w:woUserID w:val="2"/>
        </w:rPr>
        <w:t>监测预警的精准度</w:t>
      </w:r>
      <w:r>
        <w:rPr>
          <w:rFonts w:hint="eastAsia" w:asciiTheme="minorEastAsia" w:hAnsiTheme="minorEastAsia" w:eastAsiaTheme="minorEastAsia" w:cstheme="minorEastAsia"/>
          <w:kern w:val="2"/>
          <w:sz w:val="21"/>
          <w:szCs w:val="21"/>
          <w:lang w:val="en-US" w:eastAsia="zh" w:bidi="ar"/>
          <w:woUserID w:val="3"/>
        </w:rPr>
        <w:t>，</w:t>
      </w:r>
      <w:r>
        <w:rPr>
          <w:rFonts w:hint="eastAsia" w:asciiTheme="minorEastAsia" w:hAnsiTheme="minorEastAsia" w:eastAsiaTheme="minorEastAsia" w:cstheme="minorEastAsia"/>
          <w:kern w:val="2"/>
          <w:sz w:val="21"/>
          <w:szCs w:val="21"/>
          <w:lang w:val="en-US" w:eastAsia="zh" w:bidi="ar"/>
          <w:woUserID w:val="2"/>
        </w:rPr>
        <w:t>融合物理模型 + AI的漏损计算引擎，将传统固定阈值告警模式升级为基于状态估计与反演算法（WLS / EKF）的智能分析机制。该机制可显著降低因传感器漂移或数据波动引发的误报率（目标下降≥30%），并输出带置信度的疑似泄漏段/热区，实现从点级告警向线面级智能定位的跨越。</w:t>
      </w:r>
    </w:p>
    <w:p w14:paraId="5493CCB1">
      <w:pPr>
        <w:keepNext w:val="0"/>
        <w:keepLines w:val="0"/>
        <w:widowControl w:val="0"/>
        <w:suppressLineNumbers w:val="0"/>
        <w:spacing w:before="120" w:beforeAutospacing="0" w:after="120" w:afterAutospacing="0" w:line="360" w:lineRule="auto"/>
        <w:ind w:left="0" w:leftChars="0" w:right="0" w:firstLine="420" w:firstLineChars="0"/>
        <w:jc w:val="both"/>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t>② 优化应急处置的闭环效率</w:t>
      </w:r>
      <w:r>
        <w:rPr>
          <w:rFonts w:hint="eastAsia" w:asciiTheme="minorEastAsia" w:hAnsiTheme="minorEastAsia" w:eastAsiaTheme="minorEastAsia" w:cstheme="minorEastAsia"/>
          <w:kern w:val="2"/>
          <w:sz w:val="21"/>
          <w:szCs w:val="21"/>
          <w:lang w:val="en-US" w:eastAsia="zh" w:bidi="ar"/>
          <w:woUserID w:val="3"/>
        </w:rPr>
        <w:t>，</w:t>
      </w:r>
      <w:r>
        <w:rPr>
          <w:rFonts w:hint="eastAsia" w:asciiTheme="minorEastAsia" w:hAnsiTheme="minorEastAsia" w:eastAsiaTheme="minorEastAsia" w:cstheme="minorEastAsia"/>
          <w:kern w:val="2"/>
          <w:sz w:val="21"/>
          <w:szCs w:val="21"/>
          <w:lang w:val="en-US" w:eastAsia="zh" w:bidi="ar"/>
          <w:woUserID w:val="2"/>
        </w:rPr>
        <w:t>平台内置应急流程引擎，将告警、派单、到场核查、处置至结案全过程数字化、标准化，解决传统应急响应依赖口头沟通、流程易中断、难追溯的问题。系统可将平均派单响应时间（TTA）压缩至2分钟以内，并将平均定位时间缩短50%以上，显著提升事件闭环效率与追责可溯性。</w:t>
      </w:r>
    </w:p>
    <w:p w14:paraId="1B309F0D">
      <w:pPr>
        <w:keepNext w:val="0"/>
        <w:keepLines w:val="0"/>
        <w:widowControl w:val="0"/>
        <w:suppressLineNumbers w:val="0"/>
        <w:spacing w:before="120" w:beforeAutospacing="0" w:after="120" w:afterAutospacing="0" w:line="360" w:lineRule="auto"/>
        <w:ind w:left="0" w:leftChars="0" w:right="0" w:firstLine="420" w:firstLineChars="0"/>
        <w:jc w:val="both"/>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t>③ 填补数据资产的采集盲区</w:t>
      </w:r>
      <w:r>
        <w:rPr>
          <w:rFonts w:hint="eastAsia" w:asciiTheme="minorEastAsia" w:hAnsiTheme="minorEastAsia" w:eastAsiaTheme="minorEastAsia" w:cstheme="minorEastAsia"/>
          <w:kern w:val="2"/>
          <w:sz w:val="21"/>
          <w:szCs w:val="21"/>
          <w:lang w:val="en-US" w:eastAsia="zh" w:bidi="ar"/>
          <w:woUserID w:val="3"/>
        </w:rPr>
        <w:t>，</w:t>
      </w:r>
      <w:r>
        <w:rPr>
          <w:rFonts w:hint="eastAsia" w:asciiTheme="minorEastAsia" w:hAnsiTheme="minorEastAsia" w:eastAsiaTheme="minorEastAsia" w:cstheme="minorEastAsia"/>
          <w:kern w:val="2"/>
          <w:sz w:val="21"/>
          <w:szCs w:val="21"/>
          <w:lang w:val="en-US" w:eastAsia="zh" w:bidi="ar"/>
          <w:woUserID w:val="2"/>
        </w:rPr>
        <w:t>针对大量未联网的传统指针表与数字表，项目创新引入视觉仪表识别插件（AI-OCR），以低成本方式实现设备数字化改造，补齐SCADA系统在末端节点的监测盲区，盘活存量资产的数据价值，为燃气企业构建高质量数据资产池。</w:t>
      </w:r>
    </w:p>
    <w:p w14:paraId="5912DE3F">
      <w:pPr>
        <w:keepNext w:val="0"/>
        <w:keepLines w:val="0"/>
        <w:widowControl w:val="0"/>
        <w:suppressLineNumbers w:val="0"/>
        <w:spacing w:before="120" w:beforeAutospacing="0" w:after="120" w:afterAutospacing="0" w:line="360" w:lineRule="auto"/>
        <w:ind w:left="0" w:leftChars="0" w:right="0" w:firstLine="0" w:firstLineChars="0"/>
        <w:jc w:val="both"/>
        <w:rPr>
          <w:rFonts w:hint="eastAsia" w:asciiTheme="minorEastAsia" w:hAnsiTheme="minorEastAsia" w:eastAsiaTheme="minorEastAsia" w:cstheme="minorEastAsia"/>
          <w:b/>
          <w:bCs/>
          <w:kern w:val="2"/>
          <w:sz w:val="21"/>
          <w:szCs w:val="21"/>
          <w:lang w:val="en-US" w:eastAsia="zh" w:bidi="ar"/>
          <w:woUserID w:val="2"/>
        </w:rPr>
      </w:pPr>
      <w:r>
        <w:rPr>
          <w:rFonts w:hint="eastAsia" w:asciiTheme="minorEastAsia" w:hAnsiTheme="minorEastAsia" w:eastAsiaTheme="minorEastAsia" w:cstheme="minorEastAsia"/>
          <w:b/>
          <w:bCs/>
          <w:kern w:val="2"/>
          <w:sz w:val="21"/>
          <w:szCs w:val="21"/>
          <w:lang w:val="en-US" w:eastAsia="zh" w:bidi="ar"/>
          <w:woUserID w:val="2"/>
        </w:rPr>
        <w:t>（2）C端用户价值</w:t>
      </w:r>
    </w:p>
    <w:p w14:paraId="3D609873">
      <w:pPr>
        <w:keepNext w:val="0"/>
        <w:keepLines w:val="0"/>
        <w:widowControl w:val="0"/>
        <w:suppressLineNumbers w:val="0"/>
        <w:spacing w:before="120" w:beforeAutospacing="0" w:after="120" w:afterAutospacing="0" w:line="360" w:lineRule="auto"/>
        <w:ind w:left="0" w:leftChars="0" w:right="0" w:firstLine="420" w:firstLineChars="0"/>
        <w:jc w:val="both"/>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t>① 提升家庭主动安全能力</w:t>
      </w:r>
      <w:r>
        <w:rPr>
          <w:rFonts w:hint="eastAsia" w:asciiTheme="minorEastAsia" w:hAnsiTheme="minorEastAsia" w:eastAsiaTheme="minorEastAsia" w:cstheme="minorEastAsia"/>
          <w:kern w:val="2"/>
          <w:sz w:val="21"/>
          <w:szCs w:val="21"/>
          <w:lang w:val="en-US" w:eastAsia="zh" w:bidi="ar"/>
          <w:woUserID w:val="3"/>
        </w:rPr>
        <w:t>，"</w:t>
      </w:r>
      <w:r>
        <w:rPr>
          <w:rFonts w:hint="eastAsia" w:asciiTheme="minorEastAsia" w:hAnsiTheme="minorEastAsia" w:eastAsiaTheme="minorEastAsia" w:cstheme="minorEastAsia"/>
          <w:kern w:val="2"/>
          <w:sz w:val="21"/>
          <w:szCs w:val="21"/>
          <w:lang w:val="en-US" w:eastAsia="zh" w:bidi="ar"/>
          <w:woUserID w:val="2"/>
        </w:rPr>
        <w:t>安燃云·家</w:t>
      </w:r>
      <w:r>
        <w:rPr>
          <w:rFonts w:hint="eastAsia" w:asciiTheme="minorEastAsia" w:hAnsiTheme="minorEastAsia" w:eastAsiaTheme="minorEastAsia" w:cstheme="minorEastAsia"/>
          <w:kern w:val="2"/>
          <w:sz w:val="21"/>
          <w:szCs w:val="21"/>
          <w:lang w:val="en-US" w:eastAsia="zh" w:bidi="ar"/>
          <w:woUserID w:val="3"/>
        </w:rPr>
        <w:t>"</w:t>
      </w:r>
      <w:r>
        <w:rPr>
          <w:rFonts w:hint="eastAsia" w:asciiTheme="minorEastAsia" w:hAnsiTheme="minorEastAsia" w:eastAsiaTheme="minorEastAsia" w:cstheme="minorEastAsia"/>
          <w:kern w:val="2"/>
          <w:sz w:val="21"/>
          <w:szCs w:val="21"/>
          <w:lang w:val="en-US" w:eastAsia="zh" w:bidi="ar"/>
          <w:woUserID w:val="2"/>
        </w:rPr>
        <w:t>小程序通过家庭安全体检功能引导用户自查燃气软管、阀门、报警器等关键环节，并通过应急演练强化居民安全意识与应急处置技能，推动由被动防御向主动防范的转变。</w:t>
      </w:r>
    </w:p>
    <w:p w14:paraId="1BD3BF20">
      <w:pPr>
        <w:keepNext w:val="0"/>
        <w:keepLines w:val="0"/>
        <w:widowControl w:val="0"/>
        <w:suppressLineNumbers w:val="0"/>
        <w:spacing w:before="120" w:beforeAutospacing="0" w:after="120" w:afterAutospacing="0" w:line="360" w:lineRule="auto"/>
        <w:ind w:left="0" w:leftChars="0" w:right="0" w:firstLine="420" w:firstLineChars="0"/>
        <w:jc w:val="both"/>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t>② 提供</w:t>
      </w:r>
      <w:r>
        <w:rPr>
          <w:rFonts w:hint="eastAsia" w:asciiTheme="minorEastAsia" w:hAnsiTheme="minorEastAsia" w:eastAsiaTheme="minorEastAsia" w:cstheme="minorEastAsia"/>
          <w:kern w:val="2"/>
          <w:sz w:val="21"/>
          <w:szCs w:val="21"/>
          <w:lang w:val="en-US" w:eastAsia="zh" w:bidi="ar"/>
          <w:woUserID w:val="3"/>
        </w:rPr>
        <w:t>了</w:t>
      </w:r>
      <w:r>
        <w:rPr>
          <w:rFonts w:hint="eastAsia" w:asciiTheme="minorEastAsia" w:hAnsiTheme="minorEastAsia" w:eastAsiaTheme="minorEastAsia" w:cstheme="minorEastAsia"/>
          <w:kern w:val="2"/>
          <w:sz w:val="21"/>
          <w:szCs w:val="21"/>
          <w:lang w:val="en-US" w:eastAsia="zh" w:bidi="ar"/>
          <w:woUserID w:val="2"/>
        </w:rPr>
        <w:t>便捷的数字化服务体验</w:t>
      </w:r>
      <w:r>
        <w:rPr>
          <w:rFonts w:hint="eastAsia" w:asciiTheme="minorEastAsia" w:hAnsiTheme="minorEastAsia" w:eastAsiaTheme="minorEastAsia" w:cstheme="minorEastAsia"/>
          <w:kern w:val="2"/>
          <w:sz w:val="21"/>
          <w:szCs w:val="21"/>
          <w:lang w:val="en-US" w:eastAsia="zh" w:bidi="ar"/>
          <w:woUserID w:val="3"/>
        </w:rPr>
        <w:t>,</w:t>
      </w:r>
      <w:r>
        <w:rPr>
          <w:rFonts w:hint="eastAsia" w:asciiTheme="minorEastAsia" w:hAnsiTheme="minorEastAsia" w:eastAsiaTheme="minorEastAsia" w:cstheme="minorEastAsia"/>
          <w:kern w:val="2"/>
          <w:sz w:val="21"/>
          <w:szCs w:val="21"/>
          <w:lang w:val="en-US" w:eastAsia="zh" w:bidi="ar"/>
          <w:woUserID w:val="2"/>
        </w:rPr>
        <w:t>通过手机拍照即可实现自动抄表，替代人工上门抄表；异味快报与一键求助</w:t>
      </w:r>
      <w:r>
        <w:rPr>
          <w:rFonts w:hint="eastAsia" w:asciiTheme="minorEastAsia" w:hAnsiTheme="minorEastAsia" w:eastAsiaTheme="minorEastAsia" w:cstheme="minorEastAsia"/>
          <w:kern w:val="2"/>
          <w:sz w:val="21"/>
          <w:szCs w:val="21"/>
          <w:lang w:val="en-US" w:eastAsia="zh" w:bidi="ar"/>
          <w:woUserID w:val="3"/>
        </w:rPr>
        <w:t>的</w:t>
      </w:r>
      <w:r>
        <w:rPr>
          <w:rFonts w:hint="eastAsia" w:asciiTheme="minorEastAsia" w:hAnsiTheme="minorEastAsia" w:eastAsiaTheme="minorEastAsia" w:cstheme="minorEastAsia"/>
          <w:kern w:val="2"/>
          <w:sz w:val="21"/>
          <w:szCs w:val="21"/>
          <w:lang w:val="en-US" w:eastAsia="zh" w:bidi="ar"/>
          <w:woUserID w:val="2"/>
        </w:rPr>
        <w:t>功能则建立了居民与物业、燃气公司之间的高效联动渠道，实现问题上报、反馈与处置的实时化、透明化。</w:t>
      </w:r>
    </w:p>
    <w:p w14:paraId="03805A27">
      <w:pPr>
        <w:keepNext w:val="0"/>
        <w:keepLines w:val="0"/>
        <w:widowControl w:val="0"/>
        <w:suppressLineNumbers w:val="0"/>
        <w:spacing w:before="120" w:beforeAutospacing="0" w:after="120" w:afterAutospacing="0" w:line="360" w:lineRule="auto"/>
        <w:ind w:left="0" w:leftChars="0" w:right="0" w:firstLine="420" w:firstLineChars="0"/>
        <w:jc w:val="both"/>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t>③ 构建安全共治的参与机制</w:t>
      </w:r>
      <w:r>
        <w:rPr>
          <w:rFonts w:hint="eastAsia" w:asciiTheme="minorEastAsia" w:hAnsiTheme="minorEastAsia" w:eastAsiaTheme="minorEastAsia" w:cstheme="minorEastAsia"/>
          <w:kern w:val="2"/>
          <w:sz w:val="21"/>
          <w:szCs w:val="21"/>
          <w:lang w:val="en-US" w:eastAsia="zh" w:bidi="ar"/>
          <w:woUserID w:val="3"/>
        </w:rPr>
        <w:t>，</w:t>
      </w:r>
      <w:r>
        <w:rPr>
          <w:rFonts w:hint="eastAsia" w:asciiTheme="minorEastAsia" w:hAnsiTheme="minorEastAsia" w:eastAsiaTheme="minorEastAsia" w:cstheme="minorEastAsia"/>
          <w:kern w:val="2"/>
          <w:sz w:val="21"/>
          <w:szCs w:val="21"/>
          <w:lang w:val="en-US" w:eastAsia="zh" w:bidi="ar"/>
          <w:woUserID w:val="2"/>
        </w:rPr>
        <w:t>平台通过B2B2C闭环设计，使居民上报信息可直接触发B端应急流程，并获得权威通报反馈。居民由被动观察者转变为安全共治的参与者，形成社区层面的燃气安全共建共享机制。</w:t>
      </w:r>
    </w:p>
    <w:p w14:paraId="61BA6A0C">
      <w:pPr>
        <w:pStyle w:val="4"/>
        <w:bidi w:val="0"/>
        <w:rPr>
          <w:rFonts w:hint="eastAsia"/>
        </w:rPr>
      </w:pPr>
      <w:bookmarkStart w:id="31" w:name="_Toc18253"/>
      <w:r>
        <w:rPr>
          <w:rFonts w:hint="eastAsia"/>
          <w:lang w:eastAsia="zh"/>
        </w:rPr>
        <w:t>2</w:t>
      </w:r>
      <w:r>
        <w:rPr>
          <w:rFonts w:hint="eastAsia"/>
        </w:rPr>
        <w:t>.</w:t>
      </w:r>
      <w:r>
        <w:rPr>
          <w:rFonts w:hint="eastAsia"/>
          <w:lang w:eastAsia="zh"/>
        </w:rPr>
        <w:t>3</w:t>
      </w:r>
      <w:r>
        <w:rPr>
          <w:rFonts w:hint="eastAsia"/>
        </w:rPr>
        <w:t>.2 经济价值</w:t>
      </w:r>
      <w:bookmarkEnd w:id="31"/>
    </w:p>
    <w:p w14:paraId="570C383C">
      <w:pPr>
        <w:spacing w:line="360" w:lineRule="auto"/>
        <w:ind w:firstLine="420" w:firstLineChars="200"/>
        <w:rPr>
          <w:rFonts w:hint="eastAsia" w:asciiTheme="minorEastAsia" w:hAnsiTheme="minorEastAsia" w:eastAsiaTheme="minorEastAsia" w:cstheme="minorEastAsia"/>
          <w:lang w:eastAsia="zh"/>
          <w:woUserID w:val="3"/>
        </w:rPr>
      </w:pPr>
      <w:r>
        <w:rPr>
          <w:rFonts w:hint="eastAsia" w:asciiTheme="minorEastAsia" w:hAnsiTheme="minorEastAsia" w:eastAsiaTheme="minorEastAsia" w:cstheme="minorEastAsia"/>
          <w:lang w:eastAsia="zh"/>
          <w:woUserID w:val="3"/>
        </w:rPr>
        <w:t>本项目的经济价值主要体现在存量成本的优化与增量收益的创造两个层面，兼顾降本、增效与商业可持续性。</w:t>
      </w:r>
    </w:p>
    <w:p w14:paraId="67FEC1B6">
      <w:pPr>
        <w:spacing w:line="360" w:lineRule="auto"/>
        <w:ind w:firstLine="420" w:firstLineChars="200"/>
        <w:rPr>
          <w:rFonts w:hint="eastAsia" w:asciiTheme="minorEastAsia" w:hAnsiTheme="minorEastAsia" w:eastAsiaTheme="minorEastAsia" w:cstheme="minorEastAsia"/>
          <w:lang w:eastAsia="zh"/>
          <w:woUserID w:val="3"/>
        </w:rPr>
      </w:pPr>
      <w:r>
        <w:rPr>
          <w:rFonts w:hint="eastAsia" w:asciiTheme="minorEastAsia" w:hAnsiTheme="minorEastAsia" w:eastAsiaTheme="minorEastAsia" w:cstheme="minorEastAsia"/>
          <w:lang w:eastAsia="zh"/>
          <w:woUserID w:val="3"/>
        </w:rPr>
        <w:t>通过引入AI漏损定位与智能派单机制，系统能够有效减少无效巡检和大范围排查，显著降低燃气泄漏带来的直接经济损失。自动抄表功能替代高频表位的人工上门，不仅节约了30%—40%的运维成本，还提高了整体管网管理效率和响应速度，从而实现燃气企业运营支出的结构性优化。</w:t>
      </w:r>
    </w:p>
    <w:p w14:paraId="0E1C1F20">
      <w:pPr>
        <w:spacing w:line="360" w:lineRule="auto"/>
        <w:ind w:firstLine="420" w:firstLineChars="200"/>
        <w:rPr>
          <w:rFonts w:hint="eastAsia" w:asciiTheme="minorEastAsia" w:hAnsiTheme="minorEastAsia" w:eastAsiaTheme="minorEastAsia" w:cstheme="minorEastAsia"/>
          <w:lang w:eastAsia="zh"/>
          <w:woUserID w:val="3"/>
        </w:rPr>
      </w:pPr>
      <w:r>
        <w:rPr>
          <w:rFonts w:hint="eastAsia" w:asciiTheme="minorEastAsia" w:hAnsiTheme="minorEastAsia" w:eastAsiaTheme="minorEastAsia" w:cstheme="minorEastAsia"/>
          <w:lang w:eastAsia="zh"/>
          <w:woUserID w:val="3"/>
        </w:rPr>
        <w:t>同时，平台基于对管网运行状态的时序分析与风险画像建模，为企业提供精准的维护决策依据。数据驱动的预测性维护策略能够延长设备使用寿命，提高资产投资回报率（ROI），实现资产管理的科学化与精益化。企业可以通过实时监测和趋势分析，提前识别潜在隐患并进行风险预防，从而在长期运维中实现稳定收益与成本平衡。</w:t>
      </w:r>
    </w:p>
    <w:p w14:paraId="7A28EE5B">
      <w:pPr>
        <w:spacing w:line="360" w:lineRule="auto"/>
        <w:ind w:firstLine="420" w:firstLineChars="200"/>
        <w:rPr>
          <w:rFonts w:hint="eastAsia" w:asciiTheme="minorEastAsia" w:hAnsiTheme="minorEastAsia" w:eastAsiaTheme="minorEastAsia" w:cstheme="minorEastAsia"/>
          <w:lang w:eastAsia="zh"/>
          <w:woUserID w:val="3"/>
        </w:rPr>
      </w:pPr>
      <w:r>
        <w:rPr>
          <w:rFonts w:hint="eastAsia" w:asciiTheme="minorEastAsia" w:hAnsiTheme="minorEastAsia" w:eastAsiaTheme="minorEastAsia" w:cstheme="minorEastAsia"/>
          <w:lang w:eastAsia="zh"/>
          <w:woUserID w:val="3"/>
        </w:rPr>
        <w:t>在商业模式上，项目构建了SaaS订阅 + 增值插件 + 项目化服务 + C端会员与服务市场抽佣的多元化收入体系。该模式使项目从一次性项目制向持续运营服务转型，显著增强了抗风险能力和现金流稳定性，为燃气企业开辟了从能源供给向安全服务延伸的全新业务赛道。通过平台化运营，企业能够持续获得数据价值与服务收益，实现长期可持续发展。</w:t>
      </w:r>
    </w:p>
    <w:p w14:paraId="57B279B9">
      <w:pPr>
        <w:spacing w:line="360" w:lineRule="auto"/>
        <w:ind w:firstLine="420" w:firstLineChars="200"/>
        <w:rPr>
          <w:rFonts w:hint="eastAsia" w:asciiTheme="minorEastAsia" w:hAnsiTheme="minorEastAsia" w:eastAsiaTheme="minorEastAsia" w:cstheme="minorEastAsia"/>
          <w:lang w:eastAsia="zh"/>
          <w:woUserID w:val="3"/>
        </w:rPr>
      </w:pPr>
      <w:r>
        <w:rPr>
          <w:rFonts w:hint="eastAsia" w:asciiTheme="minorEastAsia" w:hAnsiTheme="minorEastAsia" w:eastAsiaTheme="minorEastAsia" w:cstheme="minorEastAsia"/>
          <w:lang w:eastAsia="zh"/>
          <w:woUserID w:val="3"/>
        </w:rPr>
        <w:t>此外，项目的推广应用将带动传感器、边缘计算、AI算法、系统集成和智能终端等上下游产业协同创新，形成以“智慧能源安全”为核心的产业生态链。该生态链不仅促进了能源行业的数字化转型，也为区域数字经济注入了新的增长动力，推动互联网+能源安全产业体系的整体升级。</w:t>
      </w:r>
    </w:p>
    <w:p w14:paraId="0AD64119">
      <w:pPr>
        <w:pStyle w:val="4"/>
        <w:bidi w:val="0"/>
        <w:rPr>
          <w:rFonts w:hint="eastAsia"/>
        </w:rPr>
      </w:pPr>
      <w:bookmarkStart w:id="32" w:name="_Toc27765"/>
      <w:r>
        <w:rPr>
          <w:rFonts w:hint="eastAsia"/>
          <w:lang w:eastAsia="zh"/>
        </w:rPr>
        <w:t>2</w:t>
      </w:r>
      <w:r>
        <w:rPr>
          <w:rFonts w:hint="eastAsia"/>
        </w:rPr>
        <w:t>.</w:t>
      </w:r>
      <w:r>
        <w:rPr>
          <w:rFonts w:hint="eastAsia"/>
          <w:lang w:eastAsia="zh"/>
        </w:rPr>
        <w:t>3</w:t>
      </w:r>
      <w:r>
        <w:rPr>
          <w:rFonts w:hint="eastAsia"/>
        </w:rPr>
        <w:t>.3 社会价值</w:t>
      </w:r>
      <w:bookmarkEnd w:id="32"/>
    </w:p>
    <w:p w14:paraId="5E37E32B">
      <w:pPr>
        <w:spacing w:line="360" w:lineRule="auto"/>
        <w:ind w:firstLine="420" w:firstLineChars="200"/>
        <w:rPr>
          <w:rFonts w:hint="eastAsia" w:asciiTheme="minorEastAsia" w:hAnsiTheme="minorEastAsia" w:eastAsiaTheme="minorEastAsia" w:cstheme="minorEastAsia"/>
          <w:woUserID w:val="3"/>
        </w:rPr>
      </w:pPr>
      <w:r>
        <w:rPr>
          <w:rFonts w:hint="eastAsia" w:asciiTheme="minorEastAsia" w:hAnsiTheme="minorEastAsia" w:eastAsiaTheme="minorEastAsia" w:cstheme="minorEastAsia"/>
          <w:woUserID w:val="3"/>
        </w:rPr>
        <w:t>“安燃云”项目的社会价值主要体现在公共安全保障、城市治理优化与社会协同共治三大方面，契合国家新型基础设施建设</w:t>
      </w:r>
      <w:r>
        <w:rPr>
          <w:rFonts w:hint="eastAsia" w:asciiTheme="minorEastAsia" w:hAnsiTheme="minorEastAsia" w:eastAsiaTheme="minorEastAsia" w:cstheme="minorEastAsia"/>
          <w:lang w:eastAsia="zh"/>
          <w:woUserID w:val="3"/>
        </w:rPr>
        <w:t>、</w:t>
      </w:r>
      <w:r>
        <w:rPr>
          <w:rFonts w:hint="eastAsia" w:asciiTheme="minorEastAsia" w:hAnsiTheme="minorEastAsia" w:eastAsiaTheme="minorEastAsia" w:cstheme="minorEastAsia"/>
          <w:woUserID w:val="3"/>
        </w:rPr>
        <w:t>城市生命线工程</w:t>
      </w:r>
      <w:r>
        <w:rPr>
          <w:rFonts w:hint="eastAsia" w:asciiTheme="minorEastAsia" w:hAnsiTheme="minorEastAsia" w:eastAsiaTheme="minorEastAsia" w:cstheme="minorEastAsia"/>
          <w:lang w:eastAsia="zh"/>
          <w:woUserID w:val="3"/>
        </w:rPr>
        <w:t>以</w:t>
      </w:r>
      <w:r>
        <w:rPr>
          <w:rFonts w:hint="eastAsia" w:asciiTheme="minorEastAsia" w:hAnsiTheme="minorEastAsia" w:eastAsiaTheme="minorEastAsia" w:cstheme="minorEastAsia"/>
          <w:woUserID w:val="3"/>
        </w:rPr>
        <w:t>及互联网+能源安全</w:t>
      </w:r>
      <w:r>
        <w:rPr>
          <w:rFonts w:hint="eastAsia" w:asciiTheme="minorEastAsia" w:hAnsiTheme="minorEastAsia" w:eastAsiaTheme="minorEastAsia" w:cstheme="minorEastAsia"/>
          <w:lang w:eastAsia="zh"/>
          <w:woUserID w:val="3"/>
        </w:rPr>
        <w:t>的</w:t>
      </w:r>
      <w:r>
        <w:rPr>
          <w:rFonts w:hint="eastAsia" w:asciiTheme="minorEastAsia" w:hAnsiTheme="minorEastAsia" w:eastAsiaTheme="minorEastAsia" w:cstheme="minorEastAsia"/>
          <w:woUserID w:val="3"/>
        </w:rPr>
        <w:t>战略方向。</w:t>
      </w:r>
    </w:p>
    <w:p w14:paraId="6D832212">
      <w:pPr>
        <w:spacing w:line="360" w:lineRule="auto"/>
        <w:ind w:firstLine="420" w:firstLineChars="200"/>
        <w:rPr>
          <w:rFonts w:hint="eastAsia" w:asciiTheme="minorEastAsia" w:hAnsiTheme="minorEastAsia" w:eastAsiaTheme="minorEastAsia" w:cstheme="minorEastAsia"/>
          <w:woUserID w:val="3"/>
        </w:rPr>
      </w:pPr>
      <w:r>
        <w:rPr>
          <w:rFonts w:hint="eastAsia" w:asciiTheme="minorEastAsia" w:hAnsiTheme="minorEastAsia" w:eastAsiaTheme="minorEastAsia" w:cstheme="minorEastAsia"/>
          <w:woUserID w:val="3"/>
        </w:rPr>
        <w:t>首先，项目有助于筑牢城市公共安全防线。燃气系统是城市运行的生命线工程，任何泄漏事故都可能引发严重后果。安燃云通过AI识别与反演定位技术，显著提升了燃气泄漏事件的发现、定位与处置效率，实现从事后应急向事前预防的转变，切实保障了人民生命财产安全，提升了城市的韧性与安全水平。</w:t>
      </w:r>
    </w:p>
    <w:p w14:paraId="1EB3C5A3">
      <w:pPr>
        <w:spacing w:line="360" w:lineRule="auto"/>
        <w:ind w:firstLine="420" w:firstLineChars="200"/>
        <w:rPr>
          <w:rFonts w:hint="eastAsia" w:asciiTheme="minorEastAsia" w:hAnsiTheme="minorEastAsia" w:eastAsiaTheme="minorEastAsia" w:cstheme="minorEastAsia"/>
          <w:woUserID w:val="3"/>
        </w:rPr>
      </w:pPr>
      <w:r>
        <w:rPr>
          <w:rFonts w:hint="eastAsia" w:asciiTheme="minorEastAsia" w:hAnsiTheme="minorEastAsia" w:eastAsiaTheme="minorEastAsia" w:cstheme="minorEastAsia"/>
          <w:woUserID w:val="3"/>
        </w:rPr>
        <w:t>其次，项目助力城市精细化与智能化治理。通过构建统一的数字化燃气安全监管平台，政府管理部门能够对基础设施运行状态进行实时监控，实现风险的可视化、可控化与可预测化管理。这不仅提升了监管效率，也使城市在应对突发事件时具备更强的数字化决策与调度能力，为建设智慧城市提供了坚实的技术支撑。</w:t>
      </w:r>
    </w:p>
    <w:p w14:paraId="0D6134D4">
      <w:pPr>
        <w:spacing w:line="360" w:lineRule="auto"/>
        <w:ind w:firstLine="420" w:firstLineChars="200"/>
        <w:rPr>
          <w:rFonts w:hint="eastAsia" w:asciiTheme="minorEastAsia" w:hAnsiTheme="minorEastAsia" w:eastAsiaTheme="minorEastAsia" w:cstheme="minorEastAsia"/>
          <w:woUserID w:val="3"/>
        </w:rPr>
      </w:pPr>
      <w:r>
        <w:rPr>
          <w:rFonts w:hint="eastAsia" w:asciiTheme="minorEastAsia" w:hAnsiTheme="minorEastAsia" w:eastAsiaTheme="minorEastAsia" w:cstheme="minorEastAsia"/>
          <w:woUserID w:val="3"/>
        </w:rPr>
        <w:t>同时，项目推动了社会安全共治的新范式。基于B2B2C联动模式，安燃云打破了政府、企业与公众之间的信息壁垒，构建起“监管—企业—居民”三方协同机制。居民可通过上报、演练和反馈等功能参与社区安全共治，实现从被管理对象向主动协作者的角色转变，形成政府引导、企业主责、公众参与、数据驱动的社会治理格局。</w:t>
      </w:r>
    </w:p>
    <w:p w14:paraId="7139607B">
      <w:pPr>
        <w:spacing w:line="360" w:lineRule="auto"/>
        <w:ind w:firstLine="420" w:firstLineChars="200"/>
        <w:rPr>
          <w:rFonts w:hint="eastAsia" w:asciiTheme="minorEastAsia" w:hAnsiTheme="minorEastAsia" w:eastAsiaTheme="minorEastAsia" w:cstheme="minorEastAsia"/>
          <w:woUserID w:val="3"/>
        </w:rPr>
      </w:pPr>
      <w:r>
        <w:rPr>
          <w:rFonts w:hint="eastAsia" w:asciiTheme="minorEastAsia" w:hAnsiTheme="minorEastAsia" w:eastAsiaTheme="minorEastAsia" w:cstheme="minorEastAsia"/>
          <w:woUserID w:val="3"/>
        </w:rPr>
        <w:t>最后，项目在促进绿色低碳与可持续发展方面同样具有重要意义。通过智能监测与精准维护，有效减少燃气浪费和异常排放，降低能源消耗与碳排放总量，助力实现双碳目标。项目的实施不仅优化了能源利用效率，也为建设安全、绿色、低碳、可持续的现代化城市贡献了重要力量。</w:t>
      </w:r>
    </w:p>
    <w:p w14:paraId="14B4BD26">
      <w:pPr>
        <w:pStyle w:val="2"/>
        <w:numPr>
          <w:ilvl w:val="0"/>
          <w:numId w:val="1"/>
        </w:numPr>
        <w:bidi w:val="0"/>
        <w:ind w:left="0" w:leftChars="0" w:firstLine="0" w:firstLineChars="0"/>
        <w:rPr>
          <w:rFonts w:hint="eastAsia"/>
        </w:rPr>
      </w:pPr>
      <w:bookmarkStart w:id="33" w:name="_Toc1921"/>
      <w:r>
        <w:rPr>
          <w:rFonts w:hint="eastAsia"/>
        </w:rPr>
        <w:t>项目概述</w:t>
      </w:r>
      <w:bookmarkEnd w:id="33"/>
    </w:p>
    <w:p w14:paraId="20C55E45">
      <w:pPr>
        <w:pStyle w:val="3"/>
        <w:numPr>
          <w:ilvl w:val="1"/>
          <w:numId w:val="1"/>
        </w:numPr>
        <w:bidi w:val="0"/>
        <w:rPr>
          <w:rFonts w:hint="eastAsia" w:eastAsiaTheme="minorEastAsia"/>
          <w:lang w:val="en-US" w:eastAsia="zh"/>
          <w:woUserID w:val="3"/>
        </w:rPr>
      </w:pPr>
      <w:bookmarkStart w:id="34" w:name="_Toc20993"/>
      <w:bookmarkStart w:id="35" w:name="_Toc27973"/>
      <w:r>
        <w:rPr>
          <w:rFonts w:hint="eastAsia"/>
          <w:lang w:val="en-US" w:eastAsia="zh-CN"/>
        </w:rPr>
        <w:t>业务模式设计</w:t>
      </w:r>
      <w:bookmarkEnd w:id="34"/>
      <w:bookmarkEnd w:id="35"/>
    </w:p>
    <w:p w14:paraId="56B43F06">
      <w:pPr>
        <w:pStyle w:val="4"/>
        <w:numPr>
          <w:ilvl w:val="2"/>
          <w:numId w:val="1"/>
        </w:numPr>
        <w:bidi w:val="0"/>
        <w:ind w:left="0" w:leftChars="0" w:firstLine="0" w:firstLineChars="0"/>
        <w:rPr>
          <w:rFonts w:hint="eastAsia"/>
          <w:lang w:val="en-US" w:eastAsia="zh"/>
          <w:woUserID w:val="2"/>
        </w:rPr>
      </w:pPr>
      <w:bookmarkStart w:id="36" w:name="_Toc21491"/>
      <w:r>
        <w:rPr>
          <w:rFonts w:hint="eastAsia"/>
          <w:lang w:val="en-US" w:eastAsia="zh"/>
          <w:woUserID w:val="2"/>
        </w:rPr>
        <w:t>角色定义</w:t>
      </w:r>
      <w:bookmarkEnd w:id="36"/>
    </w:p>
    <w:p w14:paraId="35FCEF71">
      <w:pPr>
        <w:keepNext w:val="0"/>
        <w:keepLines w:val="0"/>
        <w:widowControl w:val="0"/>
        <w:suppressLineNumbers w:val="0"/>
        <w:spacing w:before="120" w:beforeAutospacing="0" w:after="120" w:afterAutospacing="0"/>
        <w:ind w:left="0" w:leftChars="0" w:right="0" w:firstLine="420" w:firstLineChars="200"/>
        <w:jc w:val="both"/>
        <w:rPr>
          <w:rFonts w:hint="eastAsia" w:asciiTheme="minorEastAsia" w:hAnsiTheme="minorEastAsia" w:eastAsiaTheme="minorEastAsia" w:cstheme="minorEastAsia"/>
          <w:lang w:val="en-US" w:eastAsia="zh-CN"/>
          <w:woUserID w:val="3"/>
        </w:rPr>
      </w:pPr>
      <w:r>
        <w:rPr>
          <w:rFonts w:hint="eastAsia" w:asciiTheme="minorEastAsia" w:hAnsiTheme="minorEastAsia" w:eastAsiaTheme="minorEastAsia" w:cstheme="minorEastAsia"/>
          <w:lang w:val="en-US" w:eastAsia="zh-CN"/>
          <w:woUserID w:val="3"/>
        </w:rPr>
        <w:t>在安燃云——城</w:t>
      </w:r>
      <w:r>
        <w:rPr>
          <w:rFonts w:hint="default" w:asciiTheme="minorEastAsia" w:hAnsiTheme="minorEastAsia" w:eastAsiaTheme="minorEastAsia" w:cstheme="minorEastAsia"/>
          <w:lang w:val="en-US" w:eastAsia="zh-CN"/>
          <w:woUserID w:val="3"/>
        </w:rPr>
        <w:t>/</w:t>
      </w:r>
      <w:r>
        <w:rPr>
          <w:rFonts w:hint="eastAsia" w:asciiTheme="minorEastAsia" w:hAnsiTheme="minorEastAsia" w:eastAsiaTheme="minorEastAsia" w:cstheme="minorEastAsia"/>
          <w:lang w:val="en-US" w:eastAsia="zh-CN"/>
          <w:woUserID w:val="3"/>
        </w:rPr>
        <w:t>园区燃气漏损监测与应急平台的整体业务体系中，我们借鉴互联网平台的抽象角色方法，将平台中的用户统一划分为需求方、服务方与平台方三类角色。这种角色划分方式能够将城市燃气安全治理中复杂、分散、跨部门的业务行为抽象成可被系统识别、调度与协同的业务节点，使不同主体在同一平台上完成信息交换、任务流转和应急处置，从而构建一个清晰、统一且可运行的数字化治理结构。</w:t>
      </w:r>
    </w:p>
    <w:p w14:paraId="7D5EC30A">
      <w:pPr>
        <w:pStyle w:val="20"/>
        <w:bidi w:val="0"/>
        <w:jc w:val="center"/>
        <w:rPr>
          <w:rFonts w:hint="eastAsia" w:asciiTheme="minorEastAsia" w:hAnsiTheme="minorEastAsia" w:eastAsiaTheme="minorEastAsia" w:cstheme="minorEastAsia"/>
          <w:lang w:val="en-US" w:eastAsia="zh-CN"/>
          <w:woUserID w:val="3"/>
        </w:rPr>
      </w:pPr>
      <w:bookmarkStart w:id="37" w:name="_Toc5863"/>
      <w:r>
        <w:rPr>
          <w:rFonts w:hint="eastAsia"/>
          <w:lang w:val="en-US" w:eastAsia="zh-CN"/>
          <w:woUserID w:val="3"/>
        </w:rPr>
        <w:t>表1 系统角色表</w:t>
      </w:r>
      <w:bookmarkEnd w:id="37"/>
    </w:p>
    <w:tbl>
      <w:tblPr>
        <w:tblStyle w:val="15"/>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970"/>
        <w:gridCol w:w="7552"/>
      </w:tblGrid>
      <w:tr w14:paraId="36DC99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569" w:type="pct"/>
            <w:tcBorders>
              <w:top w:val="single" w:color="5D7C97" w:sz="4" w:space="0"/>
              <w:left w:val="single" w:color="F3F6F8" w:sz="4" w:space="0"/>
              <w:bottom w:val="single" w:color="F3F6F8" w:sz="4" w:space="0"/>
              <w:right w:val="single" w:color="F3F6F8" w:sz="4" w:space="0"/>
            </w:tcBorders>
            <w:shd w:val="clear" w:color="auto" w:fill="97ACBF"/>
            <w:vAlign w:val="center"/>
          </w:tcPr>
          <w:p w14:paraId="7647076B">
            <w:pPr>
              <w:keepNext w:val="0"/>
              <w:keepLines w:val="0"/>
              <w:widowControl w:val="0"/>
              <w:suppressLineNumbers w:val="0"/>
              <w:spacing w:before="120" w:beforeAutospacing="0" w:after="120" w:afterAutospacing="0" w:line="360" w:lineRule="auto"/>
              <w:ind w:left="0" w:right="0"/>
              <w:jc w:val="center"/>
              <w:rPr>
                <w:rFonts w:hint="default" w:ascii="Calibri" w:hAnsi="Calibri" w:eastAsia="宋体" w:cs="Times New Roman"/>
                <w:color w:val="000000"/>
                <w:kern w:val="2"/>
                <w:sz w:val="21"/>
                <w:szCs w:val="21"/>
                <w:woUserID w:val="3"/>
              </w:rPr>
            </w:pPr>
            <w:r>
              <w:rPr>
                <w:rFonts w:hint="eastAsia" w:ascii="宋体" w:hAnsi="宋体" w:eastAsia="宋体" w:cs="宋体"/>
                <w:color w:val="000000"/>
                <w:kern w:val="2"/>
                <w:sz w:val="21"/>
                <w:szCs w:val="21"/>
                <w:lang w:val="en-US" w:eastAsia="zh-CN" w:bidi="ar"/>
                <w:woUserID w:val="3"/>
              </w:rPr>
              <w:t>角色</w:t>
            </w:r>
          </w:p>
        </w:tc>
        <w:tc>
          <w:tcPr>
            <w:tcW w:w="4430" w:type="pct"/>
            <w:tcBorders>
              <w:top w:val="single" w:color="5D7C97" w:sz="4" w:space="0"/>
              <w:left w:val="nil"/>
              <w:bottom w:val="single" w:color="F3F6F8" w:sz="4" w:space="0"/>
              <w:right w:val="single" w:color="F3F6F8" w:sz="4" w:space="0"/>
            </w:tcBorders>
            <w:shd w:val="clear" w:color="auto" w:fill="97ACBF"/>
            <w:vAlign w:val="center"/>
          </w:tcPr>
          <w:p w14:paraId="52BE9CA8">
            <w:pPr>
              <w:keepNext w:val="0"/>
              <w:keepLines w:val="0"/>
              <w:widowControl w:val="0"/>
              <w:suppressLineNumbers w:val="0"/>
              <w:spacing w:before="120" w:beforeAutospacing="0" w:after="120" w:afterAutospacing="0" w:line="360" w:lineRule="auto"/>
              <w:ind w:left="0" w:right="0"/>
              <w:jc w:val="center"/>
              <w:rPr>
                <w:rFonts w:hint="default" w:ascii="Calibri" w:hAnsi="Calibri" w:eastAsia="宋体" w:cs="Times New Roman"/>
                <w:color w:val="000000"/>
                <w:kern w:val="2"/>
                <w:sz w:val="21"/>
                <w:szCs w:val="21"/>
                <w:woUserID w:val="3"/>
              </w:rPr>
            </w:pPr>
            <w:r>
              <w:rPr>
                <w:rFonts w:hint="eastAsia" w:ascii="宋体" w:hAnsi="宋体" w:eastAsia="宋体" w:cs="宋体"/>
                <w:color w:val="000000"/>
                <w:kern w:val="2"/>
                <w:sz w:val="21"/>
                <w:szCs w:val="21"/>
                <w:lang w:val="en-US" w:eastAsia="zh-CN" w:bidi="ar"/>
                <w:woUserID w:val="3"/>
              </w:rPr>
              <w:t>备注</w:t>
            </w:r>
          </w:p>
        </w:tc>
      </w:tr>
      <w:tr w14:paraId="5F2AD0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569" w:type="pct"/>
            <w:tcBorders>
              <w:top w:val="single" w:color="F3F6F8" w:sz="4" w:space="0"/>
              <w:left w:val="single" w:color="F3F6F8" w:sz="4" w:space="0"/>
              <w:bottom w:val="single" w:color="F3F6F8" w:sz="4" w:space="0"/>
              <w:right w:val="single" w:color="F3F6F8" w:sz="4" w:space="0"/>
            </w:tcBorders>
            <w:shd w:val="clear" w:color="auto" w:fill="CED8E1"/>
            <w:vAlign w:val="center"/>
          </w:tcPr>
          <w:p w14:paraId="656A4DE2">
            <w:pPr>
              <w:keepNext w:val="0"/>
              <w:keepLines w:val="0"/>
              <w:widowControl w:val="0"/>
              <w:suppressLineNumbers w:val="0"/>
              <w:spacing w:before="120" w:beforeAutospacing="0" w:after="120" w:afterAutospacing="0" w:line="360" w:lineRule="auto"/>
              <w:ind w:left="0" w:right="0"/>
              <w:jc w:val="center"/>
              <w:rPr>
                <w:rFonts w:hint="default" w:ascii="Calibri" w:hAnsi="Calibri" w:eastAsia="宋体" w:cs="Times New Roman"/>
                <w:color w:val="000000"/>
                <w:kern w:val="2"/>
                <w:sz w:val="21"/>
                <w:szCs w:val="21"/>
                <w:woUserID w:val="3"/>
              </w:rPr>
            </w:pPr>
            <w:r>
              <w:rPr>
                <w:rFonts w:hint="eastAsia" w:ascii="宋体" w:hAnsi="宋体" w:eastAsia="宋体" w:cs="宋体"/>
                <w:color w:val="000000"/>
                <w:kern w:val="2"/>
                <w:sz w:val="21"/>
                <w:szCs w:val="21"/>
                <w:lang w:val="en-US" w:eastAsia="zh-CN" w:bidi="ar"/>
                <w:woUserID w:val="3"/>
              </w:rPr>
              <w:t>需求方</w:t>
            </w:r>
          </w:p>
        </w:tc>
        <w:tc>
          <w:tcPr>
            <w:tcW w:w="4430" w:type="pct"/>
            <w:tcBorders>
              <w:top w:val="single" w:color="F3F6F8" w:sz="4" w:space="0"/>
              <w:left w:val="nil"/>
              <w:bottom w:val="single" w:color="F3F6F8" w:sz="4" w:space="0"/>
              <w:right w:val="single" w:color="F3F6F8" w:sz="4" w:space="0"/>
            </w:tcBorders>
            <w:shd w:val="clear" w:color="auto" w:fill="EAEFF3"/>
            <w:vAlign w:val="center"/>
          </w:tcPr>
          <w:p w14:paraId="467432EC">
            <w:pPr>
              <w:keepNext w:val="0"/>
              <w:keepLines w:val="0"/>
              <w:widowControl w:val="0"/>
              <w:suppressLineNumbers w:val="0"/>
              <w:spacing w:before="120" w:beforeAutospacing="0" w:after="120" w:afterAutospacing="0" w:line="360" w:lineRule="auto"/>
              <w:ind w:left="0" w:right="0"/>
              <w:jc w:val="center"/>
              <w:rPr>
                <w:rFonts w:hint="default" w:ascii="Calibri" w:hAnsi="Calibri" w:eastAsia="宋体" w:cs="Times New Roman"/>
                <w:color w:val="000000"/>
                <w:kern w:val="2"/>
                <w:sz w:val="21"/>
                <w:szCs w:val="21"/>
                <w:woUserID w:val="3"/>
              </w:rPr>
            </w:pPr>
            <w:r>
              <w:rPr>
                <w:rFonts w:hint="eastAsia" w:ascii="宋体" w:hAnsi="宋体" w:eastAsia="宋体" w:cs="宋体"/>
                <w:color w:val="000000"/>
                <w:kern w:val="2"/>
                <w:sz w:val="21"/>
                <w:szCs w:val="21"/>
                <w:lang w:val="en-US" w:eastAsia="zh-CN" w:bidi="ar"/>
                <w:woUserID w:val="3"/>
              </w:rPr>
              <w:t>需求方主要指的是寻找服务的用户；</w:t>
            </w:r>
          </w:p>
          <w:p w14:paraId="6238D1DB">
            <w:pPr>
              <w:keepNext w:val="0"/>
              <w:keepLines w:val="0"/>
              <w:widowControl w:val="0"/>
              <w:suppressLineNumbers w:val="0"/>
              <w:spacing w:before="120" w:beforeAutospacing="0" w:after="120" w:afterAutospacing="0" w:line="360" w:lineRule="auto"/>
              <w:ind w:left="0" w:right="0"/>
              <w:jc w:val="center"/>
              <w:rPr>
                <w:rFonts w:hint="default" w:ascii="Calibri" w:hAnsi="Calibri" w:eastAsia="宋体" w:cs="Times New Roman"/>
                <w:color w:val="000000"/>
                <w:kern w:val="2"/>
                <w:sz w:val="21"/>
                <w:szCs w:val="21"/>
                <w:woUserID w:val="3"/>
              </w:rPr>
            </w:pPr>
            <w:r>
              <w:rPr>
                <w:rFonts w:hint="eastAsia" w:ascii="宋体" w:hAnsi="宋体" w:eastAsia="宋体" w:cs="宋体"/>
                <w:color w:val="000000"/>
                <w:kern w:val="2"/>
                <w:sz w:val="21"/>
                <w:szCs w:val="21"/>
                <w:lang w:val="en-US" w:eastAsia="zh-CN" w:bidi="ar"/>
                <w:woUserID w:val="3"/>
              </w:rPr>
              <w:t>此类用户期望在平台寻找到相应服务的提供者，能够满足自身的需求。</w:t>
            </w:r>
          </w:p>
        </w:tc>
      </w:tr>
      <w:tr w14:paraId="1F523E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569" w:type="pct"/>
            <w:tcBorders>
              <w:top w:val="single" w:color="F3F6F8" w:sz="4" w:space="0"/>
              <w:left w:val="single" w:color="F3F6F8" w:sz="4" w:space="0"/>
              <w:bottom w:val="single" w:color="F3F6F8" w:sz="4" w:space="0"/>
              <w:right w:val="single" w:color="F3F6F8" w:sz="4" w:space="0"/>
            </w:tcBorders>
            <w:shd w:val="clear" w:color="auto" w:fill="CED8E1"/>
            <w:vAlign w:val="center"/>
          </w:tcPr>
          <w:p w14:paraId="09182A93">
            <w:pPr>
              <w:keepNext w:val="0"/>
              <w:keepLines w:val="0"/>
              <w:widowControl w:val="0"/>
              <w:suppressLineNumbers w:val="0"/>
              <w:spacing w:before="120" w:beforeAutospacing="0" w:after="120" w:afterAutospacing="0" w:line="360" w:lineRule="auto"/>
              <w:ind w:left="0" w:right="0"/>
              <w:jc w:val="center"/>
              <w:rPr>
                <w:rFonts w:hint="default" w:ascii="Calibri" w:hAnsi="Calibri" w:eastAsia="宋体" w:cs="Times New Roman"/>
                <w:color w:val="000000"/>
                <w:kern w:val="2"/>
                <w:sz w:val="21"/>
                <w:szCs w:val="21"/>
                <w:woUserID w:val="3"/>
              </w:rPr>
            </w:pPr>
            <w:r>
              <w:rPr>
                <w:rFonts w:hint="eastAsia" w:ascii="宋体" w:hAnsi="宋体" w:eastAsia="宋体" w:cs="宋体"/>
                <w:color w:val="000000"/>
                <w:kern w:val="2"/>
                <w:sz w:val="21"/>
                <w:szCs w:val="21"/>
                <w:lang w:val="en-US" w:eastAsia="zh-CN" w:bidi="ar"/>
                <w:woUserID w:val="3"/>
              </w:rPr>
              <w:t>服务方</w:t>
            </w:r>
          </w:p>
        </w:tc>
        <w:tc>
          <w:tcPr>
            <w:tcW w:w="4430" w:type="pct"/>
            <w:tcBorders>
              <w:top w:val="single" w:color="F3F6F8" w:sz="4" w:space="0"/>
              <w:left w:val="nil"/>
              <w:bottom w:val="single" w:color="F3F6F8" w:sz="4" w:space="0"/>
              <w:right w:val="single" w:color="F3F6F8" w:sz="4" w:space="0"/>
            </w:tcBorders>
            <w:shd w:val="clear" w:color="auto" w:fill="CED8E1"/>
            <w:vAlign w:val="center"/>
          </w:tcPr>
          <w:p w14:paraId="0EE54635">
            <w:pPr>
              <w:keepNext w:val="0"/>
              <w:keepLines w:val="0"/>
              <w:widowControl w:val="0"/>
              <w:suppressLineNumbers w:val="0"/>
              <w:spacing w:before="120" w:beforeAutospacing="0" w:after="120" w:afterAutospacing="0" w:line="360" w:lineRule="auto"/>
              <w:ind w:left="0" w:right="0"/>
              <w:jc w:val="center"/>
              <w:rPr>
                <w:rFonts w:hint="default" w:ascii="Calibri" w:hAnsi="Calibri" w:eastAsia="宋体" w:cs="Times New Roman"/>
                <w:color w:val="000000"/>
                <w:kern w:val="2"/>
                <w:sz w:val="21"/>
                <w:szCs w:val="21"/>
                <w:woUserID w:val="3"/>
              </w:rPr>
            </w:pPr>
            <w:r>
              <w:rPr>
                <w:rFonts w:hint="eastAsia" w:ascii="宋体" w:hAnsi="宋体" w:eastAsia="宋体" w:cs="宋体"/>
                <w:color w:val="000000"/>
                <w:kern w:val="2"/>
                <w:sz w:val="21"/>
                <w:szCs w:val="21"/>
                <w:lang w:val="en-US" w:eastAsia="zh-CN" w:bidi="ar"/>
                <w:woUserID w:val="3"/>
              </w:rPr>
              <w:t>服务方可以是个人用户也可以是一个团体；</w:t>
            </w:r>
          </w:p>
        </w:tc>
      </w:tr>
      <w:tr w14:paraId="68CA59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569" w:type="pct"/>
            <w:tcBorders>
              <w:top w:val="single" w:color="F3F6F8" w:sz="4" w:space="0"/>
              <w:left w:val="single" w:color="F3F6F8" w:sz="4" w:space="0"/>
              <w:bottom w:val="single" w:color="5D7C97" w:sz="4" w:space="0"/>
              <w:right w:val="single" w:color="F3F6F8" w:sz="4" w:space="0"/>
            </w:tcBorders>
            <w:shd w:val="clear" w:color="auto" w:fill="CED8E1"/>
            <w:vAlign w:val="center"/>
          </w:tcPr>
          <w:p w14:paraId="5653B39F">
            <w:pPr>
              <w:keepNext w:val="0"/>
              <w:keepLines w:val="0"/>
              <w:widowControl w:val="0"/>
              <w:suppressLineNumbers w:val="0"/>
              <w:spacing w:before="120" w:beforeAutospacing="0" w:after="120" w:afterAutospacing="0" w:line="360" w:lineRule="auto"/>
              <w:ind w:left="0" w:right="0"/>
              <w:jc w:val="center"/>
              <w:rPr>
                <w:rFonts w:hint="default" w:ascii="Calibri" w:hAnsi="Calibri" w:eastAsia="宋体" w:cs="Times New Roman"/>
                <w:color w:val="000000"/>
                <w:kern w:val="2"/>
                <w:sz w:val="21"/>
                <w:szCs w:val="21"/>
                <w:woUserID w:val="3"/>
              </w:rPr>
            </w:pPr>
            <w:r>
              <w:rPr>
                <w:rFonts w:hint="eastAsia" w:ascii="宋体" w:hAnsi="宋体" w:eastAsia="宋体" w:cs="宋体"/>
                <w:color w:val="000000"/>
                <w:kern w:val="2"/>
                <w:sz w:val="21"/>
                <w:szCs w:val="21"/>
                <w:lang w:val="en-US" w:eastAsia="zh-CN" w:bidi="ar"/>
                <w:woUserID w:val="3"/>
              </w:rPr>
              <w:t>平台</w:t>
            </w:r>
          </w:p>
        </w:tc>
        <w:tc>
          <w:tcPr>
            <w:tcW w:w="4430" w:type="pct"/>
            <w:tcBorders>
              <w:top w:val="single" w:color="F3F6F8" w:sz="4" w:space="0"/>
              <w:left w:val="nil"/>
              <w:bottom w:val="single" w:color="5D7C97" w:sz="4" w:space="0"/>
              <w:right w:val="single" w:color="F3F6F8" w:sz="4" w:space="0"/>
            </w:tcBorders>
            <w:shd w:val="clear" w:color="auto" w:fill="EAEFF3"/>
            <w:vAlign w:val="center"/>
          </w:tcPr>
          <w:p w14:paraId="77A4CC74">
            <w:pPr>
              <w:keepNext w:val="0"/>
              <w:keepLines w:val="0"/>
              <w:widowControl w:val="0"/>
              <w:suppressLineNumbers w:val="0"/>
              <w:spacing w:before="120" w:beforeAutospacing="0" w:after="120" w:afterAutospacing="0" w:line="360" w:lineRule="auto"/>
              <w:ind w:left="0" w:right="0"/>
              <w:jc w:val="center"/>
              <w:rPr>
                <w:rFonts w:hint="default" w:ascii="Calibri" w:hAnsi="Calibri" w:eastAsia="宋体" w:cs="Times New Roman"/>
                <w:color w:val="000000"/>
                <w:kern w:val="2"/>
                <w:sz w:val="21"/>
                <w:szCs w:val="21"/>
                <w:woUserID w:val="3"/>
              </w:rPr>
            </w:pPr>
            <w:r>
              <w:rPr>
                <w:rFonts w:hint="eastAsia" w:ascii="宋体" w:hAnsi="宋体" w:eastAsia="宋体" w:cs="宋体"/>
                <w:color w:val="000000"/>
                <w:kern w:val="2"/>
                <w:sz w:val="21"/>
                <w:szCs w:val="21"/>
                <w:lang w:val="en-US" w:eastAsia="zh-CN" w:bidi="ar"/>
                <w:woUserID w:val="3"/>
              </w:rPr>
              <w:t>平台连接需求方和服务方。通过推荐算法，用户间的自我沟通，使双方完成交易。</w:t>
            </w:r>
          </w:p>
        </w:tc>
      </w:tr>
    </w:tbl>
    <w:p w14:paraId="091E53BD">
      <w:pPr>
        <w:keepNext w:val="0"/>
        <w:keepLines w:val="0"/>
        <w:widowControl w:val="0"/>
        <w:suppressLineNumbers w:val="0"/>
        <w:spacing w:before="120" w:beforeAutospacing="0" w:after="120" w:afterAutospacing="0"/>
        <w:ind w:left="0" w:leftChars="0" w:right="0" w:firstLine="420" w:firstLineChars="200"/>
        <w:jc w:val="both"/>
        <w:rPr>
          <w:rFonts w:hint="eastAsia" w:ascii="Calibri" w:hAnsi="Calibri" w:eastAsia="宋体" w:cs="Times New Roman"/>
          <w:kern w:val="2"/>
          <w:sz w:val="21"/>
          <w:szCs w:val="21"/>
          <w:woUserID w:val="3"/>
        </w:rPr>
      </w:pPr>
      <w:r>
        <w:rPr>
          <w:rFonts w:hint="eastAsia" w:ascii="宋体" w:hAnsi="宋体" w:eastAsia="宋体" w:cs="宋体"/>
          <w:kern w:val="2"/>
          <w:sz w:val="21"/>
          <w:szCs w:val="21"/>
          <w:lang w:val="en-US" w:eastAsia="zh-CN" w:bidi="ar"/>
          <w:woUserID w:val="3"/>
        </w:rPr>
        <w:t>需求方在安燃云的语境中，通常指在燃气运行、巡检管理或居民用气过程中首先发现风险、提出需求或上报异常的主体。这类用户可能是接收到压力波动的城市燃气公司调度员，可能是接到区域住户异味反映的物业管理者，也可能是通过安燃云·家的小程序拍摄表计或上报异味信息的普通居民。当这些主体在系统中提交某一异常点、风险点或服务需求时，他们便成为了平台中的需求方。需求方的行为在系统中表现为发布任务或发起事件，这些任务随后会构成平台事件链条的起点，并触发整个数据判断与应急协同流程。</w:t>
      </w:r>
    </w:p>
    <w:p w14:paraId="360F0040">
      <w:pPr>
        <w:keepNext w:val="0"/>
        <w:keepLines w:val="0"/>
        <w:widowControl w:val="0"/>
        <w:suppressLineNumbers w:val="0"/>
        <w:spacing w:before="120" w:beforeAutospacing="0" w:after="120" w:afterAutospacing="0"/>
        <w:ind w:left="0" w:leftChars="0" w:right="0" w:firstLine="420" w:firstLineChars="200"/>
        <w:jc w:val="both"/>
        <w:rPr>
          <w:rFonts w:hint="eastAsia" w:ascii="Calibri" w:hAnsi="Calibri" w:eastAsia="宋体" w:cs="Times New Roman"/>
          <w:kern w:val="2"/>
          <w:sz w:val="21"/>
          <w:szCs w:val="21"/>
          <w:woUserID w:val="3"/>
        </w:rPr>
      </w:pPr>
      <w:r>
        <w:rPr>
          <w:rFonts w:hint="eastAsia" w:ascii="宋体" w:hAnsi="宋体" w:eastAsia="宋体" w:cs="宋体"/>
          <w:kern w:val="2"/>
          <w:sz w:val="21"/>
          <w:szCs w:val="21"/>
          <w:lang w:val="en-US" w:eastAsia="zh-CN" w:bidi="ar"/>
          <w:woUserID w:val="3"/>
        </w:rPr>
        <w:t>相对于需求方，服务方则是在平台上承担风险确认、现场核查、抢修处置或技术支持等执行性工作的角色。服务方既可能是燃气公司的巡检与抢修人员，也可能是园区</w:t>
      </w:r>
      <w:r>
        <w:rPr>
          <w:rFonts w:hint="default" w:ascii="Calibri" w:hAnsi="Calibri" w:eastAsia="宋体" w:cs="Calibri"/>
          <w:kern w:val="2"/>
          <w:sz w:val="21"/>
          <w:szCs w:val="21"/>
          <w:lang w:val="en-US" w:eastAsia="zh-CN" w:bidi="ar"/>
          <w:woUserID w:val="3"/>
        </w:rPr>
        <w:t>/</w:t>
      </w:r>
      <w:r>
        <w:rPr>
          <w:rFonts w:hint="eastAsia" w:ascii="宋体" w:hAnsi="宋体" w:eastAsia="宋体" w:cs="宋体"/>
          <w:kern w:val="2"/>
          <w:sz w:val="21"/>
          <w:szCs w:val="21"/>
          <w:lang w:val="en-US" w:eastAsia="zh-CN" w:bidi="ar"/>
          <w:woUserID w:val="3"/>
        </w:rPr>
        <w:t>校园物业中的现场安全管理员，还可能是专业的维护服务团队。在系统角色逻辑中，服务方可以是个人，也可以组成协同团队。当平台生成工单并指向某一片区时，多个服务方可以共同参与，同步完成勘查、测试、复测和设备处置等不同环节。值得注意的是，在燃气安全治理场景中，需求方与服务方之间并不是固定不变的：巡检人员在提交隐患上报时属于需求方，而在系统派发复核工单后又立即成为服务方，这种动态转换体现了平台对真实业务流程的高度贴合。</w:t>
      </w:r>
    </w:p>
    <w:p w14:paraId="0F6CBC1F">
      <w:pPr>
        <w:keepNext w:val="0"/>
        <w:keepLines w:val="0"/>
        <w:widowControl w:val="0"/>
        <w:suppressLineNumbers w:val="0"/>
        <w:spacing w:before="120" w:beforeAutospacing="0" w:after="120" w:afterAutospacing="0"/>
        <w:ind w:left="0" w:leftChars="0" w:right="0" w:firstLine="420" w:firstLineChars="200"/>
        <w:jc w:val="both"/>
        <w:rPr>
          <w:rFonts w:hint="eastAsia" w:ascii="Calibri" w:hAnsi="Calibri" w:eastAsia="宋体" w:cs="Times New Roman"/>
          <w:kern w:val="2"/>
          <w:sz w:val="21"/>
          <w:szCs w:val="21"/>
          <w:woUserID w:val="3"/>
        </w:rPr>
      </w:pPr>
      <w:r>
        <w:rPr>
          <w:rFonts w:hint="eastAsia" w:ascii="宋体" w:hAnsi="宋体" w:eastAsia="宋体" w:cs="宋体"/>
          <w:kern w:val="2"/>
          <w:sz w:val="21"/>
          <w:szCs w:val="21"/>
          <w:lang w:val="en-US" w:eastAsia="zh-CN" w:bidi="ar"/>
          <w:woUserID w:val="3"/>
        </w:rPr>
        <w:t>平台方作为整个系统的结构中心与运行引擎，承担连接需求方与服务方的关键作用。它不仅是数据交互的承载方，更是智能分析、自动调度、业务协同和事件闭环的核心驱动力。平台方负责从多源设备与业务触点中收集燃气运行数据，对其进行治理和分析，通过漏损定位算法识别异常，通过规则与模型生成告警和工单，并调度服务方进行处置。在此过程中，平台方还负责整个数据链路的留痕、工单流转的监管、用户之间协作关系的维护，以及跨角色业务的安全性与透明度保障。因此，平台方不仅仅是一个系统，而是贯穿城市燃气安全治理链条的数字中枢。</w:t>
      </w:r>
    </w:p>
    <w:p w14:paraId="4F3E66AF">
      <w:pPr>
        <w:keepNext w:val="0"/>
        <w:keepLines w:val="0"/>
        <w:widowControl w:val="0"/>
        <w:suppressLineNumbers w:val="0"/>
        <w:spacing w:before="120" w:beforeAutospacing="0" w:after="120" w:afterAutospacing="0"/>
        <w:ind w:left="0" w:right="0"/>
        <w:jc w:val="both"/>
        <w:rPr>
          <w:woUserID w:val="3"/>
        </w:rPr>
      </w:pPr>
      <w:r>
        <w:rPr>
          <w:rFonts w:hint="eastAsia" w:ascii="宋体" w:hAnsi="宋体" w:eastAsia="宋体" w:cs="宋体"/>
          <w:kern w:val="2"/>
          <w:sz w:val="21"/>
          <w:szCs w:val="21"/>
          <w:lang w:val="en-US" w:eastAsia="zh-CN" w:bidi="ar"/>
          <w:woUserID w:val="3"/>
        </w:rPr>
        <w:t>通过上述角色体系，安燃云得以将城市燃气行业长期存在的信息断点、流程断点与协作断点结构化整合为连续的业务全流程，使不同角色之间的行为可以被系统识别和统一调度，为下一步的系统业务流程奠定逻辑基础。</w:t>
      </w:r>
    </w:p>
    <w:p w14:paraId="2D372019">
      <w:pPr>
        <w:pStyle w:val="4"/>
        <w:numPr>
          <w:ilvl w:val="2"/>
          <w:numId w:val="1"/>
        </w:numPr>
        <w:bidi w:val="0"/>
        <w:ind w:left="0" w:leftChars="0" w:firstLine="0" w:firstLineChars="0"/>
        <w:rPr>
          <w:rFonts w:hint="eastAsia"/>
          <w:lang w:val="en-US" w:eastAsia="zh"/>
          <w:woUserID w:val="2"/>
        </w:rPr>
      </w:pPr>
      <w:bookmarkStart w:id="38" w:name="_Toc25067"/>
      <w:r>
        <w:rPr>
          <w:rFonts w:hint="eastAsia"/>
          <w:lang w:val="en-US" w:eastAsia="zh"/>
          <w:woUserID w:val="2"/>
        </w:rPr>
        <w:t>业务模式</w:t>
      </w:r>
      <w:bookmarkEnd w:id="38"/>
    </w:p>
    <w:p w14:paraId="7A7D17F3">
      <w:pPr>
        <w:keepNext w:val="0"/>
        <w:keepLines w:val="0"/>
        <w:widowControl w:val="0"/>
        <w:suppressLineNumbers w:val="0"/>
        <w:spacing w:before="120" w:beforeAutospacing="0" w:after="120" w:afterAutospacing="0"/>
        <w:ind w:left="0" w:leftChars="0" w:right="0" w:firstLine="420" w:firstLineChars="200"/>
        <w:jc w:val="both"/>
        <w:rPr>
          <w:rFonts w:hint="eastAsia" w:ascii="Calibri" w:hAnsi="Calibri" w:eastAsia="宋体" w:cs="Times New Roman"/>
          <w:kern w:val="2"/>
          <w:sz w:val="21"/>
          <w:szCs w:val="21"/>
          <w:woUserID w:val="3"/>
        </w:rPr>
      </w:pPr>
      <w:r>
        <w:rPr>
          <w:rFonts w:hint="eastAsia" w:ascii="宋体" w:hAnsi="宋体" w:eastAsia="宋体" w:cs="宋体"/>
          <w:kern w:val="2"/>
          <w:sz w:val="21"/>
          <w:szCs w:val="21"/>
          <w:lang w:val="en-US" w:eastAsia="zh-CN" w:bidi="ar"/>
          <w:woUserID w:val="3"/>
        </w:rPr>
        <w:t>基于上述角色体系，安燃云的整体业务模式形成了以需求触发为起点、以服务执行为中枢、以平台智能为驱动的闭环式运行逻辑。整个模式在燃气行业场景中呈现出明显的互联网平台化结构。即需求方通过上报、提报和巡检记录等方式启动业务事件；平台方对事件进行解析、识别与判断，通过算法模型定位问题，并根据业务规则生成应急响应任务；服务方接收任务、赶赴现场、实施处置并回传信息，最终在平台方的审核下完成事件闭环。</w:t>
      </w:r>
    </w:p>
    <w:p w14:paraId="1DDCE343">
      <w:pPr>
        <w:keepNext w:val="0"/>
        <w:keepLines w:val="0"/>
        <w:widowControl w:val="0"/>
        <w:suppressLineNumbers w:val="0"/>
        <w:spacing w:before="120" w:beforeAutospacing="0" w:after="120" w:afterAutospacing="0"/>
        <w:ind w:left="0" w:leftChars="0" w:right="0" w:firstLine="420" w:firstLineChars="200"/>
        <w:jc w:val="both"/>
        <w:rPr>
          <w:rFonts w:hint="eastAsia" w:asciiTheme="minorEastAsia" w:hAnsiTheme="minorEastAsia" w:eastAsiaTheme="minorEastAsia" w:cstheme="minorEastAsia"/>
          <w:lang w:val="en-US" w:eastAsia="zh"/>
          <w:woUserID w:val="3"/>
        </w:rPr>
      </w:pPr>
      <w:r>
        <w:rPr>
          <w:rFonts w:hint="eastAsia" w:asciiTheme="minorEastAsia" w:hAnsiTheme="minorEastAsia" w:eastAsiaTheme="minorEastAsia" w:cstheme="minorEastAsia"/>
          <w:lang w:val="en-US" w:eastAsia="zh"/>
          <w:woUserID w:val="3"/>
        </w:rPr>
        <w:drawing>
          <wp:inline distT="0" distB="0" distL="114300" distR="114300">
            <wp:extent cx="5042535" cy="8058785"/>
            <wp:effectExtent l="0" t="0" r="5715" b="184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7"/>
                    <a:stretch>
                      <a:fillRect/>
                    </a:stretch>
                  </pic:blipFill>
                  <pic:spPr>
                    <a:xfrm>
                      <a:off x="0" y="0"/>
                      <a:ext cx="5042535" cy="8058785"/>
                    </a:xfrm>
                    <a:prstGeom prst="rect">
                      <a:avLst/>
                    </a:prstGeom>
                  </pic:spPr>
                </pic:pic>
              </a:graphicData>
            </a:graphic>
          </wp:inline>
        </w:drawing>
      </w:r>
    </w:p>
    <w:p w14:paraId="0ACF8D08">
      <w:pPr>
        <w:pStyle w:val="19"/>
        <w:bidi w:val="0"/>
        <w:rPr>
          <w:rFonts w:hint="default"/>
          <w:lang w:val="en-US" w:eastAsia="zh-CN"/>
          <w:woUserID w:val="3"/>
        </w:rPr>
      </w:pPr>
      <w:bookmarkStart w:id="39" w:name="_Toc29904"/>
      <w:r>
        <w:rPr>
          <w:rFonts w:hint="default"/>
          <w:lang w:val="en-US" w:eastAsia="zh-CN"/>
          <w:woUserID w:val="3"/>
        </w:rPr>
        <w:t>图</w:t>
      </w:r>
      <w:r>
        <w:rPr>
          <w:rStyle w:val="26"/>
          <w:rFonts w:hint="eastAsia"/>
          <w:b/>
          <w:lang w:val="en-US" w:eastAsia="zh-CN"/>
          <w:woUserID w:val="2"/>
        </w:rPr>
        <w:t>10</w:t>
      </w:r>
      <w:r>
        <w:rPr>
          <w:rFonts w:hint="default"/>
          <w:lang w:val="en-US" w:eastAsia="zh-CN"/>
          <w:woUserID w:val="3"/>
        </w:rPr>
        <w:t xml:space="preserve"> 安燃云平台三角色协同业务闭环示意图</w:t>
      </w:r>
      <w:bookmarkEnd w:id="39"/>
    </w:p>
    <w:p w14:paraId="2F3509F3">
      <w:pPr>
        <w:keepNext w:val="0"/>
        <w:keepLines w:val="0"/>
        <w:widowControl w:val="0"/>
        <w:suppressLineNumbers w:val="0"/>
        <w:spacing w:before="120" w:beforeAutospacing="0" w:after="120" w:afterAutospacing="0"/>
        <w:ind w:left="0" w:leftChars="0" w:right="0" w:firstLine="420" w:firstLineChars="200"/>
        <w:jc w:val="both"/>
        <w:rPr>
          <w:rFonts w:hint="eastAsia" w:ascii="Calibri" w:hAnsi="Calibri" w:eastAsia="宋体" w:cs="Times New Roman"/>
          <w:kern w:val="2"/>
          <w:sz w:val="21"/>
          <w:szCs w:val="21"/>
          <w:woUserID w:val="3"/>
        </w:rPr>
      </w:pPr>
      <w:r>
        <w:rPr>
          <w:rFonts w:hint="eastAsia" w:ascii="宋体" w:hAnsi="宋体" w:eastAsia="宋体" w:cs="宋体"/>
          <w:kern w:val="2"/>
          <w:sz w:val="21"/>
          <w:szCs w:val="21"/>
          <w:lang w:val="en-US" w:eastAsia="zh-CN" w:bidi="ar"/>
          <w:woUserID w:val="3"/>
        </w:rPr>
        <w:t>在这样一套角色体系的支撑下，安燃云的业务模式呈现出一种非常清晰、顺畅的运行方式：所有事情都从用户侧的需求触发开始，无论是调度中心发现压力异常、物业收到住户异味反馈，还是居民在小程序上报异常，这些最初的触发点都会直接进入平台并被系统自动识别。平台会紧接着对这些信息进行判断，对风险进行研判，对事件进行分级，然后根据实际情况生成进一步的响应和处置任务。随着任务被派发到一线人员手中，真正的线下处置随之展开，现场核查、风险确认、仪表复测、隐患处理等一系列动作都会同步回传到平台中，并被系统完整记录。在现场确认问题已经处理干净之后，平台会对这一事件进行结案校验，并将最终结果同步给相关用户。整个过程从最初的需求出现，到系统判断，再到现场执行，最终形成闭环，这种模式让燃气安全管理的每一个环节都能够被看见、被验证，也能被持续优化。</w:t>
      </w:r>
    </w:p>
    <w:p w14:paraId="0419F7BD">
      <w:pPr>
        <w:keepNext w:val="0"/>
        <w:keepLines w:val="0"/>
        <w:widowControl w:val="0"/>
        <w:suppressLineNumbers w:val="0"/>
        <w:spacing w:before="120" w:beforeAutospacing="0" w:after="120" w:afterAutospacing="0"/>
        <w:ind w:left="0" w:leftChars="0" w:right="0" w:firstLine="420" w:firstLineChars="200"/>
        <w:jc w:val="both"/>
        <w:rPr>
          <w:rFonts w:hint="eastAsia" w:ascii="Calibri" w:hAnsi="Calibri" w:eastAsia="宋体" w:cs="Times New Roman"/>
          <w:kern w:val="2"/>
          <w:sz w:val="21"/>
          <w:szCs w:val="21"/>
          <w:woUserID w:val="3"/>
        </w:rPr>
      </w:pPr>
      <w:r>
        <w:rPr>
          <w:rFonts w:hint="eastAsia" w:ascii="宋体" w:hAnsi="宋体" w:eastAsia="宋体" w:cs="宋体"/>
          <w:kern w:val="2"/>
          <w:sz w:val="21"/>
          <w:szCs w:val="21"/>
          <w:lang w:val="en-US" w:eastAsia="zh-CN" w:bidi="ar"/>
          <w:woUserID w:val="3"/>
        </w:rPr>
        <w:t>更关键的是，安燃云并没有停在传统的</w:t>
      </w:r>
      <w:r>
        <w:rPr>
          <w:rFonts w:hint="eastAsia" w:ascii="Calibri" w:hAnsi="Calibri" w:eastAsia="宋体" w:cs="Times New Roman"/>
          <w:kern w:val="2"/>
          <w:sz w:val="21"/>
          <w:szCs w:val="21"/>
          <w:lang w:val="en-US" w:eastAsia="zh-CN" w:bidi="ar"/>
          <w:woUserID w:val="3"/>
        </w:rPr>
        <w:t xml:space="preserve"> </w:t>
      </w:r>
      <w:r>
        <w:rPr>
          <w:rFonts w:hint="default" w:ascii="Calibri" w:hAnsi="Calibri" w:eastAsia="宋体" w:cs="Calibri"/>
          <w:kern w:val="2"/>
          <w:sz w:val="21"/>
          <w:szCs w:val="21"/>
          <w:lang w:val="en-US" w:eastAsia="zh-CN" w:bidi="ar"/>
          <w:woUserID w:val="3"/>
        </w:rPr>
        <w:t xml:space="preserve">B2B </w:t>
      </w:r>
      <w:r>
        <w:rPr>
          <w:rFonts w:hint="eastAsia" w:ascii="宋体" w:hAnsi="宋体" w:eastAsia="宋体" w:cs="宋体"/>
          <w:kern w:val="2"/>
          <w:sz w:val="21"/>
          <w:szCs w:val="21"/>
          <w:lang w:val="en-US" w:eastAsia="zh-CN" w:bidi="ar"/>
          <w:woUserID w:val="3"/>
        </w:rPr>
        <w:t xml:space="preserve">模式，而是向前进一步，构建出了覆盖燃气企业、物业管理以及居民用户的 </w:t>
      </w:r>
      <w:r>
        <w:rPr>
          <w:rFonts w:hint="default" w:ascii="Calibri" w:hAnsi="Calibri" w:eastAsia="宋体" w:cs="Calibri"/>
          <w:kern w:val="2"/>
          <w:sz w:val="21"/>
          <w:szCs w:val="21"/>
          <w:lang w:val="en-US" w:eastAsia="zh-CN" w:bidi="ar"/>
          <w:woUserID w:val="3"/>
        </w:rPr>
        <w:t xml:space="preserve">B2B2C </w:t>
      </w:r>
      <w:r>
        <w:rPr>
          <w:rFonts w:hint="eastAsia" w:ascii="宋体" w:hAnsi="宋体" w:eastAsia="宋体" w:cs="宋体"/>
          <w:kern w:val="2"/>
          <w:sz w:val="21"/>
          <w:szCs w:val="21"/>
          <w:lang w:val="en-US" w:eastAsia="zh-CN" w:bidi="ar"/>
          <w:woUserID w:val="3"/>
        </w:rPr>
        <w:t>业务结构。安燃云·家的加入，使原本处在体系边缘的居民成为真正意义上的前端感知节点。过去居民的用气异常往往只能依赖人工报修、电话反馈，链路长、信息不完整，而现在只要拍一张仪表照片、提交一条异味上报、点击一次求助按钮，这些动作都会立刻进入平台，被系统识别为有效事件并纳入调度和研判流程。</w:t>
      </w:r>
    </w:p>
    <w:p w14:paraId="69D73612">
      <w:pPr>
        <w:keepNext w:val="0"/>
        <w:keepLines w:val="0"/>
        <w:widowControl w:val="0"/>
        <w:suppressLineNumbers w:val="0"/>
        <w:spacing w:before="120" w:beforeAutospacing="0" w:after="120" w:afterAutospacing="0"/>
        <w:ind w:left="0" w:leftChars="0" w:right="0" w:firstLine="420" w:firstLineChars="200"/>
        <w:jc w:val="both"/>
        <w:rPr>
          <w:rFonts w:hint="eastAsia" w:ascii="Calibri" w:hAnsi="Calibri" w:eastAsia="宋体" w:cs="Times New Roman"/>
          <w:kern w:val="2"/>
          <w:sz w:val="21"/>
          <w:szCs w:val="21"/>
          <w:woUserID w:val="3"/>
        </w:rPr>
      </w:pPr>
      <w:r>
        <w:rPr>
          <w:rFonts w:hint="eastAsia" w:ascii="宋体" w:hAnsi="宋体" w:eastAsia="宋体" w:cs="宋体"/>
          <w:kern w:val="2"/>
          <w:sz w:val="21"/>
          <w:szCs w:val="21"/>
          <w:lang w:val="en-US" w:eastAsia="zh-CN" w:bidi="ar"/>
          <w:woUserID w:val="3"/>
        </w:rPr>
        <w:t>这种模式在传统燃气行业里是相当难实现的，因为行业长期依赖专业部门主导的线性管理流程，居民端几乎没有直接参与城市生命线系统的通道。安燃云通过</w:t>
      </w:r>
      <w:r>
        <w:rPr>
          <w:rFonts w:hint="eastAsia" w:ascii="Calibri" w:hAnsi="Calibri" w:eastAsia="宋体" w:cs="Times New Roman"/>
          <w:kern w:val="2"/>
          <w:sz w:val="21"/>
          <w:szCs w:val="21"/>
          <w:lang w:val="en-US" w:eastAsia="zh-CN" w:bidi="ar"/>
          <w:woUserID w:val="3"/>
        </w:rPr>
        <w:t xml:space="preserve"> </w:t>
      </w:r>
      <w:r>
        <w:rPr>
          <w:rFonts w:hint="default" w:ascii="Calibri" w:hAnsi="Calibri" w:eastAsia="宋体" w:cs="Calibri"/>
          <w:kern w:val="2"/>
          <w:sz w:val="21"/>
          <w:szCs w:val="21"/>
          <w:lang w:val="en-US" w:eastAsia="zh-CN" w:bidi="ar"/>
          <w:woUserID w:val="3"/>
        </w:rPr>
        <w:t xml:space="preserve">B2B2C </w:t>
      </w:r>
      <w:r>
        <w:rPr>
          <w:rFonts w:hint="eastAsia" w:ascii="宋体" w:hAnsi="宋体" w:eastAsia="宋体" w:cs="宋体"/>
          <w:kern w:val="2"/>
          <w:sz w:val="21"/>
          <w:szCs w:val="21"/>
          <w:lang w:val="en-US" w:eastAsia="zh-CN" w:bidi="ar"/>
          <w:woUserID w:val="3"/>
        </w:rPr>
        <w:t>的架构，把居民也正式纳入城市燃气安全治理体系中，让普通用户能够与燃气公司和物业处于同一信息网络之中，过去那些“发现慢、定位难、反馈跟不上”的痛点因此得到了显著改善。</w:t>
      </w:r>
    </w:p>
    <w:p w14:paraId="0C41D2C4">
      <w:pPr>
        <w:keepNext w:val="0"/>
        <w:keepLines w:val="0"/>
        <w:widowControl w:val="0"/>
        <w:suppressLineNumbers w:val="0"/>
        <w:spacing w:before="120" w:beforeAutospacing="0" w:after="120" w:afterAutospacing="0"/>
        <w:ind w:left="0" w:leftChars="0" w:right="0" w:firstLine="420" w:firstLineChars="200"/>
        <w:jc w:val="both"/>
        <w:rPr>
          <w:rFonts w:hint="eastAsia" w:ascii="Calibri" w:hAnsi="Calibri" w:eastAsia="宋体" w:cs="Times New Roman"/>
          <w:kern w:val="2"/>
          <w:sz w:val="21"/>
          <w:szCs w:val="21"/>
          <w:woUserID w:val="3"/>
        </w:rPr>
      </w:pPr>
      <w:r>
        <w:rPr>
          <w:rFonts w:hint="eastAsia" w:ascii="宋体" w:hAnsi="宋体" w:eastAsia="宋体" w:cs="宋体"/>
          <w:kern w:val="2"/>
          <w:sz w:val="21"/>
          <w:szCs w:val="21"/>
          <w:lang w:val="en-US" w:eastAsia="zh-CN" w:bidi="ar"/>
          <w:woUserID w:val="3"/>
        </w:rPr>
        <w:t>在这种结构下，安燃云的业务模式形成了一条更清晰、更顺畅的数字化流动路径。来自管网运行的专业数据、来自现场作业的处置数据、以及来自</w:t>
      </w:r>
      <w:r>
        <w:rPr>
          <w:rFonts w:hint="eastAsia" w:ascii="Calibri" w:hAnsi="Calibri" w:eastAsia="宋体" w:cs="Times New Roman"/>
          <w:kern w:val="2"/>
          <w:sz w:val="21"/>
          <w:szCs w:val="21"/>
          <w:lang w:val="en-US" w:eastAsia="zh-CN" w:bidi="ar"/>
          <w:woUserID w:val="3"/>
        </w:rPr>
        <w:t xml:space="preserve"> </w:t>
      </w:r>
      <w:r>
        <w:rPr>
          <w:rFonts w:hint="default" w:ascii="Calibri" w:hAnsi="Calibri" w:eastAsia="宋体" w:cs="Calibri"/>
          <w:kern w:val="2"/>
          <w:sz w:val="21"/>
          <w:szCs w:val="21"/>
          <w:lang w:val="en-US" w:eastAsia="zh-CN" w:bidi="ar"/>
          <w:woUserID w:val="3"/>
        </w:rPr>
        <w:t xml:space="preserve">C </w:t>
      </w:r>
      <w:r>
        <w:rPr>
          <w:rFonts w:hint="eastAsia" w:ascii="宋体" w:hAnsi="宋体" w:eastAsia="宋体" w:cs="宋体"/>
          <w:kern w:val="2"/>
          <w:sz w:val="21"/>
          <w:szCs w:val="21"/>
          <w:lang w:val="en-US" w:eastAsia="zh-CN" w:bidi="ar"/>
          <w:woUserID w:val="3"/>
        </w:rPr>
        <w:t>端用户的上报数据，都能够在同一个平台上实现统一的汇聚、分析和调度。无论是多源监测、漏损定位、应急协同，还是后续延伸的服务市场，这些模块都共享同一套数据底座和业务逻辑，使整个系统从前端感知到后端治理形成自然的整体性，响应更快、反馈更准，也让燃气安全管理具备持续进化的能力。</w:t>
      </w:r>
    </w:p>
    <w:p w14:paraId="6ACF7E21">
      <w:pPr>
        <w:pStyle w:val="4"/>
        <w:numPr>
          <w:ilvl w:val="2"/>
          <w:numId w:val="1"/>
        </w:numPr>
        <w:bidi w:val="0"/>
        <w:ind w:left="0" w:leftChars="0" w:firstLine="0" w:firstLineChars="0"/>
        <w:rPr>
          <w:rFonts w:hint="eastAsia"/>
          <w:lang w:val="en-US" w:eastAsia="zh"/>
          <w:woUserID w:val="2"/>
        </w:rPr>
      </w:pPr>
      <w:bookmarkStart w:id="40" w:name="_Toc5162"/>
      <w:r>
        <w:rPr>
          <w:rFonts w:hint="eastAsia"/>
          <w:lang w:val="en-US" w:eastAsia="zh"/>
          <w:woUserID w:val="2"/>
        </w:rPr>
        <w:t>业务模块划分</w:t>
      </w:r>
      <w:bookmarkEnd w:id="40"/>
    </w:p>
    <w:p w14:paraId="2FDEE76B">
      <w:pPr>
        <w:keepNext w:val="0"/>
        <w:keepLines w:val="0"/>
        <w:widowControl w:val="0"/>
        <w:suppressLineNumbers w:val="0"/>
        <w:spacing w:before="120" w:beforeAutospacing="0" w:after="120" w:afterAutospacing="0"/>
        <w:ind w:left="0" w:leftChars="0" w:right="0" w:firstLine="420" w:firstLineChars="200"/>
        <w:jc w:val="both"/>
        <w:rPr>
          <w:rFonts w:hint="eastAsia" w:ascii="Calibri" w:hAnsi="Calibri" w:eastAsia="宋体" w:cs="Times New Roman"/>
          <w:kern w:val="2"/>
          <w:sz w:val="21"/>
          <w:szCs w:val="21"/>
          <w:woUserID w:val="3"/>
        </w:rPr>
      </w:pPr>
      <w:r>
        <w:rPr>
          <w:rFonts w:hint="eastAsia" w:ascii="宋体" w:hAnsi="宋体" w:eastAsia="宋体" w:cs="宋体"/>
          <w:kern w:val="2"/>
          <w:sz w:val="21"/>
          <w:szCs w:val="21"/>
          <w:lang w:val="en-US" w:eastAsia="zh-CN" w:bidi="ar"/>
          <w:woUserID w:val="3"/>
        </w:rPr>
        <w:t>在前述角色体系和业务模式的支撑下，安燃云在系统设计中构建出一套结构严谨、边界清晰、具备行业深度与平台化能力的业务模块体系。该体系不仅覆盖燃气行业全链路的安全管理流程，也吸收了主流互联网平台在任务发布、智能推荐、信誉评价与社群运营等方面的成熟机制，使平台能够同时满足</w:t>
      </w:r>
      <w:r>
        <w:rPr>
          <w:rFonts w:hint="eastAsia" w:ascii="Calibri" w:hAnsi="Calibri" w:eastAsia="宋体" w:cs="Times New Roman"/>
          <w:kern w:val="2"/>
          <w:sz w:val="21"/>
          <w:szCs w:val="21"/>
          <w:lang w:val="en-US" w:eastAsia="zh-CN" w:bidi="ar"/>
          <w:woUserID w:val="3"/>
        </w:rPr>
        <w:t xml:space="preserve"> </w:t>
      </w:r>
      <w:r>
        <w:rPr>
          <w:rFonts w:hint="default" w:ascii="Calibri" w:hAnsi="Calibri" w:eastAsia="宋体" w:cs="Calibri"/>
          <w:kern w:val="2"/>
          <w:sz w:val="21"/>
          <w:szCs w:val="21"/>
          <w:lang w:val="en-US" w:eastAsia="zh-CN" w:bidi="ar"/>
          <w:woUserID w:val="3"/>
        </w:rPr>
        <w:t xml:space="preserve">B </w:t>
      </w:r>
      <w:r>
        <w:rPr>
          <w:rFonts w:hint="eastAsia" w:ascii="宋体" w:hAnsi="宋体" w:eastAsia="宋体" w:cs="宋体"/>
          <w:kern w:val="2"/>
          <w:sz w:val="21"/>
          <w:szCs w:val="21"/>
          <w:lang w:val="en-US" w:eastAsia="zh-CN" w:bidi="ar"/>
          <w:woUserID w:val="3"/>
        </w:rPr>
        <w:t xml:space="preserve">端的专业治理需求与 </w:t>
      </w:r>
      <w:r>
        <w:rPr>
          <w:rFonts w:hint="default" w:ascii="Calibri" w:hAnsi="Calibri" w:eastAsia="宋体" w:cs="Calibri"/>
          <w:kern w:val="2"/>
          <w:sz w:val="21"/>
          <w:szCs w:val="21"/>
          <w:lang w:val="en-US" w:eastAsia="zh-CN" w:bidi="ar"/>
          <w:woUserID w:val="3"/>
        </w:rPr>
        <w:t xml:space="preserve">C </w:t>
      </w:r>
      <w:r>
        <w:rPr>
          <w:rFonts w:hint="eastAsia" w:ascii="宋体" w:hAnsi="宋体" w:eastAsia="宋体" w:cs="宋体"/>
          <w:kern w:val="2"/>
          <w:sz w:val="21"/>
          <w:szCs w:val="21"/>
          <w:lang w:val="en-US" w:eastAsia="zh-CN" w:bidi="ar"/>
          <w:woUserID w:val="3"/>
        </w:rPr>
        <w:t>端的公众参与诉求，形成兼具行业属性与互联网属性的城市燃气数字化治理框架。</w:t>
      </w:r>
    </w:p>
    <w:p w14:paraId="2394CB52">
      <w:pPr>
        <w:rPr>
          <w:rFonts w:hint="eastAsia"/>
          <w:lang w:val="en-US" w:eastAsia="zh"/>
        </w:rPr>
      </w:pPr>
      <w:r>
        <w:rPr>
          <w:rFonts w:hint="eastAsia"/>
          <w:lang w:val="en-US" w:eastAsia="zh"/>
        </w:rPr>
        <w:drawing>
          <wp:inline distT="0" distB="0" distL="114300" distR="114300">
            <wp:extent cx="5130800" cy="2184400"/>
            <wp:effectExtent l="0" t="0" r="1270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8"/>
                    <a:stretch>
                      <a:fillRect/>
                    </a:stretch>
                  </pic:blipFill>
                  <pic:spPr>
                    <a:xfrm>
                      <a:off x="0" y="0"/>
                      <a:ext cx="5130800" cy="2184400"/>
                    </a:xfrm>
                    <a:prstGeom prst="rect">
                      <a:avLst/>
                    </a:prstGeom>
                  </pic:spPr>
                </pic:pic>
              </a:graphicData>
            </a:graphic>
          </wp:inline>
        </w:drawing>
      </w:r>
    </w:p>
    <w:p w14:paraId="3EA6CF8D">
      <w:pPr>
        <w:pStyle w:val="19"/>
        <w:bidi w:val="0"/>
        <w:rPr>
          <w:rFonts w:hint="default"/>
          <w:lang w:val="en-US" w:eastAsia="zh-CN"/>
          <w:woUserID w:val="3"/>
        </w:rPr>
      </w:pPr>
      <w:bookmarkStart w:id="41" w:name="_Toc2424"/>
      <w:r>
        <w:rPr>
          <w:rFonts w:hint="default"/>
          <w:lang w:val="en-US" w:eastAsia="zh-CN"/>
          <w:woUserID w:val="3"/>
        </w:rPr>
        <w:t>图</w:t>
      </w:r>
      <w:r>
        <w:rPr>
          <w:rFonts w:hint="eastAsia"/>
          <w:lang w:val="en-US" w:eastAsia="zh"/>
          <w:woUserID w:val="3"/>
        </w:rPr>
        <w:t>11</w:t>
      </w:r>
      <w:r>
        <w:rPr>
          <w:rFonts w:hint="default"/>
          <w:lang w:val="en-US" w:eastAsia="zh-CN"/>
          <w:woUserID w:val="3"/>
        </w:rPr>
        <w:t xml:space="preserve"> 安燃云城市燃气安全平台业务模块全景图</w:t>
      </w:r>
      <w:bookmarkEnd w:id="41"/>
    </w:p>
    <w:p w14:paraId="27451341">
      <w:pPr>
        <w:keepNext w:val="0"/>
        <w:keepLines w:val="0"/>
        <w:widowControl w:val="0"/>
        <w:suppressLineNumbers w:val="0"/>
        <w:spacing w:before="120" w:beforeAutospacing="0" w:after="120" w:afterAutospacing="0"/>
        <w:ind w:left="0" w:leftChars="0" w:right="0" w:firstLine="420" w:firstLineChars="200"/>
        <w:jc w:val="both"/>
        <w:rPr>
          <w:rFonts w:hint="eastAsia" w:ascii="Calibri" w:hAnsi="Calibri" w:eastAsia="宋体" w:cs="Times New Roman"/>
          <w:kern w:val="2"/>
          <w:sz w:val="21"/>
          <w:szCs w:val="21"/>
          <w:woUserID w:val="3"/>
        </w:rPr>
      </w:pPr>
      <w:r>
        <w:rPr>
          <w:rFonts w:hint="eastAsia" w:ascii="宋体" w:hAnsi="宋体" w:eastAsia="宋体" w:cs="宋体"/>
          <w:kern w:val="2"/>
          <w:sz w:val="21"/>
          <w:szCs w:val="21"/>
          <w:lang w:val="en-US" w:eastAsia="zh-CN" w:bidi="ar"/>
          <w:woUserID w:val="3"/>
        </w:rPr>
        <w:t>系统最底层运行的是数据接入与治理模块，它承担着平台数据资产底座的建设与维护职责，是整个体系的基础设施层。平台通过边缘网关、物联网协议、行业标准</w:t>
      </w:r>
      <w:r>
        <w:rPr>
          <w:rFonts w:hint="eastAsia" w:ascii="Calibri" w:hAnsi="Calibri" w:eastAsia="宋体" w:cs="Times New Roman"/>
          <w:kern w:val="2"/>
          <w:sz w:val="21"/>
          <w:szCs w:val="21"/>
          <w:lang w:val="en-US" w:eastAsia="zh-CN" w:bidi="ar"/>
          <w:woUserID w:val="3"/>
        </w:rPr>
        <w:t xml:space="preserve"> </w:t>
      </w:r>
      <w:r>
        <w:rPr>
          <w:rFonts w:hint="default" w:ascii="Calibri" w:hAnsi="Calibri" w:eastAsia="宋体" w:cs="Calibri"/>
          <w:kern w:val="2"/>
          <w:sz w:val="21"/>
          <w:szCs w:val="21"/>
          <w:lang w:val="en-US" w:eastAsia="zh-CN" w:bidi="ar"/>
          <w:woUserID w:val="3"/>
        </w:rPr>
        <w:t xml:space="preserve">API </w:t>
      </w:r>
      <w:r>
        <w:rPr>
          <w:rFonts w:hint="eastAsia" w:ascii="宋体" w:hAnsi="宋体" w:eastAsia="宋体" w:cs="宋体"/>
          <w:kern w:val="2"/>
          <w:sz w:val="21"/>
          <w:szCs w:val="21"/>
          <w:lang w:val="en-US" w:eastAsia="zh-CN" w:bidi="ar"/>
          <w:woUserID w:val="3"/>
        </w:rPr>
        <w:t xml:space="preserve">以及自适配器，将 </w:t>
      </w:r>
      <w:r>
        <w:rPr>
          <w:rFonts w:hint="default" w:ascii="Calibri" w:hAnsi="Calibri" w:eastAsia="宋体" w:cs="Calibri"/>
          <w:kern w:val="2"/>
          <w:sz w:val="21"/>
          <w:szCs w:val="21"/>
          <w:lang w:val="en-US" w:eastAsia="zh-CN" w:bidi="ar"/>
          <w:woUserID w:val="3"/>
        </w:rPr>
        <w:t xml:space="preserve">SCADA </w:t>
      </w:r>
      <w:r>
        <w:rPr>
          <w:rFonts w:hint="eastAsia" w:ascii="宋体" w:hAnsi="宋体" w:eastAsia="宋体" w:cs="宋体"/>
          <w:kern w:val="2"/>
          <w:sz w:val="21"/>
          <w:szCs w:val="21"/>
          <w:lang w:val="en-US" w:eastAsia="zh-CN" w:bidi="ar"/>
          <w:woUserID w:val="3"/>
        </w:rPr>
        <w:t>实时工况数据、压力与流量传感器的高频监测值、视频监控流、巡检人员的移动端采集记录以及居民侧的用气数据与异常上报统一汇聚至同一数据平面。所有数据在进入系统后会自动完成结构解析、时空对齐、质量评估、数据补全与异常标注，从而形成可用于模型预测、风险判断与调度指挥的高质量数据资产，确保智能分析算法具备可信的输入条件。</w:t>
      </w:r>
    </w:p>
    <w:p w14:paraId="313EECCF">
      <w:pPr>
        <w:keepNext w:val="0"/>
        <w:keepLines w:val="0"/>
        <w:widowControl w:val="0"/>
        <w:suppressLineNumbers w:val="0"/>
        <w:spacing w:before="120" w:beforeAutospacing="0" w:after="120" w:afterAutospacing="0"/>
        <w:ind w:left="0" w:leftChars="0" w:right="0" w:firstLine="420" w:firstLineChars="200"/>
        <w:jc w:val="both"/>
        <w:rPr>
          <w:rFonts w:hint="eastAsia" w:ascii="Calibri" w:hAnsi="Calibri" w:eastAsia="宋体" w:cs="Times New Roman"/>
          <w:kern w:val="2"/>
          <w:sz w:val="21"/>
          <w:szCs w:val="21"/>
          <w:woUserID w:val="3"/>
        </w:rPr>
      </w:pPr>
      <w:r>
        <w:rPr>
          <w:rFonts w:hint="eastAsia" w:ascii="宋体" w:hAnsi="宋体" w:eastAsia="宋体" w:cs="宋体"/>
          <w:kern w:val="2"/>
          <w:sz w:val="21"/>
          <w:szCs w:val="21"/>
          <w:lang w:val="en-US" w:eastAsia="zh-CN" w:bidi="ar"/>
          <w:woUserID w:val="3"/>
        </w:rPr>
        <w:t>在这一数据底座之上，平台构建了智能分析与漏损定位模块，这是安燃云的核心技术引擎，也是平台的主要差异化能力来源。该模块综合采用稳态与非稳态水力模型、基于</w:t>
      </w:r>
      <w:r>
        <w:rPr>
          <w:rFonts w:hint="eastAsia" w:ascii="Calibri" w:hAnsi="Calibri" w:eastAsia="宋体" w:cs="Times New Roman"/>
          <w:kern w:val="2"/>
          <w:sz w:val="21"/>
          <w:szCs w:val="21"/>
          <w:lang w:val="en-US" w:eastAsia="zh-CN" w:bidi="ar"/>
          <w:woUserID w:val="3"/>
        </w:rPr>
        <w:t xml:space="preserve"> </w:t>
      </w:r>
      <w:r>
        <w:rPr>
          <w:rFonts w:hint="default" w:ascii="Calibri" w:hAnsi="Calibri" w:eastAsia="宋体" w:cs="Calibri"/>
          <w:kern w:val="2"/>
          <w:sz w:val="21"/>
          <w:szCs w:val="21"/>
          <w:lang w:val="en-US" w:eastAsia="zh-CN" w:bidi="ar"/>
          <w:woUserID w:val="3"/>
        </w:rPr>
        <w:t xml:space="preserve">WLS </w:t>
      </w:r>
      <w:r>
        <w:rPr>
          <w:rFonts w:hint="eastAsia" w:ascii="宋体" w:hAnsi="宋体" w:eastAsia="宋体" w:cs="宋体"/>
          <w:kern w:val="2"/>
          <w:sz w:val="21"/>
          <w:szCs w:val="21"/>
          <w:lang w:val="en-US" w:eastAsia="zh-CN" w:bidi="ar"/>
          <w:woUserID w:val="3"/>
        </w:rPr>
        <w:t>的加权最小二乘估计、</w:t>
      </w:r>
      <w:r>
        <w:rPr>
          <w:rFonts w:hint="default" w:ascii="Calibri" w:hAnsi="Calibri" w:eastAsia="宋体" w:cs="Calibri"/>
          <w:kern w:val="2"/>
          <w:sz w:val="21"/>
          <w:szCs w:val="21"/>
          <w:lang w:val="en-US" w:eastAsia="zh-CN" w:bidi="ar"/>
          <w:woUserID w:val="3"/>
        </w:rPr>
        <w:t xml:space="preserve">EKF </w:t>
      </w:r>
      <w:r>
        <w:rPr>
          <w:rFonts w:hint="eastAsia" w:ascii="宋体" w:hAnsi="宋体" w:eastAsia="宋体" w:cs="宋体"/>
          <w:kern w:val="2"/>
          <w:sz w:val="21"/>
          <w:szCs w:val="21"/>
          <w:lang w:val="en-US" w:eastAsia="zh-CN" w:bidi="ar"/>
          <w:woUserID w:val="3"/>
        </w:rPr>
        <w:t xml:space="preserve">扩展卡尔曼滤波算法、设施节点拓扑分析、残差反演模型以及面向复杂场景的 </w:t>
      </w:r>
      <w:r>
        <w:rPr>
          <w:rFonts w:hint="default" w:ascii="Calibri" w:hAnsi="Calibri" w:eastAsia="宋体" w:cs="Calibri"/>
          <w:kern w:val="2"/>
          <w:sz w:val="21"/>
          <w:szCs w:val="21"/>
          <w:lang w:val="en-US" w:eastAsia="zh-CN" w:bidi="ar"/>
          <w:woUserID w:val="3"/>
        </w:rPr>
        <w:t xml:space="preserve">AI </w:t>
      </w:r>
      <w:r>
        <w:rPr>
          <w:rFonts w:hint="eastAsia" w:ascii="宋体" w:hAnsi="宋体" w:eastAsia="宋体" w:cs="宋体"/>
          <w:kern w:val="2"/>
          <w:sz w:val="21"/>
          <w:szCs w:val="21"/>
          <w:lang w:val="en-US" w:eastAsia="zh-CN" w:bidi="ar"/>
          <w:woUserID w:val="3"/>
        </w:rPr>
        <w:t>时序异常检测技术，对治理后的工况数据进行深度运算。模块能够精准识别压力偏移、流量异常、节点不平衡等潜在工况异常，并通过管网拓扑网络模型反推疑似泄漏区段。其输出结果直接影响平台的分级告警策略、事件优先级、派单路径规划与资源调度决策，是整个平台智能化水平的关键体现。</w:t>
      </w:r>
    </w:p>
    <w:p w14:paraId="04F56728">
      <w:pPr>
        <w:keepNext w:val="0"/>
        <w:keepLines w:val="0"/>
        <w:widowControl w:val="0"/>
        <w:suppressLineNumbers w:val="0"/>
        <w:spacing w:before="120" w:beforeAutospacing="0" w:after="120" w:afterAutospacing="0"/>
        <w:ind w:left="0" w:leftChars="0" w:right="0" w:firstLine="420" w:firstLineChars="200"/>
        <w:jc w:val="both"/>
        <w:rPr>
          <w:rFonts w:hint="eastAsia" w:ascii="Calibri" w:hAnsi="Calibri" w:eastAsia="宋体" w:cs="Times New Roman"/>
          <w:kern w:val="2"/>
          <w:sz w:val="21"/>
          <w:szCs w:val="21"/>
          <w:woUserID w:val="3"/>
        </w:rPr>
      </w:pPr>
      <w:r>
        <w:rPr>
          <w:rFonts w:hint="eastAsia" w:ascii="宋体" w:hAnsi="宋体" w:eastAsia="宋体" w:cs="宋体"/>
          <w:kern w:val="2"/>
          <w:sz w:val="21"/>
          <w:szCs w:val="21"/>
          <w:lang w:val="en-US" w:eastAsia="zh-CN" w:bidi="ar"/>
          <w:woUserID w:val="3"/>
        </w:rPr>
        <w:t>围绕风险响应场景，平台设计了完整的应急协同与工单管理模块。该模块通过事件驱动机制将告警、工单、调度、执行、复测和结案串联成高度一致的端到端业务链路，实现真正意义上的数字化应急运营闭环。系统能够根据泄漏风险等级、定位结果、服务方的业务能力、地理位置、负载状态等要素自动生成工单并进行智能派发，使任务分配具备最佳可达性与响应效率。现场处置过程中，所有关键动作，如到场确认、阀控操作、浓度检测、复测数据、任务状态变更等，这些关键动作都会实时回传系统，形成完整的事件流与操作轨迹，实现全过程可记录、可追溯、可核查的治理能力。</w:t>
      </w:r>
    </w:p>
    <w:p w14:paraId="41DC8DF8">
      <w:pPr>
        <w:keepNext w:val="0"/>
        <w:keepLines w:val="0"/>
        <w:widowControl w:val="0"/>
        <w:suppressLineNumbers w:val="0"/>
        <w:spacing w:before="120" w:beforeAutospacing="0" w:after="120" w:afterAutospacing="0"/>
        <w:ind w:left="0" w:leftChars="0" w:right="0" w:firstLine="420" w:firstLineChars="200"/>
        <w:jc w:val="both"/>
        <w:rPr>
          <w:rFonts w:hint="eastAsia" w:ascii="Calibri" w:hAnsi="Calibri" w:eastAsia="宋体" w:cs="Times New Roman"/>
          <w:kern w:val="2"/>
          <w:sz w:val="21"/>
          <w:szCs w:val="21"/>
          <w:woUserID w:val="3"/>
        </w:rPr>
      </w:pPr>
      <w:r>
        <w:rPr>
          <w:rFonts w:hint="eastAsia" w:ascii="宋体" w:hAnsi="宋体" w:eastAsia="宋体" w:cs="宋体"/>
          <w:kern w:val="2"/>
          <w:sz w:val="21"/>
          <w:szCs w:val="21"/>
          <w:lang w:val="en-US" w:eastAsia="zh-CN" w:bidi="ar"/>
          <w:woUserID w:val="3"/>
        </w:rPr>
        <w:t>在管理者与指挥层面，平台提供态势感知与可视化模块，它承担着全域监测、信息融合与运行态势呈现的职责。模块以</w:t>
      </w:r>
      <w:r>
        <w:rPr>
          <w:rFonts w:hint="eastAsia" w:ascii="Calibri" w:hAnsi="Calibri" w:eastAsia="宋体" w:cs="Times New Roman"/>
          <w:kern w:val="2"/>
          <w:sz w:val="21"/>
          <w:szCs w:val="21"/>
          <w:lang w:val="en-US" w:eastAsia="zh-CN" w:bidi="ar"/>
          <w:woUserID w:val="3"/>
        </w:rPr>
        <w:t xml:space="preserve"> </w:t>
      </w:r>
      <w:r>
        <w:rPr>
          <w:rFonts w:hint="default" w:ascii="Calibri" w:hAnsi="Calibri" w:eastAsia="宋体" w:cs="Calibri"/>
          <w:kern w:val="2"/>
          <w:sz w:val="21"/>
          <w:szCs w:val="21"/>
          <w:lang w:val="en-US" w:eastAsia="zh-CN" w:bidi="ar"/>
          <w:woUserID w:val="3"/>
        </w:rPr>
        <w:t xml:space="preserve">GIS </w:t>
      </w:r>
      <w:r>
        <w:rPr>
          <w:rFonts w:hint="eastAsia" w:ascii="宋体" w:hAnsi="宋体" w:eastAsia="宋体" w:cs="宋体"/>
          <w:kern w:val="2"/>
          <w:sz w:val="21"/>
          <w:szCs w:val="21"/>
          <w:lang w:val="en-US" w:eastAsia="zh-CN" w:bidi="ar"/>
          <w:woUserID w:val="3"/>
        </w:rPr>
        <w:t>管网地图为核心载体，通过压力流量时序曲线、区域风险热力分布、事件生命周期曲线、历史趋势分析以及自动化日报</w:t>
      </w:r>
      <w:r>
        <w:rPr>
          <w:rFonts w:hint="default" w:ascii="Calibri" w:hAnsi="Calibri" w:eastAsia="宋体" w:cs="Calibri"/>
          <w:kern w:val="2"/>
          <w:sz w:val="21"/>
          <w:szCs w:val="21"/>
          <w:lang w:val="en-US" w:eastAsia="zh-CN" w:bidi="ar"/>
          <w:woUserID w:val="3"/>
        </w:rPr>
        <w:t>/</w:t>
      </w:r>
      <w:r>
        <w:rPr>
          <w:rFonts w:hint="eastAsia" w:ascii="宋体" w:hAnsi="宋体" w:eastAsia="宋体" w:cs="宋体"/>
          <w:kern w:val="2"/>
          <w:sz w:val="21"/>
          <w:szCs w:val="21"/>
          <w:lang w:val="en-US" w:eastAsia="zh-CN" w:bidi="ar"/>
          <w:woUserID w:val="3"/>
        </w:rPr>
        <w:t>周报</w:t>
      </w:r>
      <w:r>
        <w:rPr>
          <w:rFonts w:hint="default" w:ascii="Calibri" w:hAnsi="Calibri" w:eastAsia="宋体" w:cs="Calibri"/>
          <w:kern w:val="2"/>
          <w:sz w:val="21"/>
          <w:szCs w:val="21"/>
          <w:lang w:val="en-US" w:eastAsia="zh-CN" w:bidi="ar"/>
          <w:woUserID w:val="3"/>
        </w:rPr>
        <w:t>/</w:t>
      </w:r>
      <w:r>
        <w:rPr>
          <w:rFonts w:hint="eastAsia" w:ascii="宋体" w:hAnsi="宋体" w:eastAsia="宋体" w:cs="宋体"/>
          <w:kern w:val="2"/>
          <w:sz w:val="21"/>
          <w:szCs w:val="21"/>
          <w:lang w:val="en-US" w:eastAsia="zh-CN" w:bidi="ar"/>
          <w:woUserID w:val="3"/>
        </w:rPr>
        <w:t>演练报告等形式，为运营方与监管机构提供高维度的决策依据。该模块不仅实现“看得见”的监测能力，更实现看得懂的运行态势分析，是城市燃气生命线工程数字化管理的重要组成部分。</w:t>
      </w:r>
    </w:p>
    <w:p w14:paraId="5B55D99A">
      <w:pPr>
        <w:keepNext w:val="0"/>
        <w:keepLines w:val="0"/>
        <w:widowControl w:val="0"/>
        <w:suppressLineNumbers w:val="0"/>
        <w:spacing w:before="120" w:beforeAutospacing="0" w:after="120" w:afterAutospacing="0"/>
        <w:ind w:left="0" w:leftChars="0" w:right="0" w:firstLine="420" w:firstLineChars="200"/>
        <w:jc w:val="both"/>
        <w:rPr>
          <w:rFonts w:hint="eastAsia" w:ascii="Calibri" w:hAnsi="Calibri" w:eastAsia="宋体" w:cs="Times New Roman"/>
          <w:kern w:val="2"/>
          <w:sz w:val="21"/>
          <w:szCs w:val="21"/>
          <w:woUserID w:val="3"/>
        </w:rPr>
      </w:pPr>
      <w:r>
        <w:rPr>
          <w:rFonts w:hint="eastAsia" w:ascii="宋体" w:hAnsi="宋体" w:eastAsia="宋体" w:cs="宋体"/>
          <w:kern w:val="2"/>
          <w:sz w:val="21"/>
          <w:szCs w:val="21"/>
          <w:lang w:val="en-US" w:eastAsia="zh-CN" w:bidi="ar"/>
          <w:woUserID w:val="3"/>
        </w:rPr>
        <w:t>在服务延伸层，平台打造了业主服务与公众参与模块，使城市燃气安全治理从行业内部延伸至</w:t>
      </w:r>
      <w:r>
        <w:rPr>
          <w:rFonts w:hint="default" w:ascii="Calibri" w:hAnsi="Calibri" w:eastAsia="宋体" w:cs="Calibri"/>
          <w:kern w:val="2"/>
          <w:sz w:val="21"/>
          <w:szCs w:val="21"/>
          <w:lang w:val="en-US" w:eastAsia="zh-CN" w:bidi="ar"/>
          <w:woUserID w:val="3"/>
        </w:rPr>
        <w:t>C</w:t>
      </w:r>
      <w:r>
        <w:rPr>
          <w:rFonts w:hint="eastAsia" w:ascii="宋体" w:hAnsi="宋体" w:eastAsia="宋体" w:cs="宋体"/>
          <w:kern w:val="2"/>
          <w:sz w:val="21"/>
          <w:szCs w:val="21"/>
          <w:lang w:val="en-US" w:eastAsia="zh-CN" w:bidi="ar"/>
          <w:woUserID w:val="3"/>
        </w:rPr>
        <w:t>端用户。居民通过安燃云·家可以完成自动抄表、家庭用气安全体检、设施隐患自检、异常气味上报、紧急求助以及安装与维修服务预约等操作。平台将这些居民侧行为纳入统一的事件管理体系，并通过服务市场机制向居民展示经过认证的第三方服务方，确保服务的透明可比。用户在服务完成后可对服务方进行评分与评价，系统将这些评价沉淀为信誉体系，为其他用户选择服务机构提供依据，也促进服务方持续提升服务质量。</w:t>
      </w:r>
    </w:p>
    <w:p w14:paraId="7475A73D">
      <w:pPr>
        <w:keepNext w:val="0"/>
        <w:keepLines w:val="0"/>
        <w:widowControl w:val="0"/>
        <w:suppressLineNumbers w:val="0"/>
        <w:spacing w:before="120" w:beforeAutospacing="0" w:after="120" w:afterAutospacing="0"/>
        <w:ind w:left="0" w:leftChars="0" w:right="0" w:firstLine="420" w:firstLineChars="200"/>
        <w:jc w:val="both"/>
        <w:rPr>
          <w:rFonts w:hint="eastAsia" w:ascii="Calibri" w:hAnsi="Calibri" w:eastAsia="宋体" w:cs="Times New Roman"/>
          <w:kern w:val="2"/>
          <w:sz w:val="21"/>
          <w:szCs w:val="21"/>
          <w:woUserID w:val="3"/>
        </w:rPr>
      </w:pPr>
      <w:r>
        <w:rPr>
          <w:rFonts w:hint="eastAsia" w:ascii="宋体" w:hAnsi="宋体" w:eastAsia="宋体" w:cs="宋体"/>
          <w:kern w:val="2"/>
          <w:sz w:val="21"/>
          <w:szCs w:val="21"/>
          <w:lang w:val="en-US" w:eastAsia="zh-CN" w:bidi="ar"/>
          <w:woUserID w:val="3"/>
        </w:rPr>
        <w:t>为增强平台黏性和用户侧的参与度，安燃云还设计了轻量化的线上社区能力，使居民、物业、巡检团队和燃气专业人员能够在合规的权限范围内开展知识分享、用气经验交流、风险提示互动等活动。这种社区化机制不仅提升了用户之间的连接度，更使平台成为行业知识、用户反馈与运营经验的沉淀空间，有助于形成长期的治理价值与用户生态。</w:t>
      </w:r>
    </w:p>
    <w:p w14:paraId="53A9F7D4">
      <w:pPr>
        <w:keepNext w:val="0"/>
        <w:keepLines w:val="0"/>
        <w:widowControl w:val="0"/>
        <w:suppressLineNumbers w:val="0"/>
        <w:spacing w:before="120" w:beforeAutospacing="0" w:after="120" w:afterAutospacing="0"/>
        <w:ind w:left="0" w:leftChars="0" w:right="0" w:firstLine="420" w:firstLineChars="200"/>
        <w:jc w:val="both"/>
        <w:rPr>
          <w:rFonts w:hint="eastAsia" w:ascii="宋体" w:hAnsi="宋体" w:eastAsia="宋体" w:cs="宋体"/>
          <w:kern w:val="2"/>
          <w:sz w:val="21"/>
          <w:szCs w:val="21"/>
          <w:lang w:val="en-US" w:eastAsia="zh" w:bidi="ar"/>
          <w:woUserID w:val="3"/>
        </w:rPr>
      </w:pPr>
      <w:r>
        <w:rPr>
          <w:rFonts w:hint="eastAsia" w:ascii="宋体" w:hAnsi="宋体" w:eastAsia="宋体" w:cs="宋体"/>
          <w:kern w:val="2"/>
          <w:sz w:val="21"/>
          <w:szCs w:val="21"/>
          <w:lang w:val="en-US" w:eastAsia="zh-CN" w:bidi="ar"/>
          <w:woUserID w:val="3"/>
        </w:rPr>
        <w:t>从整体上看，这些业务模块构成了安燃云从数据采集、智能分析、应急处置到公众参与的全链路体系，使平台在行业级治理能力与互联网平台逻辑之间实现深度融合。平台通过这一模块化结构摆脱了传统燃气安全管理的线性模式，转向以数据驱动、模型驱动与协作驱动为核心的现代化数字治理框架，并为后续的系统业务流程奠定了坚实的结构基础。</w:t>
      </w:r>
    </w:p>
    <w:p w14:paraId="206DFA57">
      <w:pPr>
        <w:pStyle w:val="3"/>
        <w:numPr>
          <w:ilvl w:val="1"/>
          <w:numId w:val="1"/>
        </w:numPr>
        <w:bidi w:val="0"/>
        <w:ind w:left="0" w:leftChars="0" w:firstLine="0" w:firstLineChars="0"/>
        <w:rPr>
          <w:rFonts w:hint="eastAsia"/>
          <w:lang w:val="en-US" w:eastAsia="zh-CN"/>
        </w:rPr>
      </w:pPr>
      <w:bookmarkStart w:id="42" w:name="_Toc21692"/>
      <w:bookmarkStart w:id="43" w:name="_Toc16999"/>
      <w:r>
        <w:rPr>
          <w:rFonts w:hint="eastAsia"/>
          <w:lang w:val="en-US" w:eastAsia="zh-CN"/>
        </w:rPr>
        <w:t>系统业务流程</w:t>
      </w:r>
      <w:bookmarkEnd w:id="42"/>
      <w:bookmarkEnd w:id="43"/>
    </w:p>
    <w:p w14:paraId="74B57DAD">
      <w:pPr>
        <w:pStyle w:val="4"/>
        <w:numPr>
          <w:ilvl w:val="2"/>
          <w:numId w:val="1"/>
        </w:numPr>
        <w:bidi w:val="0"/>
        <w:ind w:left="0" w:leftChars="0" w:firstLine="0" w:firstLineChars="0"/>
        <w:rPr>
          <w:rFonts w:hint="eastAsia"/>
          <w:lang w:val="en-US" w:eastAsia="zh"/>
          <w:woUserID w:val="2"/>
        </w:rPr>
      </w:pPr>
      <w:bookmarkStart w:id="44" w:name="_Toc7284"/>
      <w:r>
        <w:rPr>
          <w:rFonts w:hint="eastAsia"/>
          <w:lang w:val="en-US" w:eastAsia="zh"/>
          <w:woUserID w:val="2"/>
        </w:rPr>
        <w:t>数据接入与监测流程</w:t>
      </w:r>
      <w:bookmarkEnd w:id="44"/>
    </w:p>
    <w:p w14:paraId="5C1E62C9">
      <w:pPr>
        <w:rPr>
          <w:rFonts w:hint="eastAsia"/>
          <w:lang w:val="en-US" w:eastAsia="zh"/>
        </w:rPr>
      </w:pPr>
    </w:p>
    <w:p w14:paraId="690FC4A6">
      <w:pPr>
        <w:rPr>
          <w:rFonts w:hint="eastAsia"/>
          <w:lang w:val="en-US" w:eastAsia="zh"/>
        </w:rPr>
      </w:pPr>
      <w:r>
        <w:rPr>
          <w:rFonts w:hint="eastAsia"/>
          <w:lang w:val="en-US" w:eastAsia="zh"/>
        </w:rPr>
        <w:drawing>
          <wp:anchor distT="0" distB="0" distL="114300" distR="114300" simplePos="0" relativeHeight="251659264" behindDoc="0" locked="0" layoutInCell="1" allowOverlap="1">
            <wp:simplePos x="0" y="0"/>
            <wp:positionH relativeFrom="column">
              <wp:posOffset>1019175</wp:posOffset>
            </wp:positionH>
            <wp:positionV relativeFrom="paragraph">
              <wp:posOffset>13335</wp:posOffset>
            </wp:positionV>
            <wp:extent cx="3143250" cy="4394200"/>
            <wp:effectExtent l="0" t="0" r="0" b="635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9"/>
                    <a:stretch>
                      <a:fillRect/>
                    </a:stretch>
                  </pic:blipFill>
                  <pic:spPr>
                    <a:xfrm>
                      <a:off x="0" y="0"/>
                      <a:ext cx="3143250" cy="4394200"/>
                    </a:xfrm>
                    <a:prstGeom prst="rect">
                      <a:avLst/>
                    </a:prstGeom>
                  </pic:spPr>
                </pic:pic>
              </a:graphicData>
            </a:graphic>
          </wp:anchor>
        </w:drawing>
      </w:r>
    </w:p>
    <w:p w14:paraId="37BBF6AF">
      <w:pPr>
        <w:pStyle w:val="19"/>
        <w:bidi w:val="0"/>
        <w:rPr>
          <w:rFonts w:hint="eastAsia"/>
          <w:lang w:val="en-US" w:eastAsia="zh"/>
        </w:rPr>
      </w:pPr>
      <w:bookmarkStart w:id="45" w:name="_Toc11921"/>
      <w:r>
        <w:rPr>
          <w:rFonts w:hint="default"/>
          <w:lang w:val="en-US" w:eastAsia="zh-CN"/>
        </w:rPr>
        <w:t>图</w:t>
      </w:r>
      <w:r>
        <w:rPr>
          <w:rFonts w:hint="eastAsia"/>
          <w:lang w:val="en-US" w:eastAsia="zh-CN"/>
        </w:rPr>
        <w:t>12</w:t>
      </w:r>
      <w:r>
        <w:rPr>
          <w:rFonts w:hint="default"/>
          <w:lang w:val="en-US" w:eastAsia="zh-CN"/>
        </w:rPr>
        <w:t xml:space="preserve"> </w:t>
      </w:r>
      <w:r>
        <w:rPr>
          <w:rFonts w:hint="eastAsia"/>
          <w:lang w:val="en-US" w:eastAsia="zh"/>
        </w:rPr>
        <w:t>多源数据接入与实时监测评估流程图</w:t>
      </w:r>
      <w:bookmarkEnd w:id="45"/>
    </w:p>
    <w:p w14:paraId="6E60E2D6">
      <w:pPr>
        <w:rPr>
          <w:rFonts w:hint="eastAsia"/>
          <w:lang w:val="en-US" w:eastAsia="zh"/>
        </w:rPr>
      </w:pPr>
    </w:p>
    <w:p w14:paraId="1D391B0A">
      <w:pPr>
        <w:pStyle w:val="5"/>
        <w:bidi w:val="0"/>
        <w:rPr>
          <w:rFonts w:hint="eastAsia" w:ascii="黑体" w:hAnsi="黑体" w:eastAsia="黑体" w:cs="黑体"/>
          <w:caps w:val="0"/>
          <w:color w:val="0F1115"/>
          <w:spacing w:val="0"/>
          <w:kern w:val="2"/>
          <w:shd w:val="clear" w:fill="FFFFFF"/>
          <w:woUserID w:val="2"/>
        </w:rPr>
      </w:pPr>
      <w:r>
        <w:rPr>
          <w:rFonts w:hint="eastAsia" w:ascii="黑体" w:hAnsi="黑体" w:eastAsia="黑体" w:cs="黑体"/>
          <w:lang w:val="en-US" w:eastAsia="zh"/>
          <w:woUserID w:val="2"/>
        </w:rPr>
        <w:t>3.2.1.1</w:t>
      </w:r>
      <w:r>
        <w:rPr>
          <w:rFonts w:hint="eastAsia" w:ascii="黑体" w:hAnsi="黑体" w:eastAsia="黑体" w:cs="黑体"/>
          <w:caps w:val="0"/>
          <w:color w:val="0F1115"/>
          <w:spacing w:val="0"/>
          <w:kern w:val="2"/>
          <w:shd w:val="clear" w:fill="FFFFFF"/>
          <w:woUserID w:val="2"/>
        </w:rPr>
        <w:t>多源数据接入与治理</w:t>
      </w:r>
    </w:p>
    <w:p w14:paraId="6469382B">
      <w:pPr>
        <w:spacing w:line="360" w:lineRule="auto"/>
        <w:ind w:firstLine="420" w:firstLineChars="200"/>
        <w:rPr>
          <w:rFonts w:hint="eastAsia" w:asciiTheme="minorEastAsia" w:hAnsiTheme="minorEastAsia" w:eastAsiaTheme="minorEastAsia" w:cstheme="minorEastAsia"/>
          <w:woUserID w:val="3"/>
        </w:rPr>
      </w:pPr>
      <w:r>
        <w:rPr>
          <w:rFonts w:hint="default" w:asciiTheme="minorEastAsia" w:hAnsiTheme="minorEastAsia" w:eastAsiaTheme="minorEastAsia" w:cstheme="minorEastAsia"/>
          <w:lang w:val="en-US" w:eastAsia="zh-CN"/>
          <w:woUserID w:val="3"/>
        </w:rPr>
        <w:t>平台通过标准API、物联网协议及定制化适配器，全面接入SCADA系统实时数据、固定/移动传感器读数、视频监控流、人工巡检记录以及业主端（“安燃云·家”小程序）上报信息（如异味快报、仪表照片）。系统对涌入的多源异构数据进行时空对齐、格式标准化与质量评分，并对缺失或异常数据进行边缘智能补偿或标记，构建高质量、高可靠性的燃气安全数据底座，为后续深度分析与决策提供支撑。</w:t>
      </w:r>
    </w:p>
    <w:p w14:paraId="1BE5E596">
      <w:pPr>
        <w:rPr>
          <w:rFonts w:hint="eastAsia"/>
        </w:rPr>
      </w:pPr>
    </w:p>
    <w:p w14:paraId="4D0AE919">
      <w:pPr>
        <w:pStyle w:val="5"/>
        <w:keepNext w:val="0"/>
        <w:keepLines w:val="0"/>
        <w:widowControl/>
        <w:suppressLineNumbers w:val="0"/>
        <w:shd w:val="clear" w:fill="FFFFFF"/>
        <w:bidi w:val="0"/>
        <w:spacing w:line="420" w:lineRule="atLeast"/>
        <w:ind w:left="0" w:leftChars="0" w:right="0" w:rightChars="0" w:firstLine="0" w:firstLineChars="0"/>
        <w:rPr>
          <w:rFonts w:hint="eastAsia" w:ascii="黑体" w:hAnsi="黑体" w:eastAsia="黑体" w:cs="黑体"/>
          <w:caps w:val="0"/>
          <w:color w:val="0F1115"/>
          <w:spacing w:val="0"/>
          <w:kern w:val="0"/>
          <w:shd w:val="clear" w:fill="FFFFFF"/>
          <w:woUserID w:val="2"/>
        </w:rPr>
      </w:pPr>
      <w:r>
        <w:rPr>
          <w:rFonts w:hint="eastAsia" w:ascii="黑体" w:hAnsi="黑体" w:eastAsia="黑体" w:cs="黑体"/>
          <w:caps w:val="0"/>
          <w:color w:val="0F1115"/>
          <w:spacing w:val="0"/>
          <w:kern w:val="2"/>
          <w:shd w:val="clear" w:fill="FFFFFF"/>
          <w:lang w:eastAsia="zh"/>
          <w:woUserID w:val="2"/>
        </w:rPr>
        <w:t>3.2.1.2</w:t>
      </w:r>
      <w:r>
        <w:rPr>
          <w:rFonts w:hint="eastAsia" w:ascii="黑体" w:hAnsi="黑体" w:eastAsia="黑体" w:cs="黑体"/>
          <w:caps w:val="0"/>
          <w:color w:val="0F1115"/>
          <w:spacing w:val="0"/>
          <w:kern w:val="0"/>
          <w:shd w:val="clear" w:fill="FFFFFF"/>
          <w:woUserID w:val="2"/>
        </w:rPr>
        <w:t>实时监测与状态评估</w:t>
      </w:r>
    </w:p>
    <w:p w14:paraId="3CB41D48">
      <w:pPr>
        <w:spacing w:line="360" w:lineRule="auto"/>
        <w:ind w:firstLine="420" w:firstLineChars="200"/>
        <w:rPr>
          <w:rFonts w:hint="eastAsia" w:asciiTheme="minorEastAsia" w:hAnsiTheme="minorEastAsia" w:eastAsiaTheme="minorEastAsia" w:cstheme="minorEastAsia"/>
          <w:woUserID w:val="3"/>
        </w:rPr>
      </w:pPr>
      <w:r>
        <w:rPr>
          <w:rFonts w:hint="default" w:asciiTheme="minorEastAsia" w:hAnsiTheme="minorEastAsia" w:eastAsiaTheme="minorEastAsia" w:cstheme="minorEastAsia"/>
          <w:lang w:val="en-US" w:eastAsia="zh-CN"/>
          <w:woUserID w:val="3"/>
        </w:rPr>
        <w:t>基于治理后的全管网数据，平台结合稳态与非稳态水力模型，对压力、流量、浓度等关键参数进行7×24小时不间断实时状态评估。通过引入时序异常检测AI算法，系统能够敏锐识别偏离正常工况模式的微小、趋势性异常，实现对潜在泄漏风险的早期感知与预警，为主动安全防护赢得宝贵时间</w:t>
      </w:r>
      <w:r>
        <w:rPr>
          <w:rFonts w:hint="eastAsia" w:asciiTheme="minorEastAsia" w:hAnsiTheme="minorEastAsia" w:eastAsiaTheme="minorEastAsia" w:cstheme="minorEastAsia"/>
          <w:lang w:val="en-US" w:eastAsia="zh-CN"/>
          <w:woUserID w:val="3"/>
        </w:rPr>
        <w:t xml:space="preserve"> </w:t>
      </w:r>
      <w:r>
        <w:rPr>
          <w:rFonts w:hint="default" w:asciiTheme="minorEastAsia" w:hAnsiTheme="minorEastAsia" w:eastAsiaTheme="minorEastAsia" w:cstheme="minorEastAsia"/>
          <w:lang w:val="en-US" w:eastAsia="zh-CN"/>
          <w:woUserID w:val="3"/>
        </w:rPr>
        <w:t>。</w:t>
      </w:r>
    </w:p>
    <w:p w14:paraId="01785D71">
      <w:pPr>
        <w:rPr>
          <w:rFonts w:hint="eastAsia"/>
        </w:rPr>
      </w:pPr>
    </w:p>
    <w:p w14:paraId="5C217615">
      <w:pPr>
        <w:rPr>
          <w:rFonts w:hint="eastAsia" w:ascii="Bahnschrift" w:hAnsi="Bahnschrift" w:eastAsia="Bahnschrift" w:cs="Bahnschrift"/>
          <w:caps w:val="0"/>
          <w:lang w:val="en-US" w:eastAsia="zh"/>
          <w:woUserID w:val="2"/>
        </w:rPr>
      </w:pPr>
    </w:p>
    <w:p w14:paraId="539247B2">
      <w:pPr>
        <w:pStyle w:val="4"/>
        <w:numPr>
          <w:ilvl w:val="2"/>
          <w:numId w:val="1"/>
        </w:numPr>
        <w:bidi w:val="0"/>
        <w:ind w:left="0" w:leftChars="0" w:firstLine="0" w:firstLineChars="0"/>
        <w:rPr>
          <w:rFonts w:hint="eastAsia"/>
          <w:lang w:val="en-US" w:eastAsia="zh"/>
          <w:woUserID w:val="2"/>
        </w:rPr>
      </w:pPr>
      <w:bookmarkStart w:id="46" w:name="_Toc1263"/>
      <w:r>
        <w:rPr>
          <w:rFonts w:hint="default"/>
          <w:lang w:val="en-US" w:eastAsia="zh"/>
          <w:woUserID w:val="2"/>
        </w:rPr>
        <w:t>告警生成与应急协同流程</w:t>
      </w:r>
      <w:bookmarkEnd w:id="46"/>
    </w:p>
    <w:p w14:paraId="30C82589">
      <w:pPr>
        <w:pStyle w:val="19"/>
        <w:bidi w:val="0"/>
        <w:rPr>
          <w:rFonts w:hint="default"/>
          <w:lang w:val="en-US" w:eastAsia="zh-CN"/>
          <w:woUserID w:val="2"/>
        </w:rPr>
      </w:pPr>
      <w:r>
        <w:rPr>
          <w:rFonts w:hint="eastAsia"/>
          <w:lang w:val="en-US" w:eastAsia="zh"/>
        </w:rPr>
        <w:drawing>
          <wp:anchor distT="0" distB="0" distL="114300" distR="114300" simplePos="0" relativeHeight="251660288" behindDoc="0" locked="0" layoutInCell="1" allowOverlap="1">
            <wp:simplePos x="0" y="0"/>
            <wp:positionH relativeFrom="column">
              <wp:posOffset>85725</wp:posOffset>
            </wp:positionH>
            <wp:positionV relativeFrom="paragraph">
              <wp:posOffset>251460</wp:posOffset>
            </wp:positionV>
            <wp:extent cx="5264150" cy="1397000"/>
            <wp:effectExtent l="0" t="0" r="12700" b="1270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0"/>
                    <a:stretch>
                      <a:fillRect/>
                    </a:stretch>
                  </pic:blipFill>
                  <pic:spPr>
                    <a:xfrm>
                      <a:off x="0" y="0"/>
                      <a:ext cx="5264150" cy="1397000"/>
                    </a:xfrm>
                    <a:prstGeom prst="rect">
                      <a:avLst/>
                    </a:prstGeom>
                  </pic:spPr>
                </pic:pic>
              </a:graphicData>
            </a:graphic>
          </wp:anchor>
        </w:drawing>
      </w:r>
    </w:p>
    <w:p w14:paraId="36007CE7">
      <w:pPr>
        <w:pStyle w:val="19"/>
        <w:bidi w:val="0"/>
        <w:rPr>
          <w:rFonts w:hint="eastAsia"/>
          <w:lang w:val="en-US" w:eastAsia="zh"/>
        </w:rPr>
      </w:pPr>
      <w:bookmarkStart w:id="47" w:name="_Toc16276"/>
      <w:r>
        <w:rPr>
          <w:rFonts w:hint="default"/>
          <w:lang w:val="en-US" w:eastAsia="zh-CN"/>
          <w:woUserID w:val="2"/>
        </w:rPr>
        <w:t>图</w:t>
      </w:r>
      <w:r>
        <w:rPr>
          <w:rStyle w:val="26"/>
          <w:rFonts w:hint="eastAsia"/>
          <w:b/>
          <w:lang w:val="en-US" w:eastAsia="zh-CN"/>
          <w:woUserID w:val="2"/>
        </w:rPr>
        <w:t>13</w:t>
      </w:r>
      <w:r>
        <w:rPr>
          <w:rFonts w:hint="default"/>
          <w:lang w:val="en-US" w:eastAsia="zh-CN"/>
          <w:woUserID w:val="2"/>
        </w:rPr>
        <w:t xml:space="preserve"> </w:t>
      </w:r>
      <w:r>
        <w:rPr>
          <w:rFonts w:hint="eastAsia"/>
          <w:lang w:val="en-US" w:eastAsia="zh"/>
          <w:woUserID w:val="2"/>
        </w:rPr>
        <w:t>告警生成与应急协同流程图</w:t>
      </w:r>
      <w:bookmarkEnd w:id="47"/>
    </w:p>
    <w:p w14:paraId="4779D041">
      <w:pPr>
        <w:pStyle w:val="5"/>
        <w:keepNext w:val="0"/>
        <w:keepLines w:val="0"/>
        <w:widowControl/>
        <w:suppressLineNumbers w:val="0"/>
        <w:shd w:val="clear" w:fill="FFFFFF"/>
        <w:bidi w:val="0"/>
        <w:spacing w:line="420" w:lineRule="atLeast"/>
        <w:ind w:left="0" w:leftChars="0" w:right="0" w:rightChars="0" w:firstLine="0" w:firstLineChars="0"/>
        <w:jc w:val="both"/>
        <w:rPr>
          <w:rFonts w:hint="eastAsia" w:ascii="黑体" w:hAnsi="黑体" w:eastAsia="黑体" w:cs="黑体"/>
          <w:caps w:val="0"/>
          <w:color w:val="0F1115"/>
          <w:spacing w:val="0"/>
          <w:kern w:val="0"/>
          <w:shd w:val="clear" w:fill="FFFFFF"/>
          <w:woUserID w:val="2"/>
        </w:rPr>
      </w:pPr>
      <w:r>
        <w:rPr>
          <w:rFonts w:hint="eastAsia" w:ascii="黑体" w:hAnsi="黑体" w:eastAsia="黑体" w:cs="黑体"/>
          <w:lang w:val="en-US" w:eastAsia="zh"/>
          <w:woUserID w:val="2"/>
        </w:rPr>
        <w:t>3.2.2.1</w:t>
      </w:r>
      <w:r>
        <w:rPr>
          <w:rFonts w:hint="eastAsia" w:ascii="黑体" w:hAnsi="黑体" w:eastAsia="黑体" w:cs="黑体"/>
          <w:caps w:val="0"/>
          <w:color w:val="0F1115"/>
          <w:spacing w:val="0"/>
          <w:kern w:val="0"/>
          <w:shd w:val="clear" w:fill="FFFFFF"/>
          <w:woUserID w:val="2"/>
        </w:rPr>
        <w:t>漏损智能定位与分级告警</w:t>
      </w:r>
    </w:p>
    <w:p w14:paraId="5FA9EF48">
      <w:pPr>
        <w:spacing w:line="360" w:lineRule="auto"/>
        <w:ind w:firstLine="420" w:firstLineChars="200"/>
        <w:rPr>
          <w:rFonts w:hint="eastAsia" w:asciiTheme="minorEastAsia" w:hAnsiTheme="minorEastAsia" w:eastAsiaTheme="minorEastAsia" w:cstheme="minorEastAsia"/>
          <w:lang w:val="en-US" w:eastAsia="zh-CN"/>
          <w:woUserID w:val="3"/>
        </w:rPr>
      </w:pPr>
      <w:r>
        <w:rPr>
          <w:rFonts w:hint="default" w:asciiTheme="minorEastAsia" w:hAnsiTheme="minorEastAsia" w:eastAsiaTheme="minorEastAsia" w:cstheme="minorEastAsia"/>
          <w:lang w:val="en-US" w:eastAsia="zh-CN"/>
          <w:woUserID w:val="3"/>
        </w:rPr>
        <w:t>当监测数据触发模型阈值或AI识别出显著异常模式时，系统自动启动漏损定位引擎。该引擎融合管网物理模型（采用WLS/EKF等状态估计算法）与AI残差分析技术，精确计算出疑似泄漏的管段位置、范围并输出置信度。平台根据泄漏概率、浓度等级、影响范围及后果严重性，自动生成并发布差异化的分级告警（如：提示、警告、严重），并通过平台大屏、App推送、短信/电话等多种渠道同步通知相关B端角色（调度、物业）。</w:t>
      </w:r>
    </w:p>
    <w:p w14:paraId="033E625A">
      <w:pPr>
        <w:pStyle w:val="5"/>
        <w:bidi w:val="0"/>
        <w:rPr>
          <w:rFonts w:hint="eastAsia" w:ascii="黑体" w:hAnsi="黑体" w:eastAsia="黑体" w:cs="黑体"/>
          <w:caps w:val="0"/>
          <w:color w:val="0F1115"/>
          <w:spacing w:val="0"/>
          <w:kern w:val="2"/>
          <w:shd w:val="clear" w:fill="FFFFFF"/>
          <w:woUserID w:val="2"/>
        </w:rPr>
      </w:pPr>
      <w:r>
        <w:rPr>
          <w:rFonts w:hint="eastAsia" w:ascii="黑体" w:hAnsi="黑体" w:eastAsia="黑体" w:cs="黑体"/>
          <w:caps w:val="0"/>
          <w:color w:val="0F1115"/>
          <w:spacing w:val="0"/>
          <w:kern w:val="0"/>
          <w:shd w:val="clear" w:fill="FFFFFF"/>
          <w:lang w:eastAsia="zh"/>
          <w:woUserID w:val="2"/>
        </w:rPr>
        <w:t>3.2.2.2</w:t>
      </w:r>
      <w:r>
        <w:rPr>
          <w:rFonts w:hint="eastAsia" w:ascii="黑体" w:hAnsi="黑体" w:eastAsia="黑体" w:cs="黑体"/>
          <w:caps w:val="0"/>
          <w:color w:val="0F1115"/>
          <w:spacing w:val="0"/>
          <w:kern w:val="2"/>
          <w:shd w:val="clear" w:fill="FFFFFF"/>
          <w:woUserID w:val="2"/>
        </w:rPr>
        <w:t>应急工单创建与智能派发</w:t>
      </w:r>
    </w:p>
    <w:p w14:paraId="48FB1EA7">
      <w:pPr>
        <w:spacing w:line="360" w:lineRule="auto"/>
        <w:ind w:firstLine="420" w:firstLineChars="200"/>
        <w:rPr>
          <w:rFonts w:hint="eastAsia" w:asciiTheme="minorEastAsia" w:hAnsiTheme="minorEastAsia" w:eastAsiaTheme="minorEastAsia" w:cstheme="minorEastAsia"/>
          <w:woUserID w:val="3"/>
        </w:rPr>
      </w:pPr>
      <w:r>
        <w:rPr>
          <w:rFonts w:hint="default" w:asciiTheme="minorEastAsia" w:hAnsiTheme="minorEastAsia" w:eastAsiaTheme="minorEastAsia" w:cstheme="minorEastAsia"/>
          <w:lang w:val="en-US" w:eastAsia="zh-CN"/>
          <w:woUserID w:val="3"/>
        </w:rPr>
        <w:t>平台依据告警级别、泄漏定位信息及预设应急预案（SOP），自动生成结构化应急工单。工单内置处置建议、所需资源、现场安全须知等信息。系统通过智能派单算法（综合考虑地理位置、技能匹配、当前任务负载）或人工调度干预，将工单精准派发给最优的应急处置团队或个人，并自动通过移动端App、短信、电话等方式进行强通知，确保任务被快速接收。</w:t>
      </w:r>
    </w:p>
    <w:p w14:paraId="4A0925FA">
      <w:pPr>
        <w:rPr>
          <w:rFonts w:hint="eastAsia"/>
        </w:rPr>
      </w:pPr>
    </w:p>
    <w:p w14:paraId="683A0582">
      <w:pPr>
        <w:pStyle w:val="5"/>
        <w:keepNext w:val="0"/>
        <w:keepLines w:val="0"/>
        <w:widowControl/>
        <w:suppressLineNumbers w:val="0"/>
        <w:shd w:val="clear" w:fill="FFFFFF"/>
        <w:bidi w:val="0"/>
        <w:spacing w:line="420" w:lineRule="atLeast"/>
        <w:ind w:left="0" w:leftChars="0" w:right="0" w:rightChars="0" w:firstLine="0" w:firstLineChars="0"/>
        <w:jc w:val="both"/>
        <w:rPr>
          <w:rFonts w:hint="eastAsia" w:ascii="黑体" w:hAnsi="黑体" w:eastAsia="黑体" w:cs="黑体"/>
          <w:caps w:val="0"/>
          <w:color w:val="0F1115"/>
          <w:spacing w:val="0"/>
          <w:kern w:val="0"/>
          <w:shd w:val="clear" w:fill="FFFFFF"/>
          <w:woUserID w:val="2"/>
        </w:rPr>
      </w:pPr>
      <w:r>
        <w:rPr>
          <w:rFonts w:hint="eastAsia" w:ascii="黑体" w:hAnsi="黑体" w:eastAsia="黑体" w:cs="黑体"/>
          <w:caps w:val="0"/>
          <w:color w:val="0F1115"/>
          <w:spacing w:val="0"/>
          <w:kern w:val="2"/>
          <w:shd w:val="clear" w:fill="FFFFFF"/>
          <w:lang w:eastAsia="zh"/>
          <w:woUserID w:val="2"/>
        </w:rPr>
        <w:t>3.2.2.3</w:t>
      </w:r>
      <w:r>
        <w:rPr>
          <w:rFonts w:hint="eastAsia" w:ascii="黑体" w:hAnsi="黑体" w:eastAsia="黑体" w:cs="黑体"/>
          <w:caps w:val="0"/>
          <w:color w:val="0F1115"/>
          <w:spacing w:val="0"/>
          <w:kern w:val="0"/>
          <w:shd w:val="clear" w:fill="FFFFFF"/>
          <w:woUserID w:val="2"/>
        </w:rPr>
        <w:t xml:space="preserve"> 现场处置与流程跟踪</w:t>
      </w:r>
    </w:p>
    <w:p w14:paraId="624D41E1">
      <w:pPr>
        <w:spacing w:line="360" w:lineRule="auto"/>
        <w:ind w:firstLine="420" w:firstLineChars="200"/>
        <w:rPr>
          <w:rFonts w:hint="eastAsia" w:asciiTheme="minorEastAsia" w:hAnsiTheme="minorEastAsia" w:eastAsiaTheme="minorEastAsia" w:cstheme="minorEastAsia"/>
          <w:woUserID w:val="3"/>
        </w:rPr>
      </w:pPr>
      <w:r>
        <w:rPr>
          <w:rFonts w:hint="default" w:asciiTheme="minorEastAsia" w:hAnsiTheme="minorEastAsia" w:eastAsiaTheme="minorEastAsia" w:cstheme="minorEastAsia"/>
          <w:lang w:val="en-US" w:eastAsia="zh-CN"/>
          <w:woUserID w:val="3"/>
        </w:rPr>
        <w:t>处置人员通过移动端App接收工单，查看详情并使用内置导航功能赶赴现场。在现场，人员可利用App进行关键操作记录（如阀门操作、浓度复测）、通过视觉识别插件快速读取传统仪表数据、并与指挥中心进行多媒体信息交互（拍照、视频、语音）。所有现场操作、时间节点、环境数据均被实时记录并回传至平台，确保处置过程全留痕、可追溯</w:t>
      </w:r>
      <w:r>
        <w:rPr>
          <w:rFonts w:hint="eastAsia" w:asciiTheme="minorEastAsia" w:hAnsiTheme="minorEastAsia" w:eastAsiaTheme="minorEastAsia" w:cstheme="minorEastAsia"/>
          <w:lang w:val="en-US" w:eastAsia="zh-CN"/>
          <w:woUserID w:val="3"/>
        </w:rPr>
        <w:t xml:space="preserve"> </w:t>
      </w:r>
      <w:r>
        <w:rPr>
          <w:rFonts w:hint="default" w:asciiTheme="minorEastAsia" w:hAnsiTheme="minorEastAsia" w:eastAsiaTheme="minorEastAsia" w:cstheme="minorEastAsia"/>
          <w:lang w:val="en-US" w:eastAsia="zh-CN"/>
          <w:woUserID w:val="3"/>
        </w:rPr>
        <w:t>。</w:t>
      </w:r>
    </w:p>
    <w:p w14:paraId="60BE7C50">
      <w:pPr>
        <w:rPr>
          <w:rFonts w:hint="eastAsia"/>
          <w:lang w:eastAsia="zh"/>
        </w:rPr>
      </w:pPr>
    </w:p>
    <w:p w14:paraId="04957CAE">
      <w:pPr>
        <w:pStyle w:val="5"/>
        <w:keepNext w:val="0"/>
        <w:keepLines w:val="0"/>
        <w:widowControl/>
        <w:suppressLineNumbers w:val="0"/>
        <w:shd w:val="clear" w:fill="FFFFFF"/>
        <w:bidi w:val="0"/>
        <w:spacing w:line="420" w:lineRule="atLeast"/>
        <w:ind w:left="0" w:leftChars="0" w:right="0" w:rightChars="0" w:firstLine="0" w:firstLineChars="0"/>
        <w:jc w:val="both"/>
        <w:rPr>
          <w:rFonts w:hint="eastAsia"/>
          <w:lang w:eastAsia="zh"/>
        </w:rPr>
      </w:pPr>
      <w:r>
        <w:rPr>
          <w:rFonts w:hint="eastAsia" w:ascii="黑体" w:hAnsi="黑体" w:eastAsia="黑体" w:cs="黑体"/>
          <w:caps w:val="0"/>
          <w:color w:val="0F1115"/>
          <w:spacing w:val="0"/>
          <w:kern w:val="2"/>
          <w:shd w:val="clear" w:fill="FFFFFF"/>
          <w:lang w:eastAsia="zh"/>
          <w:woUserID w:val="2"/>
        </w:rPr>
        <w:t>3.2.2.4</w:t>
      </w:r>
      <w:r>
        <w:rPr>
          <w:rFonts w:hint="eastAsia" w:ascii="黑体" w:hAnsi="黑体" w:eastAsia="黑体" w:cs="黑体"/>
          <w:caps w:val="0"/>
          <w:color w:val="0F1115"/>
          <w:spacing w:val="0"/>
          <w:kern w:val="2"/>
          <w:shd w:val="clear" w:fill="FFFFFF"/>
          <w:woUserID w:val="2"/>
        </w:rPr>
        <w:t>处置闭环与报告生成</w:t>
      </w:r>
    </w:p>
    <w:p w14:paraId="1A7C8742">
      <w:pPr>
        <w:spacing w:line="360" w:lineRule="auto"/>
        <w:ind w:firstLine="420" w:firstLineChars="200"/>
        <w:rPr>
          <w:rFonts w:hint="default" w:asciiTheme="minorEastAsia" w:hAnsiTheme="minorEastAsia" w:eastAsiaTheme="minorEastAsia" w:cstheme="minorEastAsia"/>
          <w:woUserID w:val="3"/>
        </w:rPr>
      </w:pPr>
      <w:r>
        <w:rPr>
          <w:rFonts w:hint="default" w:asciiTheme="minorEastAsia" w:hAnsiTheme="minorEastAsia" w:eastAsiaTheme="minorEastAsia" w:cstheme="minorEastAsia"/>
          <w:lang w:val="en-US" w:eastAsia="zh-CN"/>
          <w:woUserID w:val="3"/>
        </w:rPr>
        <w:t>现场处置完毕并确认风险消除后，处置人员通过App提交“处置完成”申请，并上传关键的复测数据（如浓度归零）。调度中心在平台端进行最终审核，确认后系统自动关闭工单，形成完整的“告警-派单-到场-处置-复测-结案”数字闭环。同时，平台可根据预设规则，通过“安燃云·家”小程序或物业通知系统，向受影响区域的居民发布权威的处置结果通报，消除公众疑虑，构建信任</w:t>
      </w:r>
      <w:r>
        <w:rPr>
          <w:rFonts w:hint="eastAsia" w:asciiTheme="minorEastAsia" w:hAnsiTheme="minorEastAsia" w:eastAsiaTheme="minorEastAsia" w:cstheme="minorEastAsia"/>
          <w:lang w:val="en-US" w:eastAsia="zh-CN"/>
          <w:woUserID w:val="3"/>
        </w:rPr>
        <w:t xml:space="preserve"> </w:t>
      </w:r>
      <w:r>
        <w:rPr>
          <w:rFonts w:hint="default" w:asciiTheme="minorEastAsia" w:hAnsiTheme="minorEastAsia" w:eastAsiaTheme="minorEastAsia" w:cstheme="minorEastAsia"/>
          <w:lang w:val="en-US" w:eastAsia="zh-CN"/>
          <w:woUserID w:val="3"/>
        </w:rPr>
        <w:t>。</w:t>
      </w:r>
    </w:p>
    <w:p w14:paraId="2F02C693">
      <w:pPr>
        <w:rPr>
          <w:rFonts w:hint="eastAsia"/>
          <w:lang w:val="en-US" w:eastAsia="zh"/>
          <w:woUserID w:val="2"/>
        </w:rPr>
      </w:pPr>
    </w:p>
    <w:p w14:paraId="43BFFE65">
      <w:pPr>
        <w:pStyle w:val="4"/>
        <w:numPr>
          <w:ilvl w:val="2"/>
          <w:numId w:val="1"/>
        </w:numPr>
        <w:bidi w:val="0"/>
        <w:ind w:left="0" w:leftChars="0" w:firstLine="0" w:firstLineChars="0"/>
        <w:rPr>
          <w:rFonts w:hint="eastAsia"/>
          <w:lang w:val="en-US" w:eastAsia="zh"/>
          <w:woUserID w:val="2"/>
        </w:rPr>
      </w:pPr>
      <w:bookmarkStart w:id="48" w:name="_Toc14535"/>
      <w:r>
        <w:rPr>
          <w:rFonts w:hint="default"/>
          <w:lang w:val="en-US" w:eastAsia="zh"/>
          <w:woUserID w:val="2"/>
        </w:rPr>
        <w:t>业主服务与公众参与流程</w:t>
      </w:r>
      <w:bookmarkEnd w:id="48"/>
    </w:p>
    <w:p w14:paraId="3D321078">
      <w:pPr>
        <w:rPr>
          <w:rFonts w:hint="eastAsia"/>
          <w:lang w:val="en-US" w:eastAsia="zh"/>
        </w:rPr>
      </w:pPr>
    </w:p>
    <w:p w14:paraId="3FF81D7F">
      <w:pPr>
        <w:rPr>
          <w:rFonts w:hint="eastAsia"/>
          <w:lang w:val="en-US" w:eastAsia="zh"/>
        </w:rPr>
      </w:pPr>
    </w:p>
    <w:p w14:paraId="168A97C1">
      <w:pPr>
        <w:pStyle w:val="19"/>
        <w:bidi w:val="0"/>
        <w:rPr>
          <w:rFonts w:hint="eastAsia"/>
          <w:lang w:val="en-US" w:eastAsia="zh"/>
          <w:woUserID w:val="2"/>
        </w:rPr>
      </w:pPr>
      <w:bookmarkStart w:id="49" w:name="_Toc18315"/>
      <w:r>
        <w:rPr>
          <w:rFonts w:hint="eastAsia" w:ascii="黑体" w:hAnsi="黑体" w:eastAsia="黑体" w:cs="黑体"/>
          <w:lang w:val="en-US" w:eastAsia="zh"/>
          <w:woUserID w:val="2"/>
        </w:rPr>
        <w:drawing>
          <wp:anchor distT="0" distB="0" distL="114300" distR="114300" simplePos="0" relativeHeight="251661312" behindDoc="0" locked="0" layoutInCell="1" allowOverlap="1">
            <wp:simplePos x="0" y="0"/>
            <wp:positionH relativeFrom="column">
              <wp:posOffset>552450</wp:posOffset>
            </wp:positionH>
            <wp:positionV relativeFrom="paragraph">
              <wp:posOffset>-691515</wp:posOffset>
            </wp:positionV>
            <wp:extent cx="4424045" cy="3101340"/>
            <wp:effectExtent l="0" t="0" r="14605" b="3810"/>
            <wp:wrapTopAndBottom/>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1"/>
                    <a:stretch>
                      <a:fillRect/>
                    </a:stretch>
                  </pic:blipFill>
                  <pic:spPr>
                    <a:xfrm>
                      <a:off x="0" y="0"/>
                      <a:ext cx="4424045" cy="3101340"/>
                    </a:xfrm>
                    <a:prstGeom prst="rect">
                      <a:avLst/>
                    </a:prstGeom>
                  </pic:spPr>
                </pic:pic>
              </a:graphicData>
            </a:graphic>
          </wp:anchor>
        </w:drawing>
      </w:r>
      <w:r>
        <w:rPr>
          <w:rFonts w:hint="default"/>
          <w:lang w:val="en-US" w:eastAsia="zh-CN"/>
          <w:woUserID w:val="2"/>
        </w:rPr>
        <w:t>图</w:t>
      </w:r>
      <w:r>
        <w:rPr>
          <w:rStyle w:val="26"/>
          <w:rFonts w:hint="eastAsia"/>
          <w:b/>
          <w:lang w:val="en-US" w:eastAsia="zh-CN"/>
          <w:woUserID w:val="2"/>
        </w:rPr>
        <w:t>14</w:t>
      </w:r>
      <w:r>
        <w:rPr>
          <w:rFonts w:hint="default"/>
          <w:lang w:val="en-US" w:eastAsia="zh-CN"/>
          <w:woUserID w:val="2"/>
        </w:rPr>
        <w:t xml:space="preserve"> </w:t>
      </w:r>
      <w:r>
        <w:rPr>
          <w:rFonts w:hint="eastAsia"/>
          <w:lang w:val="en-US" w:eastAsia="zh"/>
          <w:woUserID w:val="2"/>
        </w:rPr>
        <w:t>业主服务与公共参与流程图</w:t>
      </w:r>
      <w:bookmarkEnd w:id="49"/>
    </w:p>
    <w:p w14:paraId="5C1D70A5">
      <w:pPr>
        <w:pStyle w:val="18"/>
        <w:rPr>
          <w:rFonts w:hint="eastAsia"/>
          <w:lang w:val="en-US" w:eastAsia="zh"/>
        </w:rPr>
      </w:pPr>
    </w:p>
    <w:p w14:paraId="78120388">
      <w:pPr>
        <w:pStyle w:val="5"/>
        <w:keepNext w:val="0"/>
        <w:keepLines w:val="0"/>
        <w:widowControl/>
        <w:suppressLineNumbers w:val="0"/>
        <w:shd w:val="clear" w:fill="FFFFFF"/>
        <w:bidi w:val="0"/>
        <w:spacing w:line="420" w:lineRule="atLeast"/>
        <w:ind w:left="0" w:leftChars="0" w:right="0" w:rightChars="0" w:firstLine="0" w:firstLineChars="0"/>
        <w:jc w:val="both"/>
        <w:rPr>
          <w:rFonts w:hint="eastAsia" w:ascii="黑体" w:hAnsi="黑体" w:eastAsia="黑体" w:cs="黑体"/>
          <w:caps w:val="0"/>
          <w:color w:val="0F1115"/>
          <w:spacing w:val="0"/>
          <w:kern w:val="0"/>
          <w:shd w:val="clear" w:fill="FFFFFF"/>
          <w:woUserID w:val="2"/>
        </w:rPr>
      </w:pPr>
      <w:r>
        <w:rPr>
          <w:rFonts w:hint="eastAsia" w:ascii="黑体" w:hAnsi="黑体" w:eastAsia="黑体" w:cs="黑体"/>
          <w:lang w:val="en-US" w:eastAsia="zh"/>
          <w:woUserID w:val="2"/>
        </w:rPr>
        <w:t>3.2.3.1</w:t>
      </w:r>
      <w:r>
        <w:rPr>
          <w:rFonts w:hint="eastAsia" w:ascii="黑体" w:hAnsi="黑体" w:eastAsia="黑体" w:cs="黑体"/>
          <w:caps w:val="0"/>
          <w:color w:val="0F1115"/>
          <w:spacing w:val="0"/>
          <w:kern w:val="0"/>
          <w:shd w:val="clear" w:fill="FFFFFF"/>
          <w:woUserID w:val="2"/>
        </w:rPr>
        <w:t>业主端服务发起与联动</w:t>
      </w:r>
    </w:p>
    <w:p w14:paraId="3464B709">
      <w:pPr>
        <w:spacing w:line="360" w:lineRule="auto"/>
        <w:ind w:firstLine="420" w:firstLineChars="200"/>
        <w:rPr>
          <w:rFonts w:hint="eastAsia" w:ascii="黑体" w:hAnsi="黑体" w:eastAsia="黑体" w:cs="黑体"/>
          <w:lang w:val="en-US" w:eastAsia="zh"/>
          <w:woUserID w:val="2"/>
        </w:rPr>
      </w:pPr>
      <w:r>
        <w:rPr>
          <w:rFonts w:hint="default" w:asciiTheme="minorEastAsia" w:hAnsiTheme="minorEastAsia" w:eastAsiaTheme="minorEastAsia" w:cstheme="minorEastAsia"/>
          <w:lang w:val="en-US" w:eastAsia="zh-CN"/>
          <w:woUserID w:val="3"/>
        </w:rPr>
        <w:t>居民用户通过“安燃云·家”小程序触发各类服务。使用“自动抄表”功能拍摄仪表照片，系统通过AI视觉识别（OCR/指针角度映射）自动录入读数并同步至燃气公司系统。进行“家庭用气安全体检”，系统基于用户填写项和用气数据分析给出风险评分与改进建议。提交“异味快报”或“一键求助”，该信息将作为高优先级事件实时推送至物业及燃气公司调度平台，并可自动生成核查工单，启动B端应急响应流程。</w:t>
      </w:r>
    </w:p>
    <w:p w14:paraId="397785AF">
      <w:pPr>
        <w:pStyle w:val="5"/>
        <w:keepNext w:val="0"/>
        <w:keepLines w:val="0"/>
        <w:widowControl/>
        <w:suppressLineNumbers w:val="0"/>
        <w:shd w:val="clear" w:fill="FFFFFF"/>
        <w:bidi w:val="0"/>
        <w:spacing w:line="420" w:lineRule="atLeast"/>
        <w:ind w:left="0" w:leftChars="0" w:right="0" w:rightChars="0" w:firstLine="0" w:firstLineChars="0"/>
        <w:jc w:val="both"/>
        <w:rPr>
          <w:rFonts w:hint="eastAsia" w:ascii="黑体" w:hAnsi="黑体" w:eastAsia="黑体" w:cs="黑体"/>
          <w:caps w:val="0"/>
          <w:color w:val="0F1115"/>
          <w:spacing w:val="0"/>
          <w:kern w:val="2"/>
          <w:shd w:val="clear" w:fill="FFFFFF"/>
          <w:woUserID w:val="2"/>
        </w:rPr>
      </w:pPr>
      <w:r>
        <w:rPr>
          <w:rFonts w:hint="eastAsia" w:ascii="黑体" w:hAnsi="黑体" w:eastAsia="黑体" w:cs="黑体"/>
          <w:lang w:val="en-US" w:eastAsia="zh"/>
          <w:woUserID w:val="2"/>
        </w:rPr>
        <w:t>3.2.3.2</w:t>
      </w:r>
      <w:r>
        <w:rPr>
          <w:rFonts w:hint="eastAsia" w:ascii="黑体" w:hAnsi="黑体" w:eastAsia="黑体" w:cs="黑体"/>
          <w:kern w:val="2"/>
          <w:woUserID w:val="2"/>
        </w:rPr>
        <w:t xml:space="preserve"> </w:t>
      </w:r>
      <w:r>
        <w:rPr>
          <w:rFonts w:hint="eastAsia" w:ascii="黑体" w:hAnsi="黑体" w:eastAsia="黑体" w:cs="黑体"/>
          <w:caps w:val="0"/>
          <w:color w:val="0F1115"/>
          <w:spacing w:val="0"/>
          <w:kern w:val="2"/>
          <w:shd w:val="clear" w:fill="FFFFFF"/>
          <w:woUserID w:val="2"/>
        </w:rPr>
        <w:t>服务市场与评价反馈</w:t>
      </w:r>
    </w:p>
    <w:p w14:paraId="6F84290A">
      <w:pPr>
        <w:spacing w:line="360" w:lineRule="auto"/>
        <w:ind w:firstLine="420" w:firstLineChars="200"/>
        <w:rPr>
          <w:rFonts w:hint="eastAsia"/>
          <w:lang w:val="en-US" w:eastAsia="zh"/>
        </w:rPr>
      </w:pPr>
      <w:r>
        <w:rPr>
          <w:rFonts w:hint="default" w:asciiTheme="minorEastAsia" w:hAnsiTheme="minorEastAsia" w:eastAsiaTheme="minorEastAsia" w:cstheme="minorEastAsia"/>
          <w:lang w:val="en-US" w:eastAsia="zh-CN"/>
          <w:woUserID w:val="3"/>
        </w:rPr>
        <w:t>对于业主发起的安装、维修等需求，平台作为服务市场，展示经过认证的服务商。业主可在线浏览、比价、预约并下单。平台管理从预约、服务执行到支付的全流程。服务完成后，双方可进行双向评价，评价结果纳入服务商的信用体系，为其他用户选择提供参考，并激励服务商提供高质量服务。</w:t>
      </w:r>
    </w:p>
    <w:p w14:paraId="4ACB3F5D">
      <w:pPr>
        <w:pStyle w:val="3"/>
        <w:numPr>
          <w:ilvl w:val="1"/>
          <w:numId w:val="1"/>
        </w:numPr>
        <w:bidi w:val="0"/>
        <w:ind w:left="0" w:leftChars="0" w:firstLine="0" w:firstLineChars="0"/>
        <w:rPr>
          <w:rFonts w:hint="eastAsia"/>
        </w:rPr>
      </w:pPr>
      <w:bookmarkStart w:id="50" w:name="_Toc8661"/>
      <w:r>
        <w:rPr>
          <w:rFonts w:hint="eastAsia"/>
        </w:rPr>
        <w:t>软件主要功能</w:t>
      </w:r>
      <w:bookmarkEnd w:id="50"/>
    </w:p>
    <w:p w14:paraId="30B71F8A">
      <w:pPr>
        <w:keepNext w:val="0"/>
        <w:keepLines w:val="0"/>
        <w:widowControl w:val="0"/>
        <w:suppressLineNumbers w:val="0"/>
        <w:spacing w:before="120" w:beforeAutospacing="0" w:after="120" w:afterAutospacing="0"/>
        <w:ind w:left="0" w:right="0" w:firstLine="420" w:firstLineChars="0"/>
        <w:jc w:val="both"/>
        <w:rPr>
          <w:rFonts w:hint="default" w:ascii="Calibri" w:hAnsi="Calibri" w:eastAsia="宋体" w:cs="Times New Roman"/>
          <w:kern w:val="2"/>
          <w:sz w:val="21"/>
          <w:szCs w:val="21"/>
          <w:woUserID w:val="1"/>
        </w:rPr>
      </w:pPr>
      <w:r>
        <w:rPr>
          <w:rFonts w:hint="eastAsia" w:ascii="宋体" w:hAnsi="宋体" w:eastAsia="宋体" w:cs="宋体"/>
          <w:kern w:val="2"/>
          <w:sz w:val="21"/>
          <w:szCs w:val="21"/>
          <w:lang w:val="en-US" w:eastAsia="zh-CN" w:bidi="ar"/>
          <w:woUserID w:val="1"/>
        </w:rPr>
        <w:t>安燃云平台采用分层架构设计，构建了从数据采集到智能分析再到协同应用的全栈式功能体系。平台功能模块的总体架构如下图所示，清晰地展示了各模块之间的层级关系和数据流向。</w:t>
      </w:r>
    </w:p>
    <w:p w14:paraId="09DD96C9">
      <w:pPr>
        <w:keepNext w:val="0"/>
        <w:keepLines w:val="0"/>
        <w:widowControl w:val="0"/>
        <w:suppressLineNumbers w:val="0"/>
        <w:spacing w:before="120" w:beforeAutospacing="0" w:after="120" w:afterAutospacing="0"/>
        <w:ind w:left="0" w:leftChars="0" w:right="0" w:firstLine="0" w:firstLineChars="0"/>
        <w:jc w:val="center"/>
        <w:rPr>
          <w:rFonts w:hint="default" w:ascii="Calibri" w:hAnsi="Calibri" w:eastAsia="宋体" w:cs="Times New Roman"/>
          <w:kern w:val="2"/>
          <w:sz w:val="21"/>
          <w:szCs w:val="21"/>
          <w:lang w:val="en-US" w:eastAsia="zh-CN" w:bidi="ar"/>
          <w:woUserID w:val="1"/>
        </w:rPr>
      </w:pPr>
      <w:r>
        <w:rPr>
          <w:rFonts w:hint="default" w:ascii="Calibri" w:hAnsi="Calibri" w:eastAsia="宋体" w:cs="Times New Roman"/>
          <w:kern w:val="2"/>
          <w:sz w:val="21"/>
          <w:szCs w:val="21"/>
          <w:lang w:val="en-US" w:eastAsia="zh-CN" w:bidi="ar"/>
          <w:woUserID w:val="1"/>
        </w:rPr>
        <w:drawing>
          <wp:inline distT="0" distB="0" distL="114300" distR="114300">
            <wp:extent cx="5271770" cy="2405380"/>
            <wp:effectExtent l="0" t="0" r="5080" b="139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2"/>
                    <a:stretch>
                      <a:fillRect/>
                    </a:stretch>
                  </pic:blipFill>
                  <pic:spPr>
                    <a:xfrm>
                      <a:off x="0" y="0"/>
                      <a:ext cx="5271770" cy="2405380"/>
                    </a:xfrm>
                    <a:prstGeom prst="rect">
                      <a:avLst/>
                    </a:prstGeom>
                  </pic:spPr>
                </pic:pic>
              </a:graphicData>
            </a:graphic>
          </wp:inline>
        </w:drawing>
      </w:r>
    </w:p>
    <w:p w14:paraId="7D5A3110">
      <w:pPr>
        <w:keepNext w:val="0"/>
        <w:keepLines w:val="0"/>
        <w:widowControl w:val="0"/>
        <w:suppressLineNumbers w:val="0"/>
        <w:spacing w:before="120" w:beforeAutospacing="0" w:after="120" w:afterAutospacing="0"/>
        <w:ind w:left="0" w:leftChars="0" w:right="0" w:firstLine="0" w:firstLineChars="0"/>
        <w:jc w:val="center"/>
        <w:rPr>
          <w:rFonts w:hint="default" w:ascii="Calibri" w:hAnsi="Calibri" w:eastAsia="宋体" w:cs="Times New Roman"/>
          <w:kern w:val="2"/>
          <w:sz w:val="21"/>
          <w:szCs w:val="21"/>
          <w:woUserID w:val="1"/>
        </w:rPr>
      </w:pPr>
      <w:bookmarkStart w:id="51" w:name="_Toc29825"/>
      <w:r>
        <w:rPr>
          <w:rStyle w:val="26"/>
          <w:rFonts w:hint="eastAsia"/>
          <w:lang w:val="en-US" w:eastAsia="zh"/>
        </w:rPr>
        <w:t>图</w:t>
      </w:r>
      <w:r>
        <w:rPr>
          <w:rStyle w:val="26"/>
          <w:rFonts w:hint="eastAsia"/>
          <w:lang w:val="en-US" w:eastAsia="zh-CN"/>
        </w:rPr>
        <w:t>15</w:t>
      </w:r>
      <w:r>
        <w:rPr>
          <w:rStyle w:val="26"/>
          <w:rFonts w:hint="eastAsia"/>
          <w:lang w:val="en-US" w:eastAsia="zh"/>
        </w:rPr>
        <w:t xml:space="preserve"> </w:t>
      </w:r>
      <w:r>
        <w:rPr>
          <w:rStyle w:val="26"/>
          <w:rFonts w:hint="eastAsia"/>
          <w:lang w:val="en-US" w:eastAsia="zh-CN"/>
        </w:rPr>
        <w:t>平台功能模块总体架构</w:t>
      </w:r>
      <w:r>
        <w:rPr>
          <w:rStyle w:val="26"/>
          <w:rFonts w:hint="eastAsia"/>
          <w:lang w:val="en-US" w:eastAsia="zh"/>
        </w:rPr>
        <w:t>图</w:t>
      </w:r>
      <w:bookmarkEnd w:id="51"/>
      <w:r>
        <w:rPr>
          <w:rFonts w:hint="default" w:ascii="Calibri" w:hAnsi="Calibri" w:eastAsia="宋体" w:cs="Times New Roman"/>
          <w:kern w:val="2"/>
          <w:sz w:val="21"/>
          <w:szCs w:val="21"/>
          <w:lang w:val="en-US" w:eastAsia="zh-CN" w:bidi="ar"/>
          <w:woUserID w:val="1"/>
        </w:rPr>
        <w:t xml:space="preserve"> </w:t>
      </w:r>
    </w:p>
    <w:p w14:paraId="12F26BF2">
      <w:pPr>
        <w:pStyle w:val="4"/>
        <w:keepNext w:val="0"/>
        <w:keepLines w:val="0"/>
        <w:widowControl w:val="0"/>
        <w:suppressLineNumbers w:val="0"/>
        <w:bidi w:val="0"/>
        <w:ind w:left="0" w:right="0"/>
        <w:jc w:val="both"/>
        <w:rPr>
          <w:rFonts w:hint="eastAsia" w:ascii="Calibri" w:hAnsi="Calibri" w:eastAsia="宋体" w:cs="Times New Roman"/>
          <w:kern w:val="2"/>
          <w:woUserID w:val="1"/>
        </w:rPr>
      </w:pPr>
      <w:bookmarkStart w:id="52" w:name="_Toc13208"/>
      <w:r>
        <w:rPr>
          <w:rFonts w:hint="eastAsia" w:ascii="宋体" w:hAnsi="宋体" w:eastAsia="宋体" w:cs="宋体"/>
          <w:kern w:val="2"/>
          <w:lang w:val="en-US" w:eastAsia="zh" w:bidi="ar"/>
          <w:woUserID w:val="1"/>
        </w:rPr>
        <w:t>3</w:t>
      </w:r>
      <w:r>
        <w:rPr>
          <w:rFonts w:hint="eastAsia" w:ascii="宋体" w:hAnsi="宋体" w:eastAsia="宋体" w:cs="宋体"/>
          <w:kern w:val="2"/>
          <w:lang w:val="en-US" w:eastAsia="zh-CN" w:bidi="ar"/>
          <w:woUserID w:val="1"/>
        </w:rPr>
        <w:t>.3.1 平台功能模块</w:t>
      </w:r>
      <w:bookmarkEnd w:id="52"/>
    </w:p>
    <w:p w14:paraId="5DF2FB1B">
      <w:pPr>
        <w:pStyle w:val="5"/>
        <w:keepNext w:val="0"/>
        <w:keepLines w:val="0"/>
        <w:widowControl/>
        <w:suppressLineNumbers w:val="0"/>
        <w:shd w:val="clear" w:fill="FFFFFF"/>
        <w:bidi w:val="0"/>
        <w:spacing w:line="420" w:lineRule="atLeast"/>
        <w:ind w:left="0" w:right="0" w:firstLine="0"/>
        <w:rPr>
          <w:rFonts w:hint="eastAsia" w:ascii="宋体" w:hAnsi="宋体" w:eastAsia="宋体" w:cs="宋体"/>
          <w:kern w:val="2"/>
          <w:shd w:val="clear" w:fill="FFFFFF"/>
          <w:woUserID w:val="1"/>
        </w:rPr>
      </w:pPr>
      <w:r>
        <w:rPr>
          <w:rFonts w:hint="eastAsia" w:ascii="宋体" w:hAnsi="宋体" w:eastAsia="宋体" w:cs="宋体"/>
          <w:kern w:val="2"/>
          <w:shd w:val="clear" w:fill="FFFFFF"/>
          <w:lang w:eastAsia="zh"/>
          <w:woUserID w:val="1"/>
        </w:rPr>
        <w:t>3</w:t>
      </w:r>
      <w:r>
        <w:rPr>
          <w:rFonts w:hint="eastAsia" w:ascii="宋体" w:hAnsi="宋体" w:eastAsia="宋体" w:cs="宋体"/>
          <w:kern w:val="2"/>
          <w:shd w:val="clear" w:fill="FFFFFF"/>
          <w:woUserID w:val="1"/>
        </w:rPr>
        <w:t>.3.1.1 数据与平台层模块</w:t>
      </w:r>
    </w:p>
    <w:p w14:paraId="7E3C4761">
      <w:pPr>
        <w:keepNext w:val="0"/>
        <w:keepLines w:val="0"/>
        <w:widowControl w:val="0"/>
        <w:suppressLineNumbers w:val="0"/>
        <w:spacing w:before="120" w:beforeAutospacing="0" w:after="120" w:afterAutospacing="0"/>
        <w:ind w:left="0" w:right="0"/>
        <w:jc w:val="both"/>
        <w:rPr>
          <w:rFonts w:hint="eastAsia" w:ascii="Calibri" w:hAnsi="Calibri" w:eastAsia="宋体" w:cs="Times New Roman"/>
          <w:kern w:val="2"/>
          <w:sz w:val="21"/>
          <w:szCs w:val="21"/>
          <w:lang w:val="en-US" w:eastAsia="zh-CN" w:bidi="ar"/>
          <w:woUserID w:val="1"/>
        </w:rPr>
      </w:pPr>
      <w:r>
        <w:rPr>
          <w:rFonts w:hint="eastAsia" w:ascii="Calibri" w:hAnsi="Calibri" w:eastAsia="宋体" w:cs="Times New Roman"/>
          <w:kern w:val="2"/>
          <w:sz w:val="21"/>
          <w:szCs w:val="21"/>
          <w:lang w:val="en-US" w:eastAsia="zh-CN" w:bidi="ar"/>
          <w:woUserID w:val="1"/>
        </w:rPr>
        <w:drawing>
          <wp:inline distT="0" distB="0" distL="114300" distR="114300">
            <wp:extent cx="5256530" cy="403860"/>
            <wp:effectExtent l="0" t="0" r="1270" b="152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3"/>
                    <a:stretch>
                      <a:fillRect/>
                    </a:stretch>
                  </pic:blipFill>
                  <pic:spPr>
                    <a:xfrm>
                      <a:off x="0" y="0"/>
                      <a:ext cx="5256530" cy="403860"/>
                    </a:xfrm>
                    <a:prstGeom prst="rect">
                      <a:avLst/>
                    </a:prstGeom>
                  </pic:spPr>
                </pic:pic>
              </a:graphicData>
            </a:graphic>
          </wp:inline>
        </w:drawing>
      </w:r>
      <w:r>
        <w:rPr>
          <w:rFonts w:hint="eastAsia" w:ascii="Calibri" w:hAnsi="Calibri" w:eastAsia="宋体" w:cs="Times New Roman"/>
          <w:kern w:val="2"/>
          <w:sz w:val="21"/>
          <w:szCs w:val="21"/>
          <w:lang w:val="en-US" w:eastAsia="zh-CN" w:bidi="ar"/>
          <w:woUserID w:val="1"/>
        </w:rPr>
        <w:t xml:space="preserve"> </w:t>
      </w:r>
    </w:p>
    <w:p w14:paraId="7C262E3D">
      <w:pPr>
        <w:pStyle w:val="19"/>
        <w:bidi w:val="0"/>
        <w:rPr>
          <w:rFonts w:hint="eastAsia"/>
          <w:lang w:val="en-US" w:eastAsia="zh"/>
          <w:woUserID w:val="1"/>
        </w:rPr>
      </w:pPr>
      <w:bookmarkStart w:id="53" w:name="_Toc19844"/>
      <w:r>
        <w:rPr>
          <w:rFonts w:hint="eastAsia"/>
          <w:lang w:eastAsia="zh"/>
          <w:woUserID w:val="1"/>
        </w:rPr>
        <w:t>图</w:t>
      </w:r>
      <w:r>
        <w:rPr>
          <w:rFonts w:hint="eastAsia"/>
          <w:lang w:val="en-US" w:eastAsia="zh-CN"/>
          <w:woUserID w:val="1"/>
        </w:rPr>
        <w:t>16</w:t>
      </w:r>
      <w:r>
        <w:rPr>
          <w:rFonts w:hint="eastAsia"/>
          <w:lang w:eastAsia="zh"/>
          <w:woUserID w:val="1"/>
        </w:rPr>
        <w:t xml:space="preserve"> </w:t>
      </w:r>
      <w:r>
        <w:rPr>
          <w:rFonts w:hint="eastAsia"/>
          <w:woUserID w:val="1"/>
        </w:rPr>
        <w:t>数据与平台层模块</w:t>
      </w:r>
      <w:r>
        <w:rPr>
          <w:rFonts w:hint="eastAsia"/>
          <w:lang w:eastAsia="zh"/>
          <w:woUserID w:val="1"/>
        </w:rPr>
        <w:t>图</w:t>
      </w:r>
      <w:bookmarkEnd w:id="53"/>
    </w:p>
    <w:p w14:paraId="2FE6F48E">
      <w:pPr>
        <w:keepNext w:val="0"/>
        <w:keepLines w:val="0"/>
        <w:widowControl/>
        <w:suppressLineNumbers w:val="0"/>
        <w:shd w:val="clear" w:fill="FFFFFF"/>
        <w:bidi w:val="0"/>
        <w:ind w:left="0" w:right="0" w:firstLine="420" w:firstLineChars="0"/>
        <w:jc w:val="left"/>
        <w:rPr>
          <w:rFonts w:hint="default" w:ascii="Bahnschrift" w:hAnsi="Bahnschrift" w:eastAsia="Bahnschrift" w:cs="Bahnschrift"/>
          <w:i w:val="0"/>
          <w:iCs w:val="0"/>
          <w:caps w:val="0"/>
          <w:color w:val="0F1115"/>
          <w:spacing w:val="0"/>
          <w:kern w:val="0"/>
          <w:shd w:val="clear" w:fill="FFFFFF"/>
          <w:woUserID w:val="1"/>
        </w:rPr>
      </w:pPr>
      <w:r>
        <w:rPr>
          <w:rFonts w:hint="default" w:ascii="Bahnschrift" w:hAnsi="Bahnschrift" w:eastAsia="Bahnschrift" w:cs="Bahnschrift"/>
          <w:b/>
          <w:bCs/>
          <w:i w:val="0"/>
          <w:iCs w:val="0"/>
          <w:caps w:val="0"/>
          <w:color w:val="0F1115"/>
          <w:spacing w:val="0"/>
          <w:kern w:val="0"/>
          <w:shd w:val="clear" w:fill="FFFFFF"/>
          <w:lang w:val="en-US" w:eastAsia="zh-CN" w:bidi="ar"/>
          <w:woUserID w:val="1"/>
        </w:rPr>
        <w:t>主要功能：</w:t>
      </w:r>
      <w:r>
        <w:rPr>
          <w:rFonts w:hint="default" w:ascii="Bahnschrift" w:hAnsi="Bahnschrift" w:eastAsia="Bahnschrift" w:cs="Bahnschrift"/>
          <w:i w:val="0"/>
          <w:iCs w:val="0"/>
          <w:caps w:val="0"/>
          <w:color w:val="0F1115"/>
          <w:spacing w:val="0"/>
          <w:kern w:val="0"/>
          <w:shd w:val="clear" w:fill="FFFFFF"/>
          <w:lang w:val="en-US" w:eastAsia="zh-CN" w:bidi="ar"/>
          <w:woUserID w:val="1"/>
        </w:rPr>
        <w:t xml:space="preserve"> 数据与平台层是安燃云系统的基础支撑，负责多源异构数据的接入、治理与存储管理。该模块通过标准化数据网关支持OPC UA、Modbus TCP、MQTT、HTTP等多种工业协议，实现与SCADA系统、各类传感器、摄像头设备的无缝对接。数据治理服务对接收的实时数据进行时间戳对齐、单位统一、异常值过滤与缺测数据补偿，并依据准确性、完整性、及时性等维度进行质量评分。处理后的高质量数据通过时序数据库进行高效存储，为上层分析应用提供可靠的数据底座。</w:t>
      </w:r>
    </w:p>
    <w:p w14:paraId="6F9C2160">
      <w:pPr>
        <w:keepNext w:val="0"/>
        <w:keepLines w:val="0"/>
        <w:widowControl/>
        <w:suppressLineNumbers w:val="0"/>
        <w:shd w:val="clear" w:fill="FFFFFF"/>
        <w:bidi w:val="0"/>
        <w:ind w:left="0" w:right="0" w:firstLine="420" w:firstLineChars="0"/>
        <w:jc w:val="left"/>
        <w:rPr>
          <w:rFonts w:hint="eastAsia" w:ascii="Calibri" w:hAnsi="Calibri" w:eastAsia="宋体" w:cs="Times New Roman"/>
          <w:kern w:val="0"/>
          <w:sz w:val="24"/>
          <w:szCs w:val="24"/>
          <w:shd w:val="clear" w:fill="FFFFFF"/>
          <w:woUserID w:val="1"/>
        </w:rPr>
      </w:pPr>
      <w:r>
        <w:rPr>
          <w:rFonts w:hint="default" w:ascii="Bahnschrift" w:hAnsi="Bahnschrift" w:eastAsia="Bahnschrift" w:cs="Bahnschrift"/>
          <w:b/>
          <w:bCs/>
          <w:i w:val="0"/>
          <w:iCs w:val="0"/>
          <w:caps w:val="0"/>
          <w:color w:val="0F1115"/>
          <w:spacing w:val="0"/>
          <w:kern w:val="0"/>
          <w:shd w:val="clear" w:fill="FFFFFF"/>
          <w:lang w:val="en-US" w:eastAsia="zh-CN" w:bidi="ar"/>
          <w:woUserID w:val="1"/>
        </w:rPr>
        <w:t>应用场景：</w:t>
      </w:r>
      <w:r>
        <w:rPr>
          <w:rFonts w:hint="default" w:ascii="Bahnschrift" w:hAnsi="Bahnschrift" w:eastAsia="Bahnschrift" w:cs="Bahnschrift"/>
          <w:i w:val="0"/>
          <w:iCs w:val="0"/>
          <w:caps w:val="0"/>
          <w:color w:val="0F1115"/>
          <w:spacing w:val="0"/>
          <w:kern w:val="0"/>
          <w:shd w:val="clear" w:fill="FFFFFF"/>
          <w:lang w:val="en-US" w:eastAsia="zh-CN" w:bidi="ar"/>
          <w:woUserID w:val="1"/>
        </w:rPr>
        <w:t xml:space="preserve"> 某工业园区燃气管网接入了不同年代、不同厂商的监测设备。通过数据与平台层模块，平台成功将老旧的SCADA系统数据、新建的物联网传感器数据以及人工巡检记录进行整合。当某处压力传感器出现时钟漂移导致数据时间不一致时，系统自动进行时间对齐校正，确保后续分析的时空一致性。</w:t>
      </w:r>
    </w:p>
    <w:p w14:paraId="6A1C2732">
      <w:pPr>
        <w:pStyle w:val="5"/>
        <w:keepNext w:val="0"/>
        <w:keepLines w:val="0"/>
        <w:widowControl/>
        <w:suppressLineNumbers w:val="0"/>
        <w:shd w:val="clear" w:fill="FFFFFF"/>
        <w:spacing w:before="240" w:beforeAutospacing="0" w:after="240" w:afterAutospacing="0" w:line="420" w:lineRule="atLeast"/>
        <w:ind w:left="0" w:right="0" w:firstLine="0"/>
        <w:rPr>
          <w:rFonts w:hint="eastAsia" w:ascii="宋体" w:hAnsi="宋体" w:eastAsia="宋体" w:cs="宋体"/>
          <w:b/>
          <w:bCs w:val="0"/>
          <w:kern w:val="2"/>
          <w:sz w:val="24"/>
          <w:szCs w:val="24"/>
          <w:shd w:val="clear" w:fill="FFFFFF"/>
          <w:lang w:eastAsia="zh"/>
          <w:woUserID w:val="1"/>
        </w:rPr>
      </w:pPr>
    </w:p>
    <w:p w14:paraId="576AA5A7">
      <w:pPr>
        <w:pStyle w:val="5"/>
        <w:keepNext w:val="0"/>
        <w:keepLines w:val="0"/>
        <w:widowControl/>
        <w:suppressLineNumbers w:val="0"/>
        <w:shd w:val="clear" w:fill="FFFFFF"/>
        <w:spacing w:before="240" w:beforeAutospacing="0" w:after="240" w:afterAutospacing="0" w:line="420" w:lineRule="atLeast"/>
        <w:ind w:left="0" w:right="0" w:firstLine="0"/>
        <w:rPr>
          <w:rFonts w:hint="default" w:ascii="Bahnschrift" w:hAnsi="Bahnschrift" w:eastAsia="Bahnschrift" w:cs="Bahnschrift"/>
          <w:b/>
          <w:bCs w:val="0"/>
          <w:caps w:val="0"/>
          <w:color w:val="0F1115"/>
          <w:spacing w:val="0"/>
          <w:sz w:val="24"/>
          <w:szCs w:val="24"/>
          <w:shd w:val="clear" w:fill="FFFFFF"/>
          <w:woUserID w:val="1"/>
        </w:rPr>
      </w:pPr>
      <w:r>
        <w:rPr>
          <w:rFonts w:hint="eastAsia" w:ascii="宋体" w:hAnsi="宋体" w:eastAsia="宋体" w:cs="宋体"/>
          <w:b/>
          <w:bCs w:val="0"/>
          <w:kern w:val="2"/>
          <w:sz w:val="24"/>
          <w:szCs w:val="24"/>
          <w:shd w:val="clear" w:fill="FFFFFF"/>
          <w:lang w:eastAsia="zh"/>
          <w:woUserID w:val="1"/>
        </w:rPr>
        <w:t>3</w:t>
      </w:r>
      <w:r>
        <w:rPr>
          <w:rFonts w:hint="eastAsia" w:ascii="宋体" w:hAnsi="宋体" w:eastAsia="宋体" w:cs="宋体"/>
          <w:b/>
          <w:bCs w:val="0"/>
          <w:kern w:val="2"/>
          <w:sz w:val="24"/>
          <w:szCs w:val="24"/>
          <w:shd w:val="clear" w:fill="FFFFFF"/>
          <w:woUserID w:val="1"/>
        </w:rPr>
        <w:t xml:space="preserve">.3.1.2 </w:t>
      </w:r>
      <w:r>
        <w:rPr>
          <w:rFonts w:hint="default" w:ascii="Bahnschrift" w:hAnsi="Bahnschrift" w:eastAsia="Bahnschrift" w:cs="Bahnschrift"/>
          <w:b/>
          <w:bCs w:val="0"/>
          <w:caps w:val="0"/>
          <w:color w:val="0F1115"/>
          <w:spacing w:val="0"/>
          <w:sz w:val="24"/>
          <w:szCs w:val="24"/>
          <w:shd w:val="clear" w:fill="FFFFFF"/>
          <w:woUserID w:val="1"/>
        </w:rPr>
        <w:t>智能分析引擎模块</w:t>
      </w:r>
    </w:p>
    <w:p w14:paraId="354EE7B0">
      <w:pPr>
        <w:keepNext w:val="0"/>
        <w:keepLines w:val="0"/>
        <w:widowControl w:val="0"/>
        <w:suppressLineNumbers w:val="0"/>
        <w:spacing w:before="120" w:beforeAutospacing="0" w:after="120" w:afterAutospacing="0"/>
        <w:ind w:left="0" w:right="0"/>
        <w:jc w:val="center"/>
        <w:rPr>
          <w:rFonts w:hint="eastAsia" w:ascii="Calibri" w:hAnsi="Calibri" w:eastAsia="宋体" w:cs="Times New Roman"/>
          <w:kern w:val="2"/>
          <w:sz w:val="21"/>
          <w:szCs w:val="21"/>
          <w:lang w:val="en-US" w:eastAsia="zh-CN" w:bidi="ar"/>
          <w:woUserID w:val="1"/>
        </w:rPr>
      </w:pPr>
      <w:r>
        <w:rPr>
          <w:rFonts w:hint="eastAsia" w:ascii="Calibri" w:hAnsi="Calibri" w:eastAsia="宋体" w:cs="Times New Roman"/>
          <w:kern w:val="2"/>
          <w:sz w:val="21"/>
          <w:szCs w:val="21"/>
          <w:lang w:val="en-US" w:eastAsia="zh-CN" w:bidi="ar"/>
          <w:woUserID w:val="1"/>
        </w:rPr>
        <w:drawing>
          <wp:inline distT="0" distB="0" distL="114300" distR="114300">
            <wp:extent cx="5265420" cy="372110"/>
            <wp:effectExtent l="0" t="0" r="1143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4"/>
                    <a:stretch>
                      <a:fillRect/>
                    </a:stretch>
                  </pic:blipFill>
                  <pic:spPr>
                    <a:xfrm>
                      <a:off x="0" y="0"/>
                      <a:ext cx="5265420" cy="372110"/>
                    </a:xfrm>
                    <a:prstGeom prst="rect">
                      <a:avLst/>
                    </a:prstGeom>
                  </pic:spPr>
                </pic:pic>
              </a:graphicData>
            </a:graphic>
          </wp:inline>
        </w:drawing>
      </w:r>
    </w:p>
    <w:p w14:paraId="68F60C00">
      <w:pPr>
        <w:pStyle w:val="19"/>
        <w:bidi w:val="0"/>
        <w:rPr>
          <w:rFonts w:hint="eastAsia" w:ascii="Calibri" w:hAnsi="Calibri" w:eastAsia="宋体" w:cs="Times New Roman"/>
          <w:kern w:val="2"/>
          <w:szCs w:val="21"/>
          <w:lang w:val="en-US" w:eastAsia="zh" w:bidi="ar"/>
          <w:woUserID w:val="1"/>
        </w:rPr>
      </w:pPr>
      <w:bookmarkStart w:id="54" w:name="_Toc22394"/>
      <w:r>
        <w:rPr>
          <w:rFonts w:hint="eastAsia"/>
        </w:rPr>
        <w:t>图</w:t>
      </w:r>
      <w:r>
        <w:rPr>
          <w:rFonts w:hint="default"/>
        </w:rPr>
        <w:t>1</w:t>
      </w:r>
      <w:r>
        <w:rPr>
          <w:rFonts w:hint="eastAsia"/>
          <w:lang w:val="en-US" w:eastAsia="zh-CN"/>
        </w:rPr>
        <w:t>7</w:t>
      </w:r>
      <w:r>
        <w:rPr>
          <w:rFonts w:hint="eastAsia"/>
        </w:rPr>
        <w:t xml:space="preserve"> </w:t>
      </w:r>
      <w:r>
        <w:rPr>
          <w:rFonts w:hint="eastAsia"/>
          <w:lang w:val="en-US" w:eastAsia="zh-CN"/>
        </w:rPr>
        <w:t>智能分析引擎</w:t>
      </w:r>
      <w:r>
        <w:rPr>
          <w:rFonts w:hint="eastAsia"/>
        </w:rPr>
        <w:t>模块图</w:t>
      </w:r>
      <w:bookmarkEnd w:id="54"/>
    </w:p>
    <w:p w14:paraId="4E4DC764">
      <w:pPr>
        <w:keepNext w:val="0"/>
        <w:keepLines w:val="0"/>
        <w:widowControl/>
        <w:suppressLineNumbers w:val="0"/>
        <w:shd w:val="clear" w:fill="FFFFFF"/>
        <w:bidi w:val="0"/>
        <w:ind w:left="0" w:right="0" w:firstLine="420" w:firstLineChars="0"/>
        <w:jc w:val="left"/>
        <w:rPr>
          <w:rFonts w:hint="default" w:ascii="Bahnschrift" w:hAnsi="Bahnschrift" w:eastAsia="Bahnschrift" w:cs="Bahnschrift"/>
          <w:i w:val="0"/>
          <w:iCs w:val="0"/>
          <w:caps w:val="0"/>
          <w:color w:val="0F1115"/>
          <w:spacing w:val="0"/>
          <w:kern w:val="0"/>
          <w:shd w:val="clear" w:fill="FFFFFF"/>
          <w:woUserID w:val="1"/>
        </w:rPr>
      </w:pPr>
      <w:r>
        <w:rPr>
          <w:rFonts w:hint="default" w:ascii="Bahnschrift" w:hAnsi="Bahnschrift" w:eastAsia="Bahnschrift" w:cs="Bahnschrift"/>
          <w:b/>
          <w:bCs/>
          <w:i w:val="0"/>
          <w:iCs w:val="0"/>
          <w:caps w:val="0"/>
          <w:color w:val="0F1115"/>
          <w:spacing w:val="0"/>
          <w:kern w:val="0"/>
          <w:shd w:val="clear" w:fill="FFFFFF"/>
          <w:lang w:val="en-US" w:eastAsia="zh-CN" w:bidi="ar"/>
          <w:woUserID w:val="1"/>
        </w:rPr>
        <w:t>主要功能：</w:t>
      </w:r>
      <w:r>
        <w:rPr>
          <w:rFonts w:hint="default" w:ascii="Bahnschrift" w:hAnsi="Bahnschrift" w:eastAsia="Bahnschrift" w:cs="Bahnschrift"/>
          <w:i w:val="0"/>
          <w:iCs w:val="0"/>
          <w:caps w:val="0"/>
          <w:color w:val="0F1115"/>
          <w:spacing w:val="0"/>
          <w:kern w:val="0"/>
          <w:shd w:val="clear" w:fill="FFFFFF"/>
          <w:lang w:val="en-US" w:eastAsia="zh-CN" w:bidi="ar"/>
          <w:woUserID w:val="1"/>
        </w:rPr>
        <w:t xml:space="preserve"> 智能分析引擎是平台的核心决策中枢，融合物理模型与AI算法实现精准的漏损定位与分析。该模块基于管网拓扑结构、管材参数构建数字化水力模型，支持稳态和瞬态工况模拟。通过加权最小二乘法与扩展卡尔曼滤波算法，动态融合实时监测数据，实现对全网压力、流量的最优估计。当出现异常时，系统通过残差分析识别模型预测值与实测值的偏差，运用灵敏度分析定位关键影响管段，生成附带置信度评估的泄漏热力图。同时结合机器学习算法检测用户侧用气异常模式，为漏损判断提供多元依据。</w:t>
      </w:r>
    </w:p>
    <w:p w14:paraId="12620AB5">
      <w:pPr>
        <w:keepNext w:val="0"/>
        <w:keepLines w:val="0"/>
        <w:widowControl/>
        <w:suppressLineNumbers w:val="0"/>
        <w:shd w:val="clear" w:fill="FFFFFF"/>
        <w:bidi w:val="0"/>
        <w:ind w:left="0" w:right="0" w:firstLine="420" w:firstLineChars="0"/>
        <w:jc w:val="left"/>
        <w:rPr>
          <w:rFonts w:hint="eastAsia" w:ascii="Calibri" w:hAnsi="Calibri" w:eastAsia="宋体" w:cs="Times New Roman"/>
          <w:kern w:val="0"/>
          <w:shd w:val="clear" w:fill="FFFFFF"/>
          <w:woUserID w:val="1"/>
        </w:rPr>
      </w:pPr>
      <w:r>
        <w:rPr>
          <w:rFonts w:hint="default" w:ascii="Bahnschrift" w:hAnsi="Bahnschrift" w:eastAsia="Bahnschrift" w:cs="Bahnschrift"/>
          <w:b/>
          <w:bCs/>
          <w:i w:val="0"/>
          <w:iCs w:val="0"/>
          <w:caps w:val="0"/>
          <w:color w:val="0F1115"/>
          <w:spacing w:val="0"/>
          <w:kern w:val="0"/>
          <w:shd w:val="clear" w:fill="FFFFFF"/>
          <w:lang w:val="en-US" w:eastAsia="zh-CN" w:bidi="ar"/>
          <w:woUserID w:val="1"/>
        </w:rPr>
        <w:t>应用场景：</w:t>
      </w:r>
      <w:r>
        <w:rPr>
          <w:rFonts w:hint="default" w:ascii="Bahnschrift" w:hAnsi="Bahnschrift" w:eastAsia="Bahnschrift" w:cs="Bahnschrift"/>
          <w:i w:val="0"/>
          <w:iCs w:val="0"/>
          <w:caps w:val="0"/>
          <w:color w:val="0F1115"/>
          <w:spacing w:val="0"/>
          <w:kern w:val="0"/>
          <w:shd w:val="clear" w:fill="FFFFFF"/>
          <w:lang w:val="en-US" w:eastAsia="zh-CN" w:bidi="ar"/>
          <w:woUserID w:val="1"/>
        </w:rPr>
        <w:t xml:space="preserve"> 某小区燃气管网出现压力异常波动，智能分析引擎基于管网模型计算出理论压力分布，通过与实测数据对比发现3号管段残差显著偏高。系统进一步进行灵敏度分析，确定该管段为最可能的泄漏点，生成置信度为85%的泄漏热力图，为抢修人员提供了精准的定位指导。</w:t>
      </w:r>
    </w:p>
    <w:p w14:paraId="00467521">
      <w:pPr>
        <w:pStyle w:val="5"/>
        <w:keepNext w:val="0"/>
        <w:keepLines w:val="0"/>
        <w:widowControl/>
        <w:suppressLineNumbers w:val="0"/>
        <w:shd w:val="clear" w:fill="FFFFFF"/>
        <w:bidi w:val="0"/>
        <w:spacing w:line="420" w:lineRule="atLeast"/>
        <w:ind w:left="0" w:right="0" w:firstLine="0"/>
        <w:rPr>
          <w:rFonts w:hint="default" w:ascii="Bahnschrift" w:hAnsi="Bahnschrift" w:eastAsia="Bahnschrift" w:cs="Bahnschrift"/>
          <w:caps w:val="0"/>
          <w:color w:val="0F1115"/>
          <w:spacing w:val="0"/>
          <w:shd w:val="clear" w:fill="FFFFFF"/>
          <w:woUserID w:val="1"/>
        </w:rPr>
      </w:pPr>
      <w:r>
        <w:rPr>
          <w:rFonts w:hint="eastAsia" w:ascii="宋体" w:hAnsi="宋体" w:eastAsia="宋体" w:cs="宋体"/>
          <w:kern w:val="2"/>
          <w:shd w:val="clear" w:fill="FFFFFF"/>
          <w:lang w:eastAsia="zh"/>
          <w:woUserID w:val="1"/>
        </w:rPr>
        <w:t>3</w:t>
      </w:r>
      <w:r>
        <w:rPr>
          <w:rFonts w:hint="eastAsia" w:ascii="宋体" w:hAnsi="宋体" w:eastAsia="宋体" w:cs="宋体"/>
          <w:kern w:val="2"/>
          <w:shd w:val="clear" w:fill="FFFFFF"/>
          <w:woUserID w:val="1"/>
        </w:rPr>
        <w:t xml:space="preserve">.3.1.3 </w:t>
      </w:r>
      <w:r>
        <w:rPr>
          <w:rFonts w:hint="default" w:ascii="Bahnschrift" w:hAnsi="Bahnschrift" w:eastAsia="Bahnschrift" w:cs="Bahnschrift"/>
          <w:caps w:val="0"/>
          <w:color w:val="0F1115"/>
          <w:spacing w:val="0"/>
          <w:shd w:val="clear" w:fill="FFFFFF"/>
          <w:woUserID w:val="1"/>
        </w:rPr>
        <w:t>视觉仪表识别模块</w:t>
      </w:r>
    </w:p>
    <w:p w14:paraId="3C2441F8">
      <w:pPr>
        <w:keepNext w:val="0"/>
        <w:keepLines w:val="0"/>
        <w:widowControl w:val="0"/>
        <w:suppressLineNumbers w:val="0"/>
        <w:spacing w:before="120" w:beforeAutospacing="0" w:after="120" w:afterAutospacing="0"/>
        <w:ind w:left="0" w:right="0"/>
        <w:jc w:val="both"/>
        <w:rPr>
          <w:rFonts w:hint="eastAsia" w:ascii="Calibri" w:hAnsi="Calibri" w:eastAsia="宋体" w:cs="Times New Roman"/>
          <w:kern w:val="2"/>
          <w:sz w:val="21"/>
          <w:szCs w:val="21"/>
          <w:lang w:val="en-US" w:eastAsia="zh-CN" w:bidi="ar"/>
          <w:woUserID w:val="1"/>
        </w:rPr>
      </w:pPr>
      <w:r>
        <w:rPr>
          <w:rFonts w:hint="eastAsia" w:ascii="Calibri" w:hAnsi="Calibri" w:eastAsia="宋体" w:cs="Times New Roman"/>
          <w:kern w:val="2"/>
          <w:sz w:val="21"/>
          <w:szCs w:val="21"/>
          <w:lang w:val="en-US" w:eastAsia="zh-CN" w:bidi="ar"/>
          <w:woUserID w:val="1"/>
        </w:rPr>
        <w:drawing>
          <wp:inline distT="0" distB="0" distL="114300" distR="114300">
            <wp:extent cx="5251450" cy="417830"/>
            <wp:effectExtent l="0" t="0" r="6350" b="12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5"/>
                    <a:stretch>
                      <a:fillRect/>
                    </a:stretch>
                  </pic:blipFill>
                  <pic:spPr>
                    <a:xfrm>
                      <a:off x="0" y="0"/>
                      <a:ext cx="5251450" cy="417830"/>
                    </a:xfrm>
                    <a:prstGeom prst="rect">
                      <a:avLst/>
                    </a:prstGeom>
                  </pic:spPr>
                </pic:pic>
              </a:graphicData>
            </a:graphic>
          </wp:inline>
        </w:drawing>
      </w:r>
      <w:r>
        <w:rPr>
          <w:rFonts w:hint="eastAsia" w:ascii="Calibri" w:hAnsi="Calibri" w:eastAsia="宋体" w:cs="Times New Roman"/>
          <w:kern w:val="2"/>
          <w:sz w:val="21"/>
          <w:szCs w:val="21"/>
          <w:lang w:val="en-US" w:eastAsia="zh-CN" w:bidi="ar"/>
          <w:woUserID w:val="1"/>
        </w:rPr>
        <w:t xml:space="preserve"> </w:t>
      </w:r>
    </w:p>
    <w:p w14:paraId="648C1083">
      <w:pPr>
        <w:pStyle w:val="19"/>
        <w:bidi w:val="0"/>
        <w:rPr>
          <w:rFonts w:hint="eastAsia"/>
          <w:lang w:val="en-US" w:eastAsia="zh"/>
          <w:woUserID w:val="1"/>
        </w:rPr>
      </w:pPr>
      <w:bookmarkStart w:id="55" w:name="_Toc7306"/>
      <w:r>
        <w:rPr>
          <w:rFonts w:hint="eastAsia"/>
          <w:lang w:val="en-US" w:eastAsia="zh"/>
          <w:woUserID w:val="1"/>
        </w:rPr>
        <w:t>图</w:t>
      </w:r>
      <w:r>
        <w:rPr>
          <w:rFonts w:hint="eastAsia"/>
          <w:lang w:val="en-US" w:eastAsia="zh-CN"/>
          <w:woUserID w:val="1"/>
        </w:rPr>
        <w:t>18</w:t>
      </w:r>
      <w:r>
        <w:rPr>
          <w:rFonts w:hint="eastAsia"/>
          <w:lang w:val="en-US" w:eastAsia="zh"/>
          <w:woUserID w:val="1"/>
        </w:rPr>
        <w:t xml:space="preserve"> </w:t>
      </w:r>
      <w:r>
        <w:rPr>
          <w:rFonts w:hint="default"/>
          <w:woUserID w:val="1"/>
        </w:rPr>
        <w:t>视觉仪表识别模块</w:t>
      </w:r>
      <w:r>
        <w:rPr>
          <w:rFonts w:hint="eastAsia"/>
          <w:lang w:eastAsia="zh"/>
          <w:woUserID w:val="1"/>
        </w:rPr>
        <w:t>图</w:t>
      </w:r>
      <w:bookmarkEnd w:id="55"/>
    </w:p>
    <w:p w14:paraId="5C7AB366">
      <w:pPr>
        <w:keepNext w:val="0"/>
        <w:keepLines w:val="0"/>
        <w:widowControl/>
        <w:suppressLineNumbers w:val="0"/>
        <w:shd w:val="clear" w:fill="FFFFFF"/>
        <w:bidi w:val="0"/>
        <w:ind w:left="0" w:right="0" w:firstLine="420" w:firstLineChars="0"/>
        <w:jc w:val="left"/>
        <w:rPr>
          <w:rFonts w:hint="default" w:ascii="Bahnschrift" w:hAnsi="Bahnschrift" w:eastAsia="Bahnschrift" w:cs="Bahnschrift"/>
          <w:i w:val="0"/>
          <w:iCs w:val="0"/>
          <w:caps w:val="0"/>
          <w:color w:val="0F1115"/>
          <w:spacing w:val="0"/>
          <w:kern w:val="0"/>
          <w:shd w:val="clear" w:fill="FFFFFF"/>
          <w:woUserID w:val="1"/>
        </w:rPr>
      </w:pPr>
      <w:r>
        <w:rPr>
          <w:rFonts w:hint="default" w:ascii="Bahnschrift" w:hAnsi="Bahnschrift" w:eastAsia="Bahnschrift" w:cs="Bahnschrift"/>
          <w:b/>
          <w:bCs/>
          <w:i w:val="0"/>
          <w:iCs w:val="0"/>
          <w:caps w:val="0"/>
          <w:color w:val="0F1115"/>
          <w:spacing w:val="0"/>
          <w:kern w:val="0"/>
          <w:shd w:val="clear" w:fill="FFFFFF"/>
          <w:lang w:val="en-US" w:eastAsia="zh-CN" w:bidi="ar"/>
          <w:woUserID w:val="1"/>
        </w:rPr>
        <w:t>主要功能：</w:t>
      </w:r>
      <w:r>
        <w:rPr>
          <w:rFonts w:hint="default" w:ascii="Bahnschrift" w:hAnsi="Bahnschrift" w:eastAsia="Bahnschrift" w:cs="Bahnschrift"/>
          <w:i w:val="0"/>
          <w:iCs w:val="0"/>
          <w:caps w:val="0"/>
          <w:color w:val="0F1115"/>
          <w:spacing w:val="0"/>
          <w:kern w:val="0"/>
          <w:shd w:val="clear" w:fill="FFFFFF"/>
          <w:lang w:val="en-US" w:eastAsia="zh-CN" w:bidi="ar"/>
          <w:woUserID w:val="1"/>
        </w:rPr>
        <w:t xml:space="preserve"> 视觉仪表识别模块通过计算机视觉技术实现传统仪表的数字化改造，是平台低成本扩展监测覆盖的关键创新。该模块提供指针式仪表的表盘定位、指针检测与物理量转换功能，以及数字式仪表的字符识别与数值读取能力。系统支持两种识别模式：固定摄像头定时自动抓拍识别适用于关键节点监测，移动端现场拍摄识别适用于巡检作业。每次识别都会输出读数置信度评估，低置信度结果可触发重新识别或转人工处理，确保数据可靠性。</w:t>
      </w:r>
    </w:p>
    <w:p w14:paraId="25E18022">
      <w:pPr>
        <w:keepNext w:val="0"/>
        <w:keepLines w:val="0"/>
        <w:widowControl/>
        <w:suppressLineNumbers w:val="0"/>
        <w:shd w:val="clear" w:fill="FFFFFF"/>
        <w:bidi w:val="0"/>
        <w:ind w:left="0" w:right="0" w:firstLine="420" w:firstLineChars="0"/>
        <w:jc w:val="left"/>
        <w:rPr>
          <w:rFonts w:hint="eastAsia" w:ascii="Calibri" w:hAnsi="Calibri" w:eastAsia="宋体" w:cs="Times New Roman"/>
          <w:kern w:val="0"/>
          <w:sz w:val="24"/>
          <w:szCs w:val="24"/>
          <w:shd w:val="clear" w:fill="FFFFFF"/>
          <w:woUserID w:val="1"/>
        </w:rPr>
      </w:pPr>
      <w:r>
        <w:rPr>
          <w:rFonts w:hint="default" w:ascii="Bahnschrift" w:hAnsi="Bahnschrift" w:eastAsia="Bahnschrift" w:cs="Bahnschrift"/>
          <w:b/>
          <w:bCs/>
          <w:i w:val="0"/>
          <w:iCs w:val="0"/>
          <w:caps w:val="0"/>
          <w:color w:val="0F1115"/>
          <w:spacing w:val="0"/>
          <w:kern w:val="0"/>
          <w:shd w:val="clear" w:fill="FFFFFF"/>
          <w:lang w:val="en-US" w:eastAsia="zh-CN" w:bidi="ar"/>
          <w:woUserID w:val="1"/>
        </w:rPr>
        <w:t>应用场景：</w:t>
      </w:r>
      <w:r>
        <w:rPr>
          <w:rFonts w:hint="default" w:ascii="Bahnschrift" w:hAnsi="Bahnschrift" w:eastAsia="Bahnschrift" w:cs="Bahnschrift"/>
          <w:i w:val="0"/>
          <w:iCs w:val="0"/>
          <w:caps w:val="0"/>
          <w:color w:val="0F1115"/>
          <w:spacing w:val="0"/>
          <w:kern w:val="0"/>
          <w:shd w:val="clear" w:fill="FFFFFF"/>
          <w:lang w:val="en-US" w:eastAsia="zh-CN" w:bidi="ar"/>
          <w:woUserID w:val="1"/>
        </w:rPr>
        <w:t xml:space="preserve"> 某老旧小区大量使用机械指针式燃气表，改造预算有限。物业在关键管段安装普通摄像头，通过视觉识别模块实现对传统压力表的远程监控。巡检人员使用手机APP拍摄现场仪表，系统自动识别读数并上传，实现了"即拍即读"，显著提升了数据采集效率。</w:t>
      </w:r>
    </w:p>
    <w:p w14:paraId="700BAAE9">
      <w:pPr>
        <w:pStyle w:val="5"/>
        <w:keepNext w:val="0"/>
        <w:keepLines w:val="0"/>
        <w:widowControl/>
        <w:suppressLineNumbers w:val="0"/>
        <w:shd w:val="clear" w:fill="FFFFFF"/>
        <w:spacing w:before="240" w:beforeAutospacing="0" w:after="240" w:afterAutospacing="0" w:line="420" w:lineRule="atLeast"/>
        <w:ind w:left="0" w:right="0" w:firstLine="0"/>
        <w:rPr>
          <w:rFonts w:hint="default" w:ascii="Bahnschrift" w:hAnsi="Bahnschrift" w:eastAsia="Bahnschrift" w:cs="Bahnschrift"/>
          <w:b/>
          <w:bCs w:val="0"/>
          <w:caps w:val="0"/>
          <w:color w:val="0F1115"/>
          <w:spacing w:val="0"/>
          <w:sz w:val="24"/>
          <w:szCs w:val="24"/>
          <w:shd w:val="clear" w:fill="FFFFFF"/>
          <w:woUserID w:val="1"/>
        </w:rPr>
      </w:pPr>
      <w:r>
        <w:rPr>
          <w:rFonts w:hint="eastAsia" w:ascii="宋体" w:hAnsi="宋体" w:eastAsia="宋体" w:cs="宋体"/>
          <w:b/>
          <w:bCs w:val="0"/>
          <w:kern w:val="2"/>
          <w:sz w:val="24"/>
          <w:szCs w:val="24"/>
          <w:shd w:val="clear" w:fill="FFFFFF"/>
          <w:lang w:eastAsia="zh"/>
          <w:woUserID w:val="1"/>
        </w:rPr>
        <w:t>3</w:t>
      </w:r>
      <w:r>
        <w:rPr>
          <w:rFonts w:hint="eastAsia" w:ascii="宋体" w:hAnsi="宋体" w:eastAsia="宋体" w:cs="宋体"/>
          <w:b/>
          <w:bCs w:val="0"/>
          <w:kern w:val="2"/>
          <w:sz w:val="24"/>
          <w:szCs w:val="24"/>
          <w:shd w:val="clear" w:fill="FFFFFF"/>
          <w:woUserID w:val="1"/>
        </w:rPr>
        <w:t xml:space="preserve">.3.1.4 </w:t>
      </w:r>
      <w:r>
        <w:rPr>
          <w:rFonts w:hint="default" w:ascii="Bahnschrift" w:hAnsi="Bahnschrift" w:eastAsia="Bahnschrift" w:cs="Bahnschrift"/>
          <w:b/>
          <w:bCs w:val="0"/>
          <w:caps w:val="0"/>
          <w:color w:val="0F1115"/>
          <w:spacing w:val="0"/>
          <w:sz w:val="24"/>
          <w:szCs w:val="24"/>
          <w:shd w:val="clear" w:fill="FFFFFF"/>
          <w:woUserID w:val="1"/>
        </w:rPr>
        <w:t>应急协同处置模块</w:t>
      </w:r>
    </w:p>
    <w:p w14:paraId="41A2F66E">
      <w:pPr>
        <w:keepNext w:val="0"/>
        <w:keepLines w:val="0"/>
        <w:widowControl w:val="0"/>
        <w:suppressLineNumbers w:val="0"/>
        <w:spacing w:before="120" w:beforeAutospacing="0" w:after="120" w:afterAutospacing="0"/>
        <w:ind w:left="0" w:right="0"/>
        <w:jc w:val="center"/>
        <w:rPr>
          <w:rFonts w:hint="eastAsia" w:ascii="Calibri" w:hAnsi="Calibri" w:eastAsia="宋体" w:cs="Times New Roman"/>
          <w:kern w:val="2"/>
          <w:sz w:val="21"/>
          <w:szCs w:val="21"/>
          <w:lang w:val="en-US" w:eastAsia="zh-CN" w:bidi="ar"/>
          <w:woUserID w:val="1"/>
        </w:rPr>
      </w:pPr>
      <w:r>
        <w:rPr>
          <w:rFonts w:hint="eastAsia" w:ascii="Calibri" w:hAnsi="Calibri" w:eastAsia="宋体" w:cs="Times New Roman"/>
          <w:kern w:val="2"/>
          <w:sz w:val="21"/>
          <w:szCs w:val="21"/>
          <w:lang w:val="en-US" w:eastAsia="zh-CN" w:bidi="ar"/>
          <w:woUserID w:val="1"/>
        </w:rPr>
        <w:drawing>
          <wp:inline distT="0" distB="0" distL="114300" distR="114300">
            <wp:extent cx="5266690" cy="368300"/>
            <wp:effectExtent l="0" t="0" r="10160" b="1270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26"/>
                    <a:stretch>
                      <a:fillRect/>
                    </a:stretch>
                  </pic:blipFill>
                  <pic:spPr>
                    <a:xfrm>
                      <a:off x="0" y="0"/>
                      <a:ext cx="5266690" cy="368300"/>
                    </a:xfrm>
                    <a:prstGeom prst="rect">
                      <a:avLst/>
                    </a:prstGeom>
                  </pic:spPr>
                </pic:pic>
              </a:graphicData>
            </a:graphic>
          </wp:inline>
        </w:drawing>
      </w:r>
    </w:p>
    <w:p w14:paraId="2CDC8F38">
      <w:pPr>
        <w:pStyle w:val="19"/>
        <w:bidi w:val="0"/>
        <w:rPr>
          <w:rFonts w:hint="eastAsia"/>
          <w:lang w:val="en-US" w:eastAsia="zh-CN"/>
        </w:rPr>
      </w:pPr>
      <w:bookmarkStart w:id="56" w:name="_Toc32439"/>
      <w:r>
        <w:rPr>
          <w:rFonts w:hint="eastAsia"/>
        </w:rPr>
        <w:t>图</w:t>
      </w:r>
      <w:r>
        <w:rPr>
          <w:rFonts w:hint="default"/>
        </w:rPr>
        <w:t>1</w:t>
      </w:r>
      <w:r>
        <w:rPr>
          <w:rFonts w:hint="eastAsia"/>
          <w:lang w:val="en-US" w:eastAsia="zh-CN"/>
        </w:rPr>
        <w:t>9</w:t>
      </w:r>
      <w:r>
        <w:rPr>
          <w:rFonts w:hint="eastAsia"/>
        </w:rPr>
        <w:t xml:space="preserve"> </w:t>
      </w:r>
      <w:r>
        <w:rPr>
          <w:rFonts w:hint="eastAsia"/>
          <w:lang w:val="en-US" w:eastAsia="zh-CN"/>
        </w:rPr>
        <w:t>应急协调处置</w:t>
      </w:r>
      <w:r>
        <w:rPr>
          <w:rFonts w:hint="eastAsia"/>
        </w:rPr>
        <w:t>模块图</w:t>
      </w:r>
      <w:bookmarkEnd w:id="56"/>
    </w:p>
    <w:p w14:paraId="69CCDB3C">
      <w:pPr>
        <w:keepNext w:val="0"/>
        <w:keepLines w:val="0"/>
        <w:widowControl/>
        <w:suppressLineNumbers w:val="0"/>
        <w:shd w:val="clear" w:fill="FFFFFF"/>
        <w:bidi w:val="0"/>
        <w:ind w:left="0" w:right="0" w:firstLine="420" w:firstLineChars="0"/>
        <w:jc w:val="left"/>
        <w:rPr>
          <w:rFonts w:hint="default" w:ascii="Bahnschrift" w:hAnsi="Bahnschrift" w:eastAsia="Bahnschrift" w:cs="Bahnschrift"/>
          <w:i w:val="0"/>
          <w:iCs w:val="0"/>
          <w:caps w:val="0"/>
          <w:color w:val="0F1115"/>
          <w:spacing w:val="0"/>
          <w:kern w:val="0"/>
          <w:shd w:val="clear" w:fill="FFFFFF"/>
          <w:woUserID w:val="1"/>
        </w:rPr>
      </w:pPr>
      <w:r>
        <w:rPr>
          <w:rFonts w:hint="default" w:ascii="Bahnschrift" w:hAnsi="Bahnschrift" w:eastAsia="Bahnschrift" w:cs="Bahnschrift"/>
          <w:b/>
          <w:bCs/>
          <w:i w:val="0"/>
          <w:iCs w:val="0"/>
          <w:caps w:val="0"/>
          <w:color w:val="0F1115"/>
          <w:spacing w:val="0"/>
          <w:kern w:val="0"/>
          <w:shd w:val="clear" w:fill="FFFFFF"/>
          <w:lang w:val="en-US" w:eastAsia="zh-CN" w:bidi="ar"/>
          <w:woUserID w:val="1"/>
        </w:rPr>
        <w:t>主要功能：</w:t>
      </w:r>
      <w:r>
        <w:rPr>
          <w:rFonts w:hint="default" w:ascii="Bahnschrift" w:hAnsi="Bahnschrift" w:eastAsia="Bahnschrift" w:cs="Bahnschrift"/>
          <w:i w:val="0"/>
          <w:iCs w:val="0"/>
          <w:caps w:val="0"/>
          <w:color w:val="0F1115"/>
          <w:spacing w:val="0"/>
          <w:kern w:val="0"/>
          <w:shd w:val="clear" w:fill="FFFFFF"/>
          <w:lang w:val="en-US" w:eastAsia="zh-CN" w:bidi="ar"/>
          <w:woUserID w:val="1"/>
        </w:rPr>
        <w:t xml:space="preserve"> 应急协同处置模块将传统应急流程数字化、标准化，实现从告警到结案的全链路管理。模块内置智能告警引擎，基于泄漏定位置信度、估算泄漏量及影响区域风险等级，建立"提示-预警-警报"三级告警机制。告警触发后，系统根据应急预案模板自动生成工单，结合抢修人员位置、技能进行智能派发，并设定SLA响应时限。处置过程中，系统完整记录各环节操作人员、时间、位置及现场数据，形成可审计的电子档案。模块还提供与阀控、门禁、短信语音等外部系统的联动接口。</w:t>
      </w:r>
    </w:p>
    <w:p w14:paraId="7152066F">
      <w:pPr>
        <w:keepNext w:val="0"/>
        <w:keepLines w:val="0"/>
        <w:widowControl/>
        <w:suppressLineNumbers w:val="0"/>
        <w:shd w:val="clear" w:fill="FFFFFF"/>
        <w:bidi w:val="0"/>
        <w:ind w:left="0" w:right="0" w:firstLine="420" w:firstLineChars="0"/>
        <w:jc w:val="left"/>
        <w:rPr>
          <w:rFonts w:hint="eastAsia" w:ascii="Calibri" w:hAnsi="Calibri" w:eastAsia="宋体" w:cs="Times New Roman"/>
          <w:kern w:val="0"/>
          <w:shd w:val="clear" w:fill="FFFFFF"/>
          <w:woUserID w:val="1"/>
        </w:rPr>
      </w:pPr>
      <w:r>
        <w:rPr>
          <w:rFonts w:hint="default" w:ascii="Bahnschrift" w:hAnsi="Bahnschrift" w:eastAsia="Bahnschrift" w:cs="Bahnschrift"/>
          <w:b/>
          <w:bCs/>
          <w:i w:val="0"/>
          <w:iCs w:val="0"/>
          <w:caps w:val="0"/>
          <w:color w:val="0F1115"/>
          <w:spacing w:val="0"/>
          <w:kern w:val="0"/>
          <w:shd w:val="clear" w:fill="FFFFFF"/>
          <w:lang w:val="en-US" w:eastAsia="zh-CN" w:bidi="ar"/>
          <w:woUserID w:val="1"/>
        </w:rPr>
        <w:t>应用场景：</w:t>
      </w:r>
      <w:r>
        <w:rPr>
          <w:rFonts w:hint="default" w:ascii="Bahnschrift" w:hAnsi="Bahnschrift" w:eastAsia="Bahnschrift" w:cs="Bahnschrift"/>
          <w:i w:val="0"/>
          <w:iCs w:val="0"/>
          <w:caps w:val="0"/>
          <w:color w:val="0F1115"/>
          <w:spacing w:val="0"/>
          <w:kern w:val="0"/>
          <w:shd w:val="clear" w:fill="FFFFFF"/>
          <w:lang w:val="en-US" w:eastAsia="zh-CN" w:bidi="ar"/>
          <w:woUserID w:val="1"/>
        </w:rPr>
        <w:t xml:space="preserve"> 系统检测到某商业区燃气管网出现高风险泄漏告警，自动生成应急工单并派发给最近的抢修班组。抢修人员通过移动端接收任务、导航到场，使用视觉识别功能核实压力数据，按标准流程完成处置并上传现场照片。处置后系统自动触发复测，确认风险排除后生成包含时间轴、数据对比的完整处置档案。</w:t>
      </w:r>
    </w:p>
    <w:p w14:paraId="783A321F">
      <w:pPr>
        <w:pStyle w:val="5"/>
        <w:keepNext w:val="0"/>
        <w:keepLines w:val="0"/>
        <w:widowControl/>
        <w:suppressLineNumbers w:val="0"/>
        <w:shd w:val="clear" w:fill="FFFFFF"/>
        <w:spacing w:before="240" w:beforeAutospacing="0" w:after="240" w:afterAutospacing="0" w:line="420" w:lineRule="atLeast"/>
        <w:ind w:left="0" w:right="0" w:firstLine="0"/>
        <w:rPr>
          <w:rFonts w:hint="default" w:ascii="Bahnschrift" w:hAnsi="Bahnschrift" w:eastAsia="Bahnschrift" w:cs="Bahnschrift"/>
          <w:b/>
          <w:bCs w:val="0"/>
          <w:caps w:val="0"/>
          <w:color w:val="0F1115"/>
          <w:spacing w:val="0"/>
          <w:sz w:val="24"/>
          <w:szCs w:val="24"/>
          <w:shd w:val="clear" w:fill="FFFFFF"/>
          <w:woUserID w:val="1"/>
        </w:rPr>
      </w:pPr>
      <w:r>
        <w:rPr>
          <w:rFonts w:hint="eastAsia" w:ascii="宋体" w:hAnsi="宋体" w:eastAsia="宋体" w:cs="宋体"/>
          <w:b/>
          <w:bCs w:val="0"/>
          <w:kern w:val="2"/>
          <w:sz w:val="24"/>
          <w:szCs w:val="24"/>
          <w:shd w:val="clear" w:fill="FFFFFF"/>
          <w:lang w:eastAsia="zh"/>
          <w:woUserID w:val="1"/>
        </w:rPr>
        <w:t>3</w:t>
      </w:r>
      <w:r>
        <w:rPr>
          <w:rFonts w:hint="eastAsia" w:ascii="宋体" w:hAnsi="宋体" w:eastAsia="宋体" w:cs="宋体"/>
          <w:b/>
          <w:bCs w:val="0"/>
          <w:kern w:val="2"/>
          <w:sz w:val="24"/>
          <w:szCs w:val="24"/>
          <w:shd w:val="clear" w:fill="FFFFFF"/>
          <w:woUserID w:val="1"/>
        </w:rPr>
        <w:t xml:space="preserve">.3.1.5 </w:t>
      </w:r>
      <w:r>
        <w:rPr>
          <w:rFonts w:hint="default" w:ascii="Bahnschrift" w:hAnsi="Bahnschrift" w:eastAsia="Bahnschrift" w:cs="Bahnschrift"/>
          <w:b/>
          <w:bCs w:val="0"/>
          <w:caps w:val="0"/>
          <w:color w:val="0F1115"/>
          <w:spacing w:val="0"/>
          <w:sz w:val="24"/>
          <w:szCs w:val="24"/>
          <w:shd w:val="clear" w:fill="FFFFFF"/>
          <w:woUserID w:val="1"/>
        </w:rPr>
        <w:t>C端安燃云·家模块</w:t>
      </w:r>
    </w:p>
    <w:p w14:paraId="27C0AEF9">
      <w:pPr>
        <w:keepNext w:val="0"/>
        <w:keepLines w:val="0"/>
        <w:widowControl w:val="0"/>
        <w:suppressLineNumbers w:val="0"/>
        <w:spacing w:before="120" w:beforeAutospacing="0" w:after="120" w:afterAutospacing="0"/>
        <w:ind w:left="0" w:right="0"/>
        <w:jc w:val="center"/>
        <w:rPr>
          <w:rFonts w:hint="eastAsia" w:ascii="Calibri" w:hAnsi="Calibri" w:eastAsia="宋体" w:cs="Times New Roman"/>
          <w:kern w:val="2"/>
          <w:sz w:val="21"/>
          <w:szCs w:val="21"/>
          <w:lang w:val="en-US" w:eastAsia="zh-CN" w:bidi="ar"/>
          <w:woUserID w:val="1"/>
        </w:rPr>
      </w:pPr>
      <w:r>
        <w:rPr>
          <w:rFonts w:hint="eastAsia" w:ascii="Calibri" w:hAnsi="Calibri" w:eastAsia="宋体" w:cs="Times New Roman"/>
          <w:kern w:val="2"/>
          <w:sz w:val="21"/>
          <w:szCs w:val="21"/>
          <w:lang w:val="en-US" w:eastAsia="zh-CN" w:bidi="ar"/>
          <w:woUserID w:val="1"/>
        </w:rPr>
        <w:drawing>
          <wp:inline distT="0" distB="0" distL="114300" distR="114300">
            <wp:extent cx="5262880" cy="391795"/>
            <wp:effectExtent l="0" t="0" r="1397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27"/>
                    <a:stretch>
                      <a:fillRect/>
                    </a:stretch>
                  </pic:blipFill>
                  <pic:spPr>
                    <a:xfrm>
                      <a:off x="0" y="0"/>
                      <a:ext cx="5262880" cy="391795"/>
                    </a:xfrm>
                    <a:prstGeom prst="rect">
                      <a:avLst/>
                    </a:prstGeom>
                  </pic:spPr>
                </pic:pic>
              </a:graphicData>
            </a:graphic>
          </wp:inline>
        </w:drawing>
      </w:r>
    </w:p>
    <w:p w14:paraId="3DE2181C">
      <w:pPr>
        <w:pStyle w:val="19"/>
        <w:bidi w:val="0"/>
        <w:rPr>
          <w:rFonts w:hint="eastAsia"/>
          <w:lang w:val="en-US" w:eastAsia="zh-CN"/>
        </w:rPr>
      </w:pPr>
      <w:bookmarkStart w:id="57" w:name="_Toc30086"/>
      <w:r>
        <w:rPr>
          <w:rFonts w:hint="eastAsia"/>
        </w:rPr>
        <w:t>图</w:t>
      </w:r>
      <w:r>
        <w:rPr>
          <w:rFonts w:hint="eastAsia"/>
          <w:lang w:val="en-US" w:eastAsia="zh-CN"/>
        </w:rPr>
        <w:t xml:space="preserve">20 </w:t>
      </w:r>
      <w:r>
        <w:rPr>
          <w:rFonts w:hint="eastAsia"/>
        </w:rPr>
        <w:t xml:space="preserve"> </w:t>
      </w:r>
      <w:r>
        <w:rPr>
          <w:rFonts w:hint="eastAsia"/>
          <w:lang w:val="en-US" w:eastAsia="zh-CN"/>
        </w:rPr>
        <w:t>C端安燃云·家</w:t>
      </w:r>
      <w:r>
        <w:rPr>
          <w:rFonts w:hint="eastAsia"/>
        </w:rPr>
        <w:t>模块图</w:t>
      </w:r>
      <w:bookmarkEnd w:id="57"/>
    </w:p>
    <w:p w14:paraId="35258853">
      <w:pPr>
        <w:keepNext w:val="0"/>
        <w:keepLines w:val="0"/>
        <w:widowControl/>
        <w:suppressLineNumbers w:val="0"/>
        <w:shd w:val="clear" w:fill="FFFFFF"/>
        <w:bidi w:val="0"/>
        <w:ind w:left="0" w:right="0" w:firstLine="420" w:firstLineChars="0"/>
        <w:jc w:val="left"/>
        <w:rPr>
          <w:rFonts w:hint="default" w:ascii="Bahnschrift" w:hAnsi="Bahnschrift" w:eastAsia="Bahnschrift" w:cs="Bahnschrift"/>
          <w:i w:val="0"/>
          <w:iCs w:val="0"/>
          <w:caps w:val="0"/>
          <w:color w:val="0F1115"/>
          <w:spacing w:val="0"/>
          <w:kern w:val="0"/>
          <w:shd w:val="clear" w:fill="FFFFFF"/>
          <w:woUserID w:val="1"/>
        </w:rPr>
      </w:pPr>
      <w:r>
        <w:rPr>
          <w:rFonts w:hint="default" w:ascii="Bahnschrift" w:hAnsi="Bahnschrift" w:eastAsia="Bahnschrift" w:cs="Bahnschrift"/>
          <w:b/>
          <w:bCs/>
          <w:i w:val="0"/>
          <w:iCs w:val="0"/>
          <w:caps w:val="0"/>
          <w:color w:val="0F1115"/>
          <w:spacing w:val="0"/>
          <w:kern w:val="0"/>
          <w:shd w:val="clear" w:fill="FFFFFF"/>
          <w:lang w:val="en-US" w:eastAsia="zh-CN" w:bidi="ar"/>
          <w:woUserID w:val="1"/>
        </w:rPr>
        <w:t>主要功能：</w:t>
      </w:r>
      <w:r>
        <w:rPr>
          <w:rFonts w:hint="default" w:ascii="Bahnschrift" w:hAnsi="Bahnschrift" w:eastAsia="Bahnschrift" w:cs="Bahnschrift"/>
          <w:i w:val="0"/>
          <w:iCs w:val="0"/>
          <w:caps w:val="0"/>
          <w:color w:val="0F1115"/>
          <w:spacing w:val="0"/>
          <w:kern w:val="0"/>
          <w:shd w:val="clear" w:fill="FFFFFF"/>
          <w:lang w:val="en-US" w:eastAsia="zh-CN" w:bidi="ar"/>
          <w:woUserID w:val="1"/>
        </w:rPr>
        <w:t xml:space="preserve"> 安燃云·家小程序面向终端业主提供便捷的用气安全服务，构建B2B2C协同共治生态。该模块提供自动抄表功能，用户通过手机拍照即可完成燃气表读数，系统自动记录并生成用量趋势分析。家庭安全体检功能引导用户对燃气设施进行自查，生成个性化安全评估报告。当片区出现异常时，系统主动向用户推送风险预警。异味快报功能支持用户标准化上报安全隐患，一键求助功能连接专业服务资源，满足用户维护需求。所有用户上报信息直接汇入B端事件流，形成双向协同机制。</w:t>
      </w:r>
    </w:p>
    <w:p w14:paraId="4285E12E">
      <w:pPr>
        <w:keepNext w:val="0"/>
        <w:keepLines w:val="0"/>
        <w:widowControl/>
        <w:suppressLineNumbers w:val="0"/>
        <w:shd w:val="clear" w:fill="FFFFFF"/>
        <w:bidi w:val="0"/>
        <w:ind w:left="0" w:right="0" w:firstLine="420" w:firstLineChars="0"/>
        <w:jc w:val="left"/>
        <w:rPr>
          <w:rFonts w:hint="default" w:ascii="Bahnschrift" w:hAnsi="Bahnschrift" w:eastAsia="Bahnschrift" w:cs="Bahnschrift"/>
          <w:i w:val="0"/>
          <w:iCs w:val="0"/>
          <w:caps w:val="0"/>
          <w:color w:val="0F1115"/>
          <w:spacing w:val="0"/>
          <w:kern w:val="0"/>
          <w:shd w:val="clear" w:fill="FFFFFF"/>
          <w:woUserID w:val="1"/>
        </w:rPr>
      </w:pPr>
      <w:r>
        <w:rPr>
          <w:rFonts w:hint="default" w:ascii="Bahnschrift" w:hAnsi="Bahnschrift" w:eastAsia="Bahnschrift" w:cs="Bahnschrift"/>
          <w:b/>
          <w:bCs/>
          <w:i w:val="0"/>
          <w:iCs w:val="0"/>
          <w:caps w:val="0"/>
          <w:color w:val="0F1115"/>
          <w:spacing w:val="0"/>
          <w:kern w:val="0"/>
          <w:shd w:val="clear" w:fill="FFFFFF"/>
          <w:lang w:val="en-US" w:eastAsia="zh-CN" w:bidi="ar"/>
          <w:woUserID w:val="1"/>
        </w:rPr>
        <w:t xml:space="preserve">应用场景： </w:t>
      </w:r>
      <w:r>
        <w:rPr>
          <w:rFonts w:hint="default" w:ascii="Bahnschrift" w:hAnsi="Bahnschrift" w:eastAsia="Bahnschrift" w:cs="Bahnschrift"/>
          <w:i w:val="0"/>
          <w:iCs w:val="0"/>
          <w:caps w:val="0"/>
          <w:color w:val="0F1115"/>
          <w:spacing w:val="0"/>
          <w:kern w:val="0"/>
          <w:shd w:val="clear" w:fill="FFFFFF"/>
          <w:lang w:val="en-US" w:eastAsia="zh-CN" w:bidi="ar"/>
          <w:woUserID w:val="1"/>
        </w:rPr>
        <w:t>某住户通过小程序进行月度安全自查时，系统提示软管老化风险，建议更换。次日该用户闻到燃气异味，立即通过"异味快报"上传信息。平台将该上报与同期传感器数据交叉验证，增强了对该区域的风险研判，及时派员处置并最终通过小程序向用户反馈处理结果。</w:t>
      </w:r>
    </w:p>
    <w:p w14:paraId="34AE89D5">
      <w:pPr>
        <w:pStyle w:val="3"/>
        <w:keepNext w:val="0"/>
        <w:keepLines w:val="0"/>
        <w:widowControl/>
        <w:suppressLineNumbers w:val="0"/>
        <w:shd w:val="clear" w:fill="FFFFFF"/>
        <w:spacing w:before="480" w:beforeAutospacing="0" w:after="240" w:afterAutospacing="0" w:line="480" w:lineRule="atLeast"/>
        <w:ind w:left="0" w:leftChars="0" w:right="0" w:rightChars="0" w:firstLine="0" w:firstLineChars="0"/>
        <w:outlineLvl w:val="3"/>
        <w:rPr>
          <w:rFonts w:hint="eastAsia" w:ascii="宋体" w:hAnsi="宋体" w:eastAsia="宋体" w:cs="宋体"/>
          <w:b/>
          <w:bCs w:val="0"/>
          <w:kern w:val="2"/>
          <w:sz w:val="24"/>
          <w:szCs w:val="24"/>
          <w:shd w:val="clear" w:fill="FFFFFF"/>
          <w:woUserID w:val="1"/>
        </w:rPr>
      </w:pPr>
      <w:r>
        <w:rPr>
          <w:rFonts w:hint="eastAsia" w:ascii="宋体" w:hAnsi="宋体" w:eastAsia="宋体" w:cs="宋体"/>
          <w:b/>
          <w:bCs w:val="0"/>
          <w:kern w:val="2"/>
          <w:sz w:val="24"/>
          <w:szCs w:val="24"/>
          <w:shd w:val="clear" w:fill="FFFFFF"/>
          <w:lang w:eastAsia="zh"/>
          <w:woUserID w:val="1"/>
        </w:rPr>
        <w:t>3</w:t>
      </w:r>
      <w:r>
        <w:rPr>
          <w:rFonts w:hint="eastAsia" w:ascii="宋体" w:hAnsi="宋体" w:eastAsia="宋体" w:cs="宋体"/>
          <w:b/>
          <w:bCs w:val="0"/>
          <w:kern w:val="2"/>
          <w:sz w:val="24"/>
          <w:szCs w:val="24"/>
          <w:shd w:val="clear" w:fill="FFFFFF"/>
          <w:woUserID w:val="1"/>
        </w:rPr>
        <w:t>.3.1.6 B端态势看板模块</w:t>
      </w:r>
    </w:p>
    <w:p w14:paraId="46BA4D22">
      <w:pPr>
        <w:keepNext w:val="0"/>
        <w:keepLines w:val="0"/>
        <w:widowControl w:val="0"/>
        <w:suppressLineNumbers w:val="0"/>
        <w:spacing w:before="120" w:beforeAutospacing="0" w:after="120" w:afterAutospacing="0"/>
        <w:ind w:left="0" w:right="0"/>
        <w:jc w:val="center"/>
        <w:rPr>
          <w:rFonts w:hint="eastAsia" w:ascii="Calibri" w:hAnsi="Calibri" w:eastAsia="宋体" w:cs="Times New Roman"/>
          <w:kern w:val="2"/>
          <w:sz w:val="21"/>
          <w:szCs w:val="21"/>
          <w:lang w:val="en-US" w:eastAsia="zh-CN" w:bidi="ar"/>
          <w:woUserID w:val="1"/>
        </w:rPr>
      </w:pPr>
      <w:r>
        <w:rPr>
          <w:rFonts w:hint="eastAsia" w:ascii="Calibri" w:hAnsi="Calibri" w:eastAsia="宋体" w:cs="Times New Roman"/>
          <w:kern w:val="2"/>
          <w:sz w:val="21"/>
          <w:szCs w:val="21"/>
          <w:lang w:val="en-US" w:eastAsia="zh-CN" w:bidi="ar"/>
          <w:woUserID w:val="1"/>
        </w:rPr>
        <w:drawing>
          <wp:inline distT="0" distB="0" distL="114300" distR="114300">
            <wp:extent cx="5266690" cy="502285"/>
            <wp:effectExtent l="0" t="0" r="10160" b="1206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8"/>
                    <a:stretch>
                      <a:fillRect/>
                    </a:stretch>
                  </pic:blipFill>
                  <pic:spPr>
                    <a:xfrm>
                      <a:off x="0" y="0"/>
                      <a:ext cx="5266690" cy="502285"/>
                    </a:xfrm>
                    <a:prstGeom prst="rect">
                      <a:avLst/>
                    </a:prstGeom>
                  </pic:spPr>
                </pic:pic>
              </a:graphicData>
            </a:graphic>
          </wp:inline>
        </w:drawing>
      </w:r>
    </w:p>
    <w:p w14:paraId="6262C1B8">
      <w:pPr>
        <w:pStyle w:val="19"/>
        <w:bidi w:val="0"/>
        <w:rPr>
          <w:rFonts w:hint="eastAsia" w:ascii="Calibri" w:hAnsi="Calibri" w:eastAsia="宋体" w:cs="Times New Roman"/>
          <w:kern w:val="2"/>
          <w:szCs w:val="21"/>
          <w:lang w:val="en-US" w:eastAsia="zh-CN" w:bidi="ar"/>
          <w:woUserID w:val="1"/>
        </w:rPr>
      </w:pPr>
      <w:bookmarkStart w:id="58" w:name="_Toc25794"/>
      <w:r>
        <w:rPr>
          <w:rFonts w:hint="eastAsia"/>
        </w:rPr>
        <w:t>图</w:t>
      </w:r>
      <w:r>
        <w:rPr>
          <w:rFonts w:hint="default"/>
        </w:rPr>
        <w:t>2</w:t>
      </w:r>
      <w:r>
        <w:rPr>
          <w:rFonts w:hint="eastAsia"/>
          <w:lang w:val="en-US" w:eastAsia="zh-CN"/>
        </w:rPr>
        <w:t>1</w:t>
      </w:r>
      <w:r>
        <w:rPr>
          <w:rFonts w:hint="default"/>
        </w:rPr>
        <w:t xml:space="preserve"> </w:t>
      </w:r>
      <w:r>
        <w:rPr>
          <w:rFonts w:hint="eastAsia"/>
        </w:rPr>
        <w:t xml:space="preserve"> </w:t>
      </w:r>
      <w:r>
        <w:rPr>
          <w:rFonts w:hint="eastAsia"/>
          <w:lang w:val="en-US" w:eastAsia="zh-CN"/>
        </w:rPr>
        <w:t>B端事态看板</w:t>
      </w:r>
      <w:r>
        <w:rPr>
          <w:rFonts w:hint="eastAsia"/>
        </w:rPr>
        <w:t>模块图</w:t>
      </w:r>
      <w:bookmarkEnd w:id="58"/>
    </w:p>
    <w:p w14:paraId="05D7AF45">
      <w:pPr>
        <w:keepNext w:val="0"/>
        <w:keepLines w:val="0"/>
        <w:widowControl/>
        <w:suppressLineNumbers w:val="0"/>
        <w:shd w:val="clear" w:fill="FFFFFF"/>
        <w:bidi w:val="0"/>
        <w:ind w:left="0" w:right="0" w:firstLine="420" w:firstLineChars="0"/>
        <w:jc w:val="left"/>
        <w:rPr>
          <w:rFonts w:hint="default" w:ascii="Bahnschrift" w:hAnsi="Bahnschrift" w:eastAsia="Bahnschrift" w:cs="Bahnschrift"/>
          <w:i w:val="0"/>
          <w:iCs w:val="0"/>
          <w:caps w:val="0"/>
          <w:color w:val="0F1115"/>
          <w:spacing w:val="0"/>
          <w:kern w:val="0"/>
          <w:shd w:val="clear" w:fill="FFFFFF"/>
          <w:woUserID w:val="1"/>
        </w:rPr>
      </w:pPr>
      <w:r>
        <w:rPr>
          <w:rFonts w:hint="default" w:ascii="Bahnschrift" w:hAnsi="Bahnschrift" w:eastAsia="Bahnschrift" w:cs="Bahnschrift"/>
          <w:b/>
          <w:bCs/>
          <w:i w:val="0"/>
          <w:iCs w:val="0"/>
          <w:caps w:val="0"/>
          <w:color w:val="0F1115"/>
          <w:spacing w:val="0"/>
          <w:kern w:val="0"/>
          <w:shd w:val="clear" w:fill="FFFFFF"/>
          <w:lang w:val="en-US" w:eastAsia="zh-CN" w:bidi="ar"/>
          <w:woUserID w:val="1"/>
        </w:rPr>
        <w:t>功能描述：</w:t>
      </w:r>
      <w:r>
        <w:rPr>
          <w:rFonts w:hint="default" w:ascii="Bahnschrift" w:hAnsi="Bahnschrift" w:eastAsia="Bahnschrift" w:cs="Bahnschrift"/>
          <w:i w:val="0"/>
          <w:iCs w:val="0"/>
          <w:caps w:val="0"/>
          <w:color w:val="0F1115"/>
          <w:spacing w:val="0"/>
          <w:kern w:val="0"/>
          <w:shd w:val="clear" w:fill="FFFFFF"/>
          <w:lang w:val="en-US" w:eastAsia="zh-CN" w:bidi="ar"/>
          <w:woUserID w:val="1"/>
        </w:rPr>
        <w:t xml:space="preserve"> B端态势看板模块是安燃云平台的管理决策中枢，为燃气公司调度中心、园区管理人员提供全方位的管网运行态势感知能力。该模块基于GIS地理信息系统，构建了集实时监控、数据分析、预警指挥于一体的可视化决策平台。系统通过图层化管理，将复杂的燃气管网拓扑结构、设备分布、实时压力流量数据、泄漏热力图等多维信息融合展示，支持管理人员快速掌握全网安全态势。智能报表子系统具备自动化报告生成能力，可按日、周、月等周期自动生成涵盖告警统计、响应时效、定位准确率等核心指标的运营分析报告，支持多维度数据钻取和PDF导出，为管理决策提供数据支撑。</w:t>
      </w:r>
    </w:p>
    <w:p w14:paraId="62625C6F">
      <w:pPr>
        <w:keepNext w:val="0"/>
        <w:keepLines w:val="0"/>
        <w:widowControl/>
        <w:suppressLineNumbers w:val="0"/>
        <w:shd w:val="clear" w:fill="FFFFFF"/>
        <w:bidi w:val="0"/>
        <w:ind w:left="0" w:right="0" w:firstLine="420" w:firstLineChars="0"/>
        <w:jc w:val="left"/>
        <w:rPr>
          <w:rFonts w:hint="default" w:ascii="Calibri" w:hAnsi="Calibri" w:eastAsia="宋体" w:cs="Times New Roman"/>
          <w:kern w:val="0"/>
          <w:shd w:val="clear" w:fill="FFFFFF"/>
          <w:woUserID w:val="1"/>
        </w:rPr>
      </w:pPr>
      <w:r>
        <w:rPr>
          <w:rFonts w:hint="default" w:ascii="Bahnschrift" w:hAnsi="Bahnschrift" w:eastAsia="Bahnschrift" w:cs="Bahnschrift"/>
          <w:b/>
          <w:bCs/>
          <w:i w:val="0"/>
          <w:iCs w:val="0"/>
          <w:caps w:val="0"/>
          <w:color w:val="0F1115"/>
          <w:spacing w:val="0"/>
          <w:kern w:val="0"/>
          <w:shd w:val="clear" w:fill="FFFFFF"/>
          <w:lang w:val="en-US" w:eastAsia="zh-CN" w:bidi="ar"/>
          <w:woUserID w:val="1"/>
        </w:rPr>
        <w:t>核心功能组成：</w:t>
      </w:r>
    </w:p>
    <w:p w14:paraId="409AFB6E">
      <w:pPr>
        <w:keepNext w:val="0"/>
        <w:keepLines w:val="0"/>
        <w:widowControl/>
        <w:numPr>
          <w:ilvl w:val="1"/>
          <w:numId w:val="2"/>
        </w:numPr>
        <w:suppressLineNumbers w:val="0"/>
        <w:shd w:val="clear" w:fill="FFFFFF"/>
        <w:bidi w:val="0"/>
        <w:ind w:left="840" w:leftChars="0" w:right="0" w:hanging="420" w:firstLineChars="0"/>
        <w:jc w:val="left"/>
        <w:rPr>
          <w:rFonts w:hint="default" w:ascii="Calibri" w:hAnsi="Calibri" w:eastAsia="宋体" w:cs="Times New Roman"/>
          <w:kern w:val="0"/>
          <w:woUserID w:val="1"/>
        </w:rPr>
      </w:pPr>
      <w:r>
        <w:rPr>
          <w:rFonts w:hint="default" w:ascii="Bahnschrift" w:hAnsi="Bahnschrift" w:eastAsia="Bahnschrift" w:cs="Bahnschrift"/>
          <w:i w:val="0"/>
          <w:iCs w:val="0"/>
          <w:caps w:val="0"/>
          <w:color w:val="0F1115"/>
          <w:spacing w:val="0"/>
          <w:kern w:val="0"/>
          <w:shd w:val="clear" w:fill="FFFFFF"/>
          <w:lang w:val="en-US" w:eastAsia="zh-CN" w:bidi="ar"/>
          <w:woUserID w:val="1"/>
        </w:rPr>
        <w:t>GIS地图集成展示：基于高精度地图实现管网设备的空间化管理和可视化渲染</w:t>
      </w:r>
    </w:p>
    <w:p w14:paraId="6C6A661F">
      <w:pPr>
        <w:keepNext w:val="0"/>
        <w:keepLines w:val="0"/>
        <w:widowControl/>
        <w:numPr>
          <w:ilvl w:val="1"/>
          <w:numId w:val="2"/>
        </w:numPr>
        <w:suppressLineNumbers w:val="0"/>
        <w:shd w:val="clear" w:fill="FFFFFF"/>
        <w:bidi w:val="0"/>
        <w:ind w:left="840" w:leftChars="0" w:right="0" w:hanging="420" w:firstLineChars="0"/>
        <w:jc w:val="left"/>
        <w:rPr>
          <w:rFonts w:hint="default" w:ascii="Calibri" w:hAnsi="Calibri" w:eastAsia="宋体" w:cs="Times New Roman"/>
          <w:kern w:val="0"/>
          <w:woUserID w:val="1"/>
        </w:rPr>
      </w:pPr>
      <w:r>
        <w:rPr>
          <w:rFonts w:hint="default" w:ascii="Bahnschrift" w:hAnsi="Bahnschrift" w:eastAsia="Bahnschrift" w:cs="Bahnschrift"/>
          <w:i w:val="0"/>
          <w:iCs w:val="0"/>
          <w:caps w:val="0"/>
          <w:color w:val="0F1115"/>
          <w:spacing w:val="0"/>
          <w:kern w:val="0"/>
          <w:shd w:val="clear" w:fill="FFFFFF"/>
          <w:lang w:val="en-US" w:eastAsia="zh-CN" w:bidi="ar"/>
          <w:woUserID w:val="1"/>
        </w:rPr>
        <w:t>实时数据监控：对压力、流量、浓度等关键参数进行实时曲线展示和趋势分析</w:t>
      </w:r>
    </w:p>
    <w:p w14:paraId="4538B6A4">
      <w:pPr>
        <w:keepNext w:val="0"/>
        <w:keepLines w:val="0"/>
        <w:widowControl/>
        <w:numPr>
          <w:ilvl w:val="1"/>
          <w:numId w:val="2"/>
        </w:numPr>
        <w:suppressLineNumbers w:val="0"/>
        <w:shd w:val="clear" w:fill="FFFFFF"/>
        <w:bidi w:val="0"/>
        <w:ind w:left="840" w:leftChars="0" w:right="0" w:hanging="420" w:firstLineChars="0"/>
        <w:jc w:val="left"/>
        <w:rPr>
          <w:rFonts w:hint="default" w:ascii="Calibri" w:hAnsi="Calibri" w:eastAsia="宋体" w:cs="Times New Roman"/>
          <w:kern w:val="0"/>
          <w:woUserID w:val="1"/>
        </w:rPr>
      </w:pPr>
      <w:r>
        <w:rPr>
          <w:rFonts w:hint="default" w:ascii="Bahnschrift" w:hAnsi="Bahnschrift" w:eastAsia="Bahnschrift" w:cs="Bahnschrift"/>
          <w:i w:val="0"/>
          <w:iCs w:val="0"/>
          <w:caps w:val="0"/>
          <w:color w:val="0F1115"/>
          <w:spacing w:val="0"/>
          <w:kern w:val="0"/>
          <w:shd w:val="clear" w:fill="FFFFFF"/>
          <w:lang w:val="en-US" w:eastAsia="zh-CN" w:bidi="ar"/>
          <w:woUserID w:val="1"/>
        </w:rPr>
        <w:t>泄漏热力图渲染：基于算法引擎输出的定位结果，动态生成泄漏概率分布热力图</w:t>
      </w:r>
    </w:p>
    <w:p w14:paraId="4D100C92">
      <w:pPr>
        <w:keepNext w:val="0"/>
        <w:keepLines w:val="0"/>
        <w:widowControl/>
        <w:numPr>
          <w:ilvl w:val="1"/>
          <w:numId w:val="2"/>
        </w:numPr>
        <w:suppressLineNumbers w:val="0"/>
        <w:shd w:val="clear" w:fill="FFFFFF"/>
        <w:bidi w:val="0"/>
        <w:ind w:left="840" w:leftChars="0" w:right="0" w:hanging="420" w:firstLineChars="0"/>
        <w:jc w:val="left"/>
        <w:rPr>
          <w:rFonts w:hint="default" w:ascii="Calibri" w:hAnsi="Calibri" w:eastAsia="宋体" w:cs="Times New Roman"/>
          <w:kern w:val="0"/>
          <w:woUserID w:val="1"/>
        </w:rPr>
      </w:pPr>
      <w:r>
        <w:rPr>
          <w:rFonts w:hint="default" w:ascii="Bahnschrift" w:hAnsi="Bahnschrift" w:eastAsia="Bahnschrift" w:cs="Bahnschrift"/>
          <w:i w:val="0"/>
          <w:iCs w:val="0"/>
          <w:caps w:val="0"/>
          <w:color w:val="0F1115"/>
          <w:spacing w:val="0"/>
          <w:kern w:val="0"/>
          <w:shd w:val="clear" w:fill="FFFFFF"/>
          <w:lang w:val="en-US" w:eastAsia="zh-CN" w:bidi="ar"/>
          <w:woUserID w:val="1"/>
        </w:rPr>
        <w:t>设备状态监控：对SCADA设备、传感器、摄像头的在线状态和健康度进行实时监控</w:t>
      </w:r>
    </w:p>
    <w:p w14:paraId="511D442E">
      <w:pPr>
        <w:keepNext w:val="0"/>
        <w:keepLines w:val="0"/>
        <w:widowControl/>
        <w:numPr>
          <w:ilvl w:val="1"/>
          <w:numId w:val="2"/>
        </w:numPr>
        <w:suppressLineNumbers w:val="0"/>
        <w:shd w:val="clear" w:fill="FFFFFF"/>
        <w:bidi w:val="0"/>
        <w:ind w:left="840" w:leftChars="0" w:right="0" w:hanging="420" w:firstLineChars="0"/>
        <w:jc w:val="left"/>
        <w:rPr>
          <w:rFonts w:hint="default" w:ascii="Calibri" w:hAnsi="Calibri" w:eastAsia="宋体" w:cs="Times New Roman"/>
          <w:kern w:val="0"/>
          <w:woUserID w:val="1"/>
        </w:rPr>
      </w:pPr>
      <w:r>
        <w:rPr>
          <w:rFonts w:hint="default" w:ascii="Bahnschrift" w:hAnsi="Bahnschrift" w:eastAsia="Bahnschrift" w:cs="Bahnschrift"/>
          <w:i w:val="0"/>
          <w:iCs w:val="0"/>
          <w:caps w:val="0"/>
          <w:color w:val="0F1115"/>
          <w:spacing w:val="0"/>
          <w:kern w:val="0"/>
          <w:shd w:val="clear" w:fill="FFFFFF"/>
          <w:lang w:val="en-US" w:eastAsia="zh-CN" w:bidi="ar"/>
          <w:woUserID w:val="1"/>
        </w:rPr>
        <w:t>事件进度跟踪：对应急事件的处置进度进行可视化跟踪，实时更新工单状态</w:t>
      </w:r>
    </w:p>
    <w:p w14:paraId="6EAE9409">
      <w:pPr>
        <w:keepNext w:val="0"/>
        <w:keepLines w:val="0"/>
        <w:widowControl/>
        <w:numPr>
          <w:ilvl w:val="1"/>
          <w:numId w:val="2"/>
        </w:numPr>
        <w:suppressLineNumbers w:val="0"/>
        <w:shd w:val="clear" w:fill="FFFFFF"/>
        <w:bidi w:val="0"/>
        <w:ind w:left="840" w:leftChars="0" w:right="0" w:hanging="420" w:firstLineChars="0"/>
        <w:jc w:val="left"/>
        <w:rPr>
          <w:rFonts w:hint="eastAsia" w:ascii="Calibri" w:hAnsi="Calibri" w:eastAsia="宋体" w:cs="Times New Roman"/>
          <w:kern w:val="2"/>
          <w:sz w:val="21"/>
          <w:szCs w:val="21"/>
          <w:woUserID w:val="1"/>
        </w:rPr>
      </w:pPr>
      <w:r>
        <w:rPr>
          <w:rFonts w:hint="default" w:ascii="Bahnschrift" w:hAnsi="Bahnschrift" w:eastAsia="Bahnschrift" w:cs="Bahnschrift"/>
          <w:i w:val="0"/>
          <w:iCs w:val="0"/>
          <w:caps w:val="0"/>
          <w:color w:val="0F1115"/>
          <w:spacing w:val="0"/>
          <w:kern w:val="0"/>
          <w:shd w:val="clear" w:fill="FFFFFF"/>
          <w:lang w:val="en-US" w:eastAsia="zh-CN" w:bidi="ar"/>
          <w:woUserID w:val="1"/>
        </w:rPr>
        <w:t>多维度报表分析：提供丰富的统计分析工具，支持历史数据对比和趋势预测</w:t>
      </w:r>
    </w:p>
    <w:p w14:paraId="1DC91ABE">
      <w:pPr>
        <w:pStyle w:val="4"/>
        <w:keepNext w:val="0"/>
        <w:keepLines w:val="0"/>
        <w:widowControl w:val="0"/>
        <w:suppressLineNumbers w:val="0"/>
        <w:bidi w:val="0"/>
        <w:ind w:left="0" w:right="0"/>
        <w:jc w:val="both"/>
        <w:rPr>
          <w:rFonts w:hint="default" w:ascii="Calibri" w:hAnsi="Calibri" w:eastAsia="宋体" w:cs="Times New Roman"/>
          <w:kern w:val="2"/>
          <w:woUserID w:val="1"/>
        </w:rPr>
      </w:pPr>
      <w:bookmarkStart w:id="59" w:name="_Toc18301"/>
      <w:r>
        <w:rPr>
          <w:rFonts w:hint="eastAsia" w:ascii="宋体" w:hAnsi="宋体" w:eastAsia="宋体" w:cs="宋体"/>
          <w:kern w:val="2"/>
          <w:lang w:val="en-US" w:eastAsia="zh" w:bidi="ar"/>
          <w:woUserID w:val="1"/>
        </w:rPr>
        <w:t>3</w:t>
      </w:r>
      <w:r>
        <w:rPr>
          <w:rFonts w:hint="eastAsia" w:ascii="宋体" w:hAnsi="宋体" w:eastAsia="宋体" w:cs="宋体"/>
          <w:kern w:val="2"/>
          <w:lang w:val="en-US" w:eastAsia="zh-CN" w:bidi="ar"/>
          <w:woUserID w:val="1"/>
        </w:rPr>
        <w:t>.3.2 主要功能描述</w:t>
      </w:r>
      <w:bookmarkEnd w:id="59"/>
    </w:p>
    <w:p w14:paraId="70004D7B">
      <w:pPr>
        <w:pStyle w:val="5"/>
        <w:keepNext w:val="0"/>
        <w:keepLines w:val="0"/>
        <w:widowControl/>
        <w:suppressLineNumbers w:val="0"/>
        <w:shd w:val="clear" w:fill="FFFFFF"/>
        <w:spacing w:before="240" w:beforeAutospacing="0" w:after="240" w:afterAutospacing="0" w:line="420" w:lineRule="atLeast"/>
        <w:ind w:left="0" w:right="0" w:firstLine="0"/>
        <w:rPr>
          <w:rFonts w:hint="default" w:ascii="Bahnschrift" w:hAnsi="Bahnschrift" w:eastAsia="Bahnschrift" w:cs="Bahnschrift"/>
          <w:b/>
          <w:bCs w:val="0"/>
          <w:caps w:val="0"/>
          <w:color w:val="0F1115"/>
          <w:spacing w:val="0"/>
          <w:sz w:val="24"/>
          <w:szCs w:val="24"/>
          <w:shd w:val="clear" w:fill="FFFFFF"/>
          <w:woUserID w:val="1"/>
        </w:rPr>
      </w:pPr>
      <w:r>
        <w:rPr>
          <w:rFonts w:hint="eastAsia" w:ascii="宋体" w:hAnsi="宋体" w:eastAsia="宋体" w:cs="宋体"/>
          <w:b/>
          <w:bCs w:val="0"/>
          <w:kern w:val="2"/>
          <w:sz w:val="24"/>
          <w:szCs w:val="24"/>
          <w:shd w:val="clear" w:fill="FFFFFF"/>
          <w:lang w:eastAsia="zh"/>
          <w:woUserID w:val="1"/>
        </w:rPr>
        <w:t>3</w:t>
      </w:r>
      <w:r>
        <w:rPr>
          <w:rFonts w:hint="eastAsia" w:ascii="宋体" w:hAnsi="宋体" w:eastAsia="宋体" w:cs="宋体"/>
          <w:b/>
          <w:bCs w:val="0"/>
          <w:kern w:val="2"/>
          <w:sz w:val="24"/>
          <w:szCs w:val="24"/>
          <w:shd w:val="clear" w:fill="FFFFFF"/>
          <w:woUserID w:val="1"/>
        </w:rPr>
        <w:t xml:space="preserve">.3.2.1 </w:t>
      </w:r>
      <w:r>
        <w:rPr>
          <w:rFonts w:hint="default" w:ascii="Bahnschrift" w:hAnsi="Bahnschrift" w:eastAsia="Bahnschrift" w:cs="Bahnschrift"/>
          <w:b/>
          <w:bCs w:val="0"/>
          <w:caps w:val="0"/>
          <w:color w:val="0F1115"/>
          <w:spacing w:val="0"/>
          <w:sz w:val="24"/>
          <w:szCs w:val="24"/>
          <w:shd w:val="clear" w:fill="FFFFFF"/>
          <w:woUserID w:val="1"/>
        </w:rPr>
        <w:t>多源数据接入与治理</w:t>
      </w:r>
    </w:p>
    <w:p w14:paraId="24D02A82">
      <w:pPr>
        <w:keepNext w:val="0"/>
        <w:keepLines w:val="0"/>
        <w:widowControl/>
        <w:suppressLineNumbers w:val="0"/>
        <w:shd w:val="clear" w:fill="FFFFFF"/>
        <w:bidi w:val="0"/>
        <w:ind w:left="0" w:right="0" w:firstLine="420" w:firstLineChars="0"/>
        <w:jc w:val="left"/>
        <w:rPr>
          <w:rFonts w:hint="default" w:ascii="Bahnschrift" w:hAnsi="Bahnschrift" w:eastAsia="Bahnschrift" w:cs="Bahnschrift"/>
          <w:i w:val="0"/>
          <w:iCs w:val="0"/>
          <w:caps w:val="0"/>
          <w:color w:val="0F1115"/>
          <w:spacing w:val="0"/>
          <w:kern w:val="0"/>
          <w:shd w:val="clear" w:fill="FFFFFF"/>
          <w:woUserID w:val="1"/>
        </w:rPr>
      </w:pPr>
      <w:r>
        <w:rPr>
          <w:rFonts w:hint="default" w:ascii="Bahnschrift" w:hAnsi="Bahnschrift" w:eastAsia="Bahnschrift" w:cs="Bahnschrift"/>
          <w:b/>
          <w:bCs/>
          <w:i w:val="0"/>
          <w:iCs w:val="0"/>
          <w:caps w:val="0"/>
          <w:color w:val="0F1115"/>
          <w:spacing w:val="0"/>
          <w:kern w:val="0"/>
          <w:shd w:val="clear" w:fill="FFFFFF"/>
          <w:lang w:val="en-US" w:eastAsia="zh-CN" w:bidi="ar"/>
          <w:woUserID w:val="1"/>
        </w:rPr>
        <w:t xml:space="preserve">功能描述： </w:t>
      </w:r>
      <w:r>
        <w:rPr>
          <w:rFonts w:hint="default" w:ascii="Bahnschrift" w:hAnsi="Bahnschrift" w:eastAsia="Bahnschrift" w:cs="Bahnschrift"/>
          <w:i w:val="0"/>
          <w:iCs w:val="0"/>
          <w:caps w:val="0"/>
          <w:color w:val="0F1115"/>
          <w:spacing w:val="0"/>
          <w:kern w:val="0"/>
          <w:shd w:val="clear" w:fill="FFFFFF"/>
          <w:lang w:val="en-US" w:eastAsia="zh-CN" w:bidi="ar"/>
          <w:woUserID w:val="1"/>
        </w:rPr>
        <w:t>多源数据接入与治理功能是平台的数据基石，负责整合SCADA系统、物联网传感器、视频图像、人工记录及业主上报等各类数据源。系统通过标准化网关支持多种工业协议，确保各类设备的快速接入。数据治理服务对接收的实时数据进行深度处理，包括时空一致性对齐、异常值过滤、缺测数据补偿等，并通过多维度质量评分机制筛选优质数据。该功能构建了高质量、高可靠性的燃气安全数据底座，为上层智能分析提供坚实支撑。</w:t>
      </w:r>
    </w:p>
    <w:p w14:paraId="7213E699">
      <w:pPr>
        <w:keepNext w:val="0"/>
        <w:keepLines w:val="0"/>
        <w:widowControl/>
        <w:suppressLineNumbers w:val="0"/>
        <w:shd w:val="clear" w:fill="FFFFFF"/>
        <w:bidi w:val="0"/>
        <w:ind w:left="0" w:right="0" w:firstLine="420" w:firstLineChars="0"/>
        <w:jc w:val="left"/>
        <w:rPr>
          <w:rFonts w:hint="default" w:ascii="Calibri" w:hAnsi="Calibri" w:eastAsia="宋体" w:cs="Times New Roman"/>
          <w:kern w:val="0"/>
          <w:shd w:val="clear" w:fill="FFFFFF"/>
          <w:woUserID w:val="1"/>
        </w:rPr>
      </w:pPr>
      <w:r>
        <w:rPr>
          <w:rFonts w:hint="default" w:ascii="Bahnschrift" w:hAnsi="Bahnschrift" w:eastAsia="Bahnschrift" w:cs="Bahnschrift"/>
          <w:b/>
          <w:bCs/>
          <w:i w:val="0"/>
          <w:iCs w:val="0"/>
          <w:caps w:val="0"/>
          <w:color w:val="0F1115"/>
          <w:spacing w:val="0"/>
          <w:kern w:val="0"/>
          <w:shd w:val="clear" w:fill="FFFFFF"/>
          <w:lang w:val="en-US" w:eastAsia="zh-CN" w:bidi="ar"/>
          <w:woUserID w:val="1"/>
        </w:rPr>
        <w:t>应用场景：</w:t>
      </w:r>
      <w:r>
        <w:rPr>
          <w:rFonts w:hint="default" w:ascii="Bahnschrift" w:hAnsi="Bahnschrift" w:eastAsia="Bahnschrift" w:cs="Bahnschrift"/>
          <w:i w:val="0"/>
          <w:iCs w:val="0"/>
          <w:caps w:val="0"/>
          <w:color w:val="0F1115"/>
          <w:spacing w:val="0"/>
          <w:kern w:val="0"/>
          <w:shd w:val="clear" w:fill="FFFFFF"/>
          <w:lang w:val="en-US" w:eastAsia="zh-CN" w:bidi="ar"/>
          <w:woUserID w:val="1"/>
        </w:rPr>
        <w:t xml:space="preserve"> 某城市燃气管网包含新旧两套SCADA系统，数据格式和采样频率各异。通过多源数据接入功能，平台成功整合了两套系统的数据，并对时钟不同步问题进行了自动校正。当某传感器出现临时故障导致数据缺失时，系统基于历史数据和关联传感器信息进行智能补偿，确保了分析的连续性。</w:t>
      </w:r>
    </w:p>
    <w:p w14:paraId="5A8488AF">
      <w:pPr>
        <w:pStyle w:val="5"/>
        <w:keepNext w:val="0"/>
        <w:keepLines w:val="0"/>
        <w:widowControl/>
        <w:suppressLineNumbers w:val="0"/>
        <w:shd w:val="clear" w:fill="FFFFFF"/>
        <w:bidi w:val="0"/>
        <w:ind w:left="0" w:leftChars="0" w:right="0" w:firstLine="0" w:firstLineChars="0"/>
        <w:jc w:val="left"/>
        <w:rPr>
          <w:rFonts w:hint="eastAsia" w:ascii="宋体" w:hAnsi="宋体" w:eastAsia="宋体" w:cs="宋体"/>
          <w:kern w:val="2"/>
          <w:shd w:val="clear" w:fill="FFFFFF"/>
          <w:woUserID w:val="1"/>
        </w:rPr>
      </w:pPr>
      <w:r>
        <w:rPr>
          <w:rFonts w:hint="eastAsia" w:ascii="宋体" w:hAnsi="宋体" w:eastAsia="宋体" w:cs="宋体"/>
          <w:kern w:val="2"/>
          <w:shd w:val="clear" w:fill="FFFFFF"/>
          <w:lang w:eastAsia="zh"/>
          <w:woUserID w:val="1"/>
        </w:rPr>
        <w:t>3</w:t>
      </w:r>
      <w:r>
        <w:rPr>
          <w:rFonts w:hint="eastAsia" w:ascii="宋体" w:hAnsi="宋体" w:eastAsia="宋体" w:cs="宋体"/>
          <w:kern w:val="2"/>
          <w:shd w:val="clear" w:fill="FFFFFF"/>
          <w:woUserID w:val="1"/>
        </w:rPr>
        <w:t xml:space="preserve">.3.2.2 </w:t>
      </w:r>
      <w:r>
        <w:rPr>
          <w:rFonts w:hint="default" w:ascii="Bahnschrift" w:hAnsi="Bahnschrift" w:eastAsia="Bahnschrift" w:cs="Bahnschrift"/>
          <w:caps w:val="0"/>
          <w:color w:val="0F1115"/>
          <w:spacing w:val="0"/>
          <w:shd w:val="clear" w:fill="FFFFFF"/>
          <w:woUserID w:val="1"/>
        </w:rPr>
        <w:t>漏损定位与热力图生成</w:t>
      </w:r>
    </w:p>
    <w:p w14:paraId="4CF7A195">
      <w:pPr>
        <w:keepNext w:val="0"/>
        <w:keepLines w:val="0"/>
        <w:widowControl/>
        <w:suppressLineNumbers w:val="0"/>
        <w:shd w:val="clear" w:fill="FFFFFF"/>
        <w:bidi w:val="0"/>
        <w:ind w:left="0" w:right="0" w:firstLine="420" w:firstLineChars="0"/>
        <w:jc w:val="left"/>
        <w:rPr>
          <w:rFonts w:hint="default" w:ascii="Bahnschrift" w:hAnsi="Bahnschrift" w:eastAsia="Bahnschrift" w:cs="Bahnschrift"/>
          <w:i w:val="0"/>
          <w:iCs w:val="0"/>
          <w:caps w:val="0"/>
          <w:color w:val="0F1115"/>
          <w:spacing w:val="0"/>
          <w:kern w:val="0"/>
          <w:shd w:val="clear" w:fill="FFFFFF"/>
          <w:woUserID w:val="1"/>
        </w:rPr>
      </w:pPr>
      <w:r>
        <w:rPr>
          <w:rFonts w:hint="default" w:ascii="Bahnschrift" w:hAnsi="Bahnschrift" w:eastAsia="Bahnschrift" w:cs="Bahnschrift"/>
          <w:b/>
          <w:bCs/>
          <w:i w:val="0"/>
          <w:iCs w:val="0"/>
          <w:caps w:val="0"/>
          <w:color w:val="0F1115"/>
          <w:spacing w:val="0"/>
          <w:kern w:val="0"/>
          <w:shd w:val="clear" w:fill="FFFFFF"/>
          <w:lang w:val="en-US" w:eastAsia="zh-CN" w:bidi="ar"/>
          <w:woUserID w:val="1"/>
        </w:rPr>
        <w:t xml:space="preserve">功能描述： </w:t>
      </w:r>
      <w:r>
        <w:rPr>
          <w:rFonts w:hint="default" w:ascii="Bahnschrift" w:hAnsi="Bahnschrift" w:eastAsia="Bahnschrift" w:cs="Bahnschrift"/>
          <w:i w:val="0"/>
          <w:iCs w:val="0"/>
          <w:caps w:val="0"/>
          <w:color w:val="0F1115"/>
          <w:spacing w:val="0"/>
          <w:kern w:val="0"/>
          <w:shd w:val="clear" w:fill="FFFFFF"/>
          <w:lang w:val="en-US" w:eastAsia="zh-CN" w:bidi="ar"/>
          <w:woUserID w:val="1"/>
        </w:rPr>
        <w:t>漏损定位与热力图生成功能是平台的核心智能能力，通过"物理模型+AI"双轨驱动实现精准的泄漏定位。系统基于管网物理特性构建数字孪生模型，通过状态估计算法动态修正模型偏差。当检测到异常时，系统综合运用残差分析、灵敏度分析和机器学习算法，锁定疑似泄漏区段，并生成附带置信度评估的泄漏热力图。热力图基于GIS地图可视化展示，不同颜色深度表示泄漏概率，为应急处置提供直观的决策支持。</w:t>
      </w:r>
    </w:p>
    <w:p w14:paraId="404A0592">
      <w:pPr>
        <w:keepNext w:val="0"/>
        <w:keepLines w:val="0"/>
        <w:widowControl/>
        <w:suppressLineNumbers w:val="0"/>
        <w:shd w:val="clear" w:fill="FFFFFF"/>
        <w:bidi w:val="0"/>
        <w:ind w:left="0" w:right="0" w:firstLine="420" w:firstLineChars="0"/>
        <w:jc w:val="left"/>
        <w:rPr>
          <w:rFonts w:hint="eastAsia" w:ascii="Calibri" w:hAnsi="Calibri" w:eastAsia="宋体" w:cs="Times New Roman"/>
          <w:kern w:val="0"/>
          <w:shd w:val="clear" w:fill="FFFFFF"/>
          <w:woUserID w:val="1"/>
        </w:rPr>
      </w:pPr>
      <w:r>
        <w:rPr>
          <w:rFonts w:hint="default" w:ascii="Bahnschrift" w:hAnsi="Bahnschrift" w:eastAsia="Bahnschrift" w:cs="Bahnschrift"/>
          <w:b/>
          <w:bCs/>
          <w:i w:val="0"/>
          <w:iCs w:val="0"/>
          <w:caps w:val="0"/>
          <w:color w:val="0F1115"/>
          <w:spacing w:val="0"/>
          <w:kern w:val="0"/>
          <w:shd w:val="clear" w:fill="FFFFFF"/>
          <w:lang w:val="en-US" w:eastAsia="zh-CN" w:bidi="ar"/>
          <w:woUserID w:val="1"/>
        </w:rPr>
        <w:t>应用场景：</w:t>
      </w:r>
      <w:r>
        <w:rPr>
          <w:rFonts w:hint="default" w:ascii="Bahnschrift" w:hAnsi="Bahnschrift" w:eastAsia="Bahnschrift" w:cs="Bahnschrift"/>
          <w:i w:val="0"/>
          <w:iCs w:val="0"/>
          <w:caps w:val="0"/>
          <w:color w:val="0F1115"/>
          <w:spacing w:val="0"/>
          <w:kern w:val="0"/>
          <w:shd w:val="clear" w:fill="FFFFFF"/>
          <w:lang w:val="en-US" w:eastAsia="zh-CN" w:bidi="ar"/>
          <w:woUserID w:val="1"/>
        </w:rPr>
        <w:t xml:space="preserve"> 某园区燃气管网出现压力异常，调度人员通过平台查看泄漏热力图，发现图中明确标示出3个高概率泄漏点，其中主泄漏点置信度达92%。抢修队伍根据热力图指引直奔目标区域，快速确认并修复了泄漏点，避免了传统的大范围排查。</w:t>
      </w:r>
    </w:p>
    <w:p w14:paraId="6001C011">
      <w:pPr>
        <w:pStyle w:val="5"/>
        <w:keepNext w:val="0"/>
        <w:keepLines w:val="0"/>
        <w:widowControl/>
        <w:suppressLineNumbers w:val="0"/>
        <w:shd w:val="clear" w:fill="FFFFFF"/>
        <w:bidi w:val="0"/>
        <w:ind w:left="0" w:leftChars="0" w:right="0" w:firstLine="0" w:firstLineChars="0"/>
        <w:jc w:val="left"/>
        <w:rPr>
          <w:rFonts w:hint="eastAsia" w:ascii="宋体" w:hAnsi="宋体" w:eastAsia="宋体" w:cs="宋体"/>
          <w:kern w:val="2"/>
          <w:shd w:val="clear" w:fill="FFFFFF"/>
          <w:woUserID w:val="1"/>
        </w:rPr>
      </w:pPr>
      <w:r>
        <w:rPr>
          <w:rFonts w:hint="eastAsia" w:ascii="宋体" w:hAnsi="宋体" w:eastAsia="宋体" w:cs="宋体"/>
          <w:kern w:val="2"/>
          <w:shd w:val="clear" w:fill="FFFFFF"/>
          <w:lang w:eastAsia="zh"/>
          <w:woUserID w:val="1"/>
        </w:rPr>
        <w:t>3</w:t>
      </w:r>
      <w:r>
        <w:rPr>
          <w:rFonts w:hint="eastAsia" w:ascii="宋体" w:hAnsi="宋体" w:eastAsia="宋体" w:cs="宋体"/>
          <w:kern w:val="2"/>
          <w:shd w:val="clear" w:fill="FFFFFF"/>
          <w:woUserID w:val="1"/>
        </w:rPr>
        <w:t xml:space="preserve">.3.2.3 </w:t>
      </w:r>
      <w:r>
        <w:rPr>
          <w:rFonts w:hint="default" w:ascii="Bahnschrift" w:hAnsi="Bahnschrift" w:eastAsia="Bahnschrift" w:cs="Bahnschrift"/>
          <w:caps w:val="0"/>
          <w:color w:val="0F1115"/>
          <w:spacing w:val="0"/>
          <w:shd w:val="clear" w:fill="FFFFFF"/>
          <w:woUserID w:val="1"/>
        </w:rPr>
        <w:t>智能告警与工单管理</w:t>
      </w:r>
    </w:p>
    <w:p w14:paraId="5859F5EB">
      <w:pPr>
        <w:keepNext w:val="0"/>
        <w:keepLines w:val="0"/>
        <w:widowControl/>
        <w:suppressLineNumbers w:val="0"/>
        <w:shd w:val="clear" w:fill="FFFFFF"/>
        <w:bidi w:val="0"/>
        <w:ind w:left="0" w:right="0" w:firstLine="420" w:firstLineChars="0"/>
        <w:jc w:val="left"/>
        <w:rPr>
          <w:rFonts w:hint="default" w:ascii="Bahnschrift" w:hAnsi="Bahnschrift" w:eastAsia="Bahnschrift" w:cs="Bahnschrift"/>
          <w:i w:val="0"/>
          <w:iCs w:val="0"/>
          <w:caps w:val="0"/>
          <w:color w:val="0F1115"/>
          <w:spacing w:val="0"/>
          <w:kern w:val="0"/>
          <w:shd w:val="clear" w:fill="FFFFFF"/>
          <w:woUserID w:val="1"/>
        </w:rPr>
      </w:pPr>
      <w:r>
        <w:rPr>
          <w:rFonts w:hint="default" w:ascii="Bahnschrift" w:hAnsi="Bahnschrift" w:eastAsia="Bahnschrift" w:cs="Bahnschrift"/>
          <w:b/>
          <w:bCs/>
          <w:i w:val="0"/>
          <w:iCs w:val="0"/>
          <w:caps w:val="0"/>
          <w:color w:val="0F1115"/>
          <w:spacing w:val="0"/>
          <w:kern w:val="0"/>
          <w:shd w:val="clear" w:fill="FFFFFF"/>
          <w:lang w:val="en-US" w:eastAsia="zh-CN" w:bidi="ar"/>
          <w:woUserID w:val="1"/>
        </w:rPr>
        <w:t>功能描述：</w:t>
      </w:r>
      <w:r>
        <w:rPr>
          <w:rFonts w:hint="default" w:ascii="Bahnschrift" w:hAnsi="Bahnschrift" w:eastAsia="Bahnschrift" w:cs="Bahnschrift"/>
          <w:i w:val="0"/>
          <w:iCs w:val="0"/>
          <w:caps w:val="0"/>
          <w:color w:val="0F1115"/>
          <w:spacing w:val="0"/>
          <w:kern w:val="0"/>
          <w:shd w:val="clear" w:fill="FFFFFF"/>
          <w:lang w:val="en-US" w:eastAsia="zh-CN" w:bidi="ar"/>
          <w:woUserID w:val="1"/>
        </w:rPr>
        <w:t xml:space="preserve"> 智能告警与工单管理功能实现了应急响应的数字化闭环。系统基于泄漏定位结果、影响范围等参数，智能触发分级告警（提示/预警/警报）。告警产生后，系统自动创建标准化工单，结合抢修资源状态进行智能派发，并设定严格的SLA响应时限。工单执行全过程留痕，包括接单时间、到场时间、处置措施、现场取证等环节。处置完成后，系统要求进行复测确认，最终生成完整的电子档案，实现"告警-派单-处置-复测-结案"的全流程可追溯管理。</w:t>
      </w:r>
    </w:p>
    <w:p w14:paraId="4CE2DC81">
      <w:pPr>
        <w:keepNext w:val="0"/>
        <w:keepLines w:val="0"/>
        <w:widowControl/>
        <w:suppressLineNumbers w:val="0"/>
        <w:shd w:val="clear" w:fill="FFFFFF"/>
        <w:bidi w:val="0"/>
        <w:ind w:left="0" w:right="0" w:firstLine="420" w:firstLineChars="0"/>
        <w:jc w:val="left"/>
        <w:rPr>
          <w:rFonts w:hint="eastAsia" w:ascii="Calibri" w:hAnsi="Calibri" w:eastAsia="宋体" w:cs="Times New Roman"/>
          <w:kern w:val="0"/>
          <w:shd w:val="clear" w:fill="FFFFFF"/>
          <w:woUserID w:val="1"/>
        </w:rPr>
      </w:pPr>
      <w:r>
        <w:rPr>
          <w:rFonts w:hint="default" w:ascii="Bahnschrift" w:hAnsi="Bahnschrift" w:eastAsia="Bahnschrift" w:cs="Bahnschrift"/>
          <w:b/>
          <w:bCs/>
          <w:i w:val="0"/>
          <w:iCs w:val="0"/>
          <w:caps w:val="0"/>
          <w:color w:val="0F1115"/>
          <w:spacing w:val="0"/>
          <w:kern w:val="0"/>
          <w:shd w:val="clear" w:fill="FFFFFF"/>
          <w:lang w:val="en-US" w:eastAsia="zh-CN" w:bidi="ar"/>
          <w:woUserID w:val="1"/>
        </w:rPr>
        <w:t>应用场景：</w:t>
      </w:r>
      <w:r>
        <w:rPr>
          <w:rFonts w:hint="default" w:ascii="Bahnschrift" w:hAnsi="Bahnschrift" w:eastAsia="Bahnschrift" w:cs="Bahnschrift"/>
          <w:i w:val="0"/>
          <w:iCs w:val="0"/>
          <w:caps w:val="0"/>
          <w:color w:val="0F1115"/>
          <w:spacing w:val="0"/>
          <w:kern w:val="0"/>
          <w:shd w:val="clear" w:fill="FFFFFF"/>
          <w:lang w:val="en-US" w:eastAsia="zh-CN" w:bidi="ar"/>
          <w:woUserID w:val="1"/>
        </w:rPr>
        <w:t xml:space="preserve"> 凌晨2点，系统检测到某居民区出现燃气泄漏告警，自动生成高风险工单并派发给值班抢修队。抢修人员通过APP接单后，系统自动规划最优路线并导航到场。处置过程中，队员通过APP记录关阀、修复等操作，并上传现场照片。修复后系统自动要求压力复测，确认正常后工单自动关闭，生成包含时间轴和完整操作记录的电子报告。</w:t>
      </w:r>
    </w:p>
    <w:p w14:paraId="33A22F73">
      <w:pPr>
        <w:pStyle w:val="5"/>
        <w:keepNext w:val="0"/>
        <w:keepLines w:val="0"/>
        <w:widowControl/>
        <w:suppressLineNumbers w:val="0"/>
        <w:shd w:val="clear" w:fill="FFFFFF"/>
        <w:bidi w:val="0"/>
        <w:ind w:left="0" w:leftChars="0" w:right="0" w:firstLine="0" w:firstLineChars="0"/>
        <w:jc w:val="left"/>
        <w:rPr>
          <w:rFonts w:hint="default" w:ascii="Bahnschrift" w:hAnsi="Bahnschrift" w:eastAsia="Bahnschrift" w:cs="Bahnschrift"/>
          <w:caps w:val="0"/>
          <w:color w:val="0F1115"/>
          <w:spacing w:val="0"/>
          <w:shd w:val="clear" w:fill="FFFFFF"/>
          <w:woUserID w:val="1"/>
        </w:rPr>
      </w:pPr>
      <w:r>
        <w:rPr>
          <w:rFonts w:hint="eastAsia" w:ascii="宋体" w:hAnsi="宋体" w:eastAsia="宋体" w:cs="宋体"/>
          <w:kern w:val="2"/>
          <w:shd w:val="clear" w:fill="FFFFFF"/>
          <w:lang w:eastAsia="zh"/>
          <w:woUserID w:val="1"/>
        </w:rPr>
        <w:t>3</w:t>
      </w:r>
      <w:r>
        <w:rPr>
          <w:rFonts w:hint="eastAsia" w:ascii="宋体" w:hAnsi="宋体" w:eastAsia="宋体" w:cs="宋体"/>
          <w:kern w:val="2"/>
          <w:shd w:val="clear" w:fill="FFFFFF"/>
          <w:woUserID w:val="1"/>
        </w:rPr>
        <w:t xml:space="preserve">.3.2.4 </w:t>
      </w:r>
      <w:r>
        <w:rPr>
          <w:rFonts w:hint="default" w:ascii="Bahnschrift" w:hAnsi="Bahnschrift" w:eastAsia="Bahnschrift" w:cs="Bahnschrift"/>
          <w:caps w:val="0"/>
          <w:color w:val="0F1115"/>
          <w:spacing w:val="0"/>
          <w:shd w:val="clear" w:fill="FFFFFF"/>
          <w:woUserID w:val="1"/>
        </w:rPr>
        <w:t>业主端安全服务</w:t>
      </w:r>
    </w:p>
    <w:p w14:paraId="599E09D4">
      <w:pPr>
        <w:keepNext w:val="0"/>
        <w:keepLines w:val="0"/>
        <w:widowControl/>
        <w:suppressLineNumbers w:val="0"/>
        <w:shd w:val="clear" w:fill="FFFFFF"/>
        <w:bidi w:val="0"/>
        <w:ind w:left="0" w:right="0" w:firstLine="420" w:firstLineChars="0"/>
        <w:jc w:val="left"/>
        <w:rPr>
          <w:rFonts w:hint="default" w:ascii="Bahnschrift" w:hAnsi="Bahnschrift" w:eastAsia="Bahnschrift" w:cs="Bahnschrift"/>
          <w:i w:val="0"/>
          <w:iCs w:val="0"/>
          <w:caps w:val="0"/>
          <w:color w:val="0F1115"/>
          <w:spacing w:val="0"/>
          <w:kern w:val="0"/>
          <w:shd w:val="clear" w:fill="FFFFFF"/>
          <w:woUserID w:val="1"/>
        </w:rPr>
      </w:pPr>
      <w:r>
        <w:rPr>
          <w:rFonts w:hint="default" w:ascii="Bahnschrift" w:hAnsi="Bahnschrift" w:eastAsia="Bahnschrift" w:cs="Bahnschrift"/>
          <w:b/>
          <w:bCs/>
          <w:i w:val="0"/>
          <w:iCs w:val="0"/>
          <w:caps w:val="0"/>
          <w:color w:val="0F1115"/>
          <w:spacing w:val="0"/>
          <w:kern w:val="0"/>
          <w:shd w:val="clear" w:fill="FFFFFF"/>
          <w:lang w:val="en-US" w:eastAsia="zh-CN" w:bidi="ar"/>
          <w:woUserID w:val="1"/>
        </w:rPr>
        <w:t xml:space="preserve">功能描述： </w:t>
      </w:r>
      <w:r>
        <w:rPr>
          <w:rFonts w:hint="default" w:ascii="Bahnschrift" w:hAnsi="Bahnschrift" w:eastAsia="Bahnschrift" w:cs="Bahnschrift"/>
          <w:i w:val="0"/>
          <w:iCs w:val="0"/>
          <w:caps w:val="0"/>
          <w:color w:val="0F1115"/>
          <w:spacing w:val="0"/>
          <w:kern w:val="0"/>
          <w:shd w:val="clear" w:fill="FFFFFF"/>
          <w:lang w:val="en-US" w:eastAsia="zh-CN" w:bidi="ar"/>
          <w:woUserID w:val="1"/>
        </w:rPr>
        <w:t>业主端安全服务通过"安燃云·家"小程序为终端用户提供便捷的用气安全管理体验。核心功能包括视觉自动抄表，用户通过手机拍照即可完成燃气表读数，系统自动记录并分析用量趋势；家庭安全体检功能引导用户对软管、阀门、报警器等关键设施进行自查，生成易懂的安全评估报告；异常提醒功能在片区出现风险时主动推送预警信息；异味快报功能支持用户标准化上报安全隐患，建立与B端系统的快速响应通道。这些功能将专业的燃气安全能力转化为通俗易用的家庭服务，构建了全民参与的安全共治生态。</w:t>
      </w:r>
    </w:p>
    <w:p w14:paraId="4FA28A7D">
      <w:pPr>
        <w:keepNext w:val="0"/>
        <w:keepLines w:val="0"/>
        <w:widowControl/>
        <w:suppressLineNumbers w:val="0"/>
        <w:shd w:val="clear" w:fill="FFFFFF"/>
        <w:bidi w:val="0"/>
        <w:ind w:left="0" w:right="0" w:firstLine="420" w:firstLineChars="0"/>
        <w:jc w:val="left"/>
        <w:rPr>
          <w:rFonts w:hint="eastAsia" w:ascii="Calibri" w:hAnsi="Calibri" w:eastAsia="宋体" w:cs="Times New Roman"/>
          <w:kern w:val="0"/>
          <w:shd w:val="clear" w:fill="FFFFFF"/>
          <w:woUserID w:val="1"/>
        </w:rPr>
      </w:pPr>
      <w:r>
        <w:rPr>
          <w:rFonts w:hint="default" w:ascii="Bahnschrift" w:hAnsi="Bahnschrift" w:eastAsia="Bahnschrift" w:cs="Bahnschrift"/>
          <w:b/>
          <w:bCs/>
          <w:i w:val="0"/>
          <w:iCs w:val="0"/>
          <w:caps w:val="0"/>
          <w:color w:val="0F1115"/>
          <w:spacing w:val="0"/>
          <w:kern w:val="0"/>
          <w:shd w:val="clear" w:fill="FFFFFF"/>
          <w:lang w:val="en-US" w:eastAsia="zh-CN" w:bidi="ar"/>
          <w:woUserID w:val="1"/>
        </w:rPr>
        <w:t xml:space="preserve">应用场景： </w:t>
      </w:r>
      <w:r>
        <w:rPr>
          <w:rFonts w:hint="default" w:ascii="Bahnschrift" w:hAnsi="Bahnschrift" w:eastAsia="Bahnschrift" w:cs="Bahnschrift"/>
          <w:i w:val="0"/>
          <w:iCs w:val="0"/>
          <w:caps w:val="0"/>
          <w:color w:val="0F1115"/>
          <w:spacing w:val="0"/>
          <w:kern w:val="0"/>
          <w:shd w:val="clear" w:fill="FFFFFF"/>
          <w:lang w:val="en-US" w:eastAsia="zh-CN" w:bidi="ar"/>
          <w:woUserID w:val="1"/>
        </w:rPr>
        <w:t>王先生一家新入住小区，通过小程序完成家庭安全体检，系统提示燃气软管已超使用年限。他通过小程序预约了更换服务，专业人员上门完成更换并上传服务记录。一个月后，王先生闻到厨房有异味，立即通过"异味快报"上传信息，平台快速响应并派员核查，及时排除了轻微泄漏风险。</w:t>
      </w:r>
    </w:p>
    <w:p w14:paraId="1D674A60">
      <w:pPr>
        <w:pStyle w:val="5"/>
        <w:keepNext w:val="0"/>
        <w:keepLines w:val="0"/>
        <w:widowControl/>
        <w:suppressLineNumbers w:val="0"/>
        <w:shd w:val="clear" w:fill="FFFFFF"/>
        <w:bidi w:val="0"/>
        <w:ind w:left="0" w:leftChars="0" w:right="0" w:firstLine="0" w:firstLineChars="0"/>
        <w:jc w:val="left"/>
        <w:rPr>
          <w:rFonts w:hint="eastAsia" w:ascii="宋体" w:hAnsi="宋体" w:eastAsia="宋体" w:cs="宋体"/>
          <w:kern w:val="2"/>
          <w:shd w:val="clear" w:fill="FFFFFF"/>
          <w:woUserID w:val="1"/>
        </w:rPr>
      </w:pPr>
      <w:r>
        <w:rPr>
          <w:rFonts w:hint="eastAsia" w:ascii="宋体" w:hAnsi="宋体" w:eastAsia="宋体" w:cs="宋体"/>
          <w:kern w:val="2"/>
          <w:shd w:val="clear" w:fill="FFFFFF"/>
          <w:lang w:eastAsia="zh"/>
          <w:woUserID w:val="1"/>
        </w:rPr>
        <w:t>3</w:t>
      </w:r>
      <w:r>
        <w:rPr>
          <w:rFonts w:hint="eastAsia" w:ascii="宋体" w:hAnsi="宋体" w:eastAsia="宋体" w:cs="宋体"/>
          <w:kern w:val="2"/>
          <w:shd w:val="clear" w:fill="FFFFFF"/>
          <w:woUserID w:val="1"/>
        </w:rPr>
        <w:t xml:space="preserve">.3.2.5 </w:t>
      </w:r>
      <w:r>
        <w:rPr>
          <w:rFonts w:hint="default" w:ascii="Bahnschrift" w:hAnsi="Bahnschrift" w:eastAsia="Bahnschrift" w:cs="Bahnschrift"/>
          <w:caps w:val="0"/>
          <w:color w:val="0F1115"/>
          <w:spacing w:val="0"/>
          <w:shd w:val="clear" w:fill="FFFFFF"/>
          <w:woUserID w:val="1"/>
        </w:rPr>
        <w:t>全景可视化与智能报表</w:t>
      </w:r>
    </w:p>
    <w:p w14:paraId="0A6564BB">
      <w:pPr>
        <w:keepNext w:val="0"/>
        <w:keepLines w:val="0"/>
        <w:widowControl/>
        <w:suppressLineNumbers w:val="0"/>
        <w:shd w:val="clear" w:fill="FFFFFF"/>
        <w:bidi w:val="0"/>
        <w:ind w:left="0" w:right="0" w:firstLine="420" w:firstLineChars="0"/>
        <w:jc w:val="left"/>
        <w:rPr>
          <w:rFonts w:hint="default" w:ascii="Bahnschrift" w:hAnsi="Bahnschrift" w:eastAsia="Bahnschrift" w:cs="Bahnschrift"/>
          <w:i w:val="0"/>
          <w:iCs w:val="0"/>
          <w:caps w:val="0"/>
          <w:color w:val="0F1115"/>
          <w:spacing w:val="0"/>
          <w:kern w:val="0"/>
          <w:shd w:val="clear" w:fill="FFFFFF"/>
          <w:woUserID w:val="1"/>
        </w:rPr>
      </w:pPr>
      <w:r>
        <w:rPr>
          <w:rFonts w:hint="default" w:ascii="Bahnschrift" w:hAnsi="Bahnschrift" w:eastAsia="Bahnschrift" w:cs="Bahnschrift"/>
          <w:b/>
          <w:bCs/>
          <w:i w:val="0"/>
          <w:iCs w:val="0"/>
          <w:caps w:val="0"/>
          <w:color w:val="0F1115"/>
          <w:spacing w:val="0"/>
          <w:kern w:val="0"/>
          <w:shd w:val="clear" w:fill="FFFFFF"/>
          <w:lang w:val="en-US" w:eastAsia="zh-CN" w:bidi="ar"/>
          <w:woUserID w:val="1"/>
        </w:rPr>
        <w:t>功能描述：</w:t>
      </w:r>
      <w:r>
        <w:rPr>
          <w:rFonts w:hint="default" w:ascii="Bahnschrift" w:hAnsi="Bahnschrift" w:eastAsia="Bahnschrift" w:cs="Bahnschrift"/>
          <w:i w:val="0"/>
          <w:iCs w:val="0"/>
          <w:caps w:val="0"/>
          <w:color w:val="0F1115"/>
          <w:spacing w:val="0"/>
          <w:kern w:val="0"/>
          <w:shd w:val="clear" w:fill="FFFFFF"/>
          <w:lang w:val="en-US" w:eastAsia="zh-CN" w:bidi="ar"/>
          <w:woUserID w:val="1"/>
        </w:rPr>
        <w:t xml:space="preserve"> 全景可视化与智能报表功能为管理人员提供直观的决策支持界面。基于GIS地图的可视化看板集成展示管网拓扑、实时压力流量分布、设备运行状态与动态泄漏热力图，支持应急事件进度的实时跟踪。系统提供丰富的数据分析工具，支持历史数据多维度对比分析，帮助管理者把握态势演变规律。智能报表功能按日、周、月等周期自动生成运营分析报告，涵盖告警统计、响应时效、定位准确率等核心指标，支持PDF导出与数据钻取，极大便利了管理汇报与复盘总结。</w:t>
      </w:r>
    </w:p>
    <w:p w14:paraId="4ACE961F">
      <w:pPr>
        <w:keepNext w:val="0"/>
        <w:keepLines w:val="0"/>
        <w:widowControl/>
        <w:suppressLineNumbers w:val="0"/>
        <w:shd w:val="clear" w:fill="FFFFFF"/>
        <w:bidi w:val="0"/>
        <w:ind w:left="0" w:right="0" w:firstLine="420" w:firstLineChars="0"/>
        <w:jc w:val="left"/>
        <w:rPr>
          <w:rFonts w:hint="eastAsia"/>
        </w:rPr>
      </w:pPr>
      <w:r>
        <w:rPr>
          <w:rFonts w:hint="default" w:ascii="Bahnschrift" w:hAnsi="Bahnschrift" w:eastAsia="Bahnschrift" w:cs="Bahnschrift"/>
          <w:b/>
          <w:bCs/>
          <w:i w:val="0"/>
          <w:iCs w:val="0"/>
          <w:caps w:val="0"/>
          <w:color w:val="0F1115"/>
          <w:spacing w:val="0"/>
          <w:kern w:val="0"/>
          <w:shd w:val="clear" w:fill="FFFFFF"/>
          <w:lang w:val="en-US" w:eastAsia="zh-CN" w:bidi="ar"/>
          <w:woUserID w:val="1"/>
        </w:rPr>
        <w:t>应用场景：</w:t>
      </w:r>
      <w:r>
        <w:rPr>
          <w:rFonts w:hint="default" w:ascii="Bahnschrift" w:hAnsi="Bahnschrift" w:eastAsia="Bahnschrift" w:cs="Bahnschrift"/>
          <w:i w:val="0"/>
          <w:iCs w:val="0"/>
          <w:caps w:val="0"/>
          <w:color w:val="0F1115"/>
          <w:spacing w:val="0"/>
          <w:kern w:val="0"/>
          <w:shd w:val="clear" w:fill="FFFFFF"/>
          <w:lang w:val="en-US" w:eastAsia="zh-CN" w:bidi="ar"/>
          <w:woUserID w:val="1"/>
        </w:rPr>
        <w:t xml:space="preserve"> 燃气公司管理层通过全景可视化看板查看全市管网运行态势，发现某区域近期告警频次偏高。通过智能报表功能钻取分析，发现该区域老旧管网占比高，据此制定了针对性的管网改造计划。月度安全会议上，系统自动生成的运营分析报告为管理决策提供了数据支撑。</w:t>
      </w:r>
    </w:p>
    <w:p w14:paraId="473926CC">
      <w:pPr>
        <w:pStyle w:val="2"/>
        <w:bidi w:val="0"/>
      </w:pPr>
      <w:bookmarkStart w:id="60" w:name="_Toc24690"/>
      <w:r>
        <w:rPr>
          <w:rFonts w:hint="eastAsia"/>
          <w:lang w:val="en-US" w:eastAsia="zh-CN"/>
        </w:rPr>
        <w:t>4.</w:t>
      </w:r>
      <w:r>
        <w:t>技术实现</w:t>
      </w:r>
      <w:bookmarkEnd w:id="60"/>
    </w:p>
    <w:p w14:paraId="0681B9F8">
      <w:pPr>
        <w:pStyle w:val="3"/>
        <w:bidi w:val="0"/>
      </w:pPr>
      <w:bookmarkStart w:id="61" w:name="_Toc18195"/>
      <w:r>
        <w:rPr>
          <w:rFonts w:hint="eastAsia"/>
          <w:lang w:val="en-US" w:eastAsia="zh-CN"/>
        </w:rPr>
        <w:t>4</w:t>
      </w:r>
      <w:r>
        <w:t>.1 总体技术路线与架构</w:t>
      </w:r>
      <w:bookmarkEnd w:id="61"/>
    </w:p>
    <w:p w14:paraId="6F10D845">
      <w:pPr>
        <w:pStyle w:val="4"/>
        <w:numPr>
          <w:ilvl w:val="2"/>
          <w:numId w:val="0"/>
        </w:numPr>
        <w:bidi w:val="0"/>
        <w:ind w:left="0" w:leftChars="0" w:firstLine="0" w:firstLineChars="0"/>
      </w:pPr>
      <w:bookmarkStart w:id="62" w:name="_Toc12382"/>
      <w:r>
        <w:rPr>
          <w:rFonts w:hint="eastAsia" w:cstheme="minorBidi"/>
          <w:b/>
          <w:kern w:val="2"/>
          <w:sz w:val="30"/>
          <w:szCs w:val="24"/>
          <w:lang w:val="en-US" w:eastAsia="zh" w:bidi="ar-SA"/>
          <w:woUserID w:val="3"/>
        </w:rPr>
        <w:t>4</w:t>
      </w:r>
      <w:r>
        <w:rPr>
          <w:rFonts w:hint="default" w:eastAsia="黑体" w:asciiTheme="minorAscii" w:hAnsiTheme="minorAscii" w:cstheme="minorBidi"/>
          <w:b/>
          <w:kern w:val="2"/>
          <w:sz w:val="30"/>
          <w:szCs w:val="24"/>
          <w:lang w:val="en-US" w:eastAsia="zh" w:bidi="ar-SA"/>
          <w:woUserID w:val="2"/>
        </w:rPr>
        <w:t>.1.1</w:t>
      </w:r>
      <w:r>
        <w:rPr>
          <w:rFonts w:hint="default"/>
          <w:lang w:val="en-US" w:eastAsia="zh-CN"/>
          <w:woUserID w:val="2"/>
        </w:rPr>
        <w:t>系统总体架构</w:t>
      </w:r>
      <w:bookmarkEnd w:id="62"/>
    </w:p>
    <w:p w14:paraId="0D408BDF">
      <w:pPr>
        <w:jc w:val="center"/>
        <w:rPr>
          <w:rFonts w:hint="eastAsia" w:eastAsiaTheme="minorEastAsia"/>
          <w:lang w:eastAsia="zh"/>
        </w:rPr>
      </w:pPr>
      <w:r>
        <w:rPr>
          <w:rFonts w:hint="eastAsia" w:eastAsiaTheme="minorEastAsia"/>
          <w:lang w:eastAsia="zh"/>
        </w:rPr>
        <w:drawing>
          <wp:inline distT="0" distB="0" distL="114300" distR="114300">
            <wp:extent cx="4686300" cy="60579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9"/>
                    <a:stretch>
                      <a:fillRect/>
                    </a:stretch>
                  </pic:blipFill>
                  <pic:spPr>
                    <a:xfrm>
                      <a:off x="0" y="0"/>
                      <a:ext cx="4686300" cy="6057900"/>
                    </a:xfrm>
                    <a:prstGeom prst="rect">
                      <a:avLst/>
                    </a:prstGeom>
                  </pic:spPr>
                </pic:pic>
              </a:graphicData>
            </a:graphic>
          </wp:inline>
        </w:drawing>
      </w:r>
    </w:p>
    <w:p w14:paraId="25EAFA34">
      <w:pPr>
        <w:pStyle w:val="19"/>
        <w:bidi w:val="0"/>
        <w:rPr>
          <w:rFonts w:hint="default"/>
        </w:rPr>
      </w:pPr>
      <w:bookmarkStart w:id="63" w:name="_Toc22783"/>
      <w:r>
        <w:rPr>
          <w:rFonts w:hint="default"/>
          <w:lang w:val="en-US" w:eastAsia="zh-CN"/>
        </w:rPr>
        <w:t>图</w:t>
      </w:r>
      <w:r>
        <w:rPr>
          <w:rFonts w:hint="eastAsia"/>
          <w:lang w:val="en-US" w:eastAsia="zh-CN"/>
        </w:rPr>
        <w:t>22</w:t>
      </w:r>
      <w:r>
        <w:rPr>
          <w:rFonts w:hint="default"/>
          <w:lang w:val="en-US" w:eastAsia="zh-CN"/>
        </w:rPr>
        <w:t xml:space="preserve"> 技术架构图</w:t>
      </w:r>
      <w:bookmarkEnd w:id="63"/>
    </w:p>
    <w:p w14:paraId="541308CF">
      <w:pPr>
        <w:pStyle w:val="4"/>
        <w:numPr>
          <w:ilvl w:val="2"/>
          <w:numId w:val="0"/>
        </w:numPr>
        <w:bidi w:val="0"/>
        <w:ind w:left="0" w:leftChars="0" w:firstLine="0" w:firstLineChars="0"/>
        <w:rPr>
          <w:rFonts w:hint="default" w:cstheme="minorBidi"/>
          <w:b/>
          <w:kern w:val="2"/>
          <w:sz w:val="30"/>
          <w:szCs w:val="24"/>
          <w:lang w:val="en-US" w:eastAsia="zh-CN" w:bidi="ar-SA"/>
          <w:woUserID w:val="3"/>
        </w:rPr>
      </w:pPr>
      <w:bookmarkStart w:id="64" w:name="_Toc18404"/>
      <w:r>
        <w:rPr>
          <w:rFonts w:hint="eastAsia" w:cstheme="minorBidi"/>
          <w:b/>
          <w:kern w:val="2"/>
          <w:sz w:val="30"/>
          <w:szCs w:val="24"/>
          <w:lang w:val="en-US" w:eastAsia="zh" w:bidi="ar-SA"/>
          <w:woUserID w:val="3"/>
        </w:rPr>
        <w:t>4.1.2</w:t>
      </w:r>
      <w:r>
        <w:rPr>
          <w:rFonts w:hint="default" w:cstheme="minorBidi"/>
          <w:b/>
          <w:kern w:val="2"/>
          <w:sz w:val="30"/>
          <w:szCs w:val="24"/>
          <w:lang w:val="en-US" w:eastAsia="zh-CN" w:bidi="ar-SA"/>
          <w:woUserID w:val="3"/>
        </w:rPr>
        <w:t>技术选型</w:t>
      </w:r>
      <w:bookmarkEnd w:id="64"/>
    </w:p>
    <w:p w14:paraId="6D35791C">
      <w:pPr>
        <w:spacing w:line="360" w:lineRule="auto"/>
        <w:ind w:firstLine="420" w:firstLineChars="200"/>
        <w:rPr>
          <w:rFonts w:hint="eastAsia" w:asciiTheme="minorEastAsia" w:hAnsiTheme="minorEastAsia" w:eastAsiaTheme="minorEastAsia" w:cstheme="minorEastAsia"/>
          <w:lang w:val="en-US" w:eastAsia="zh"/>
          <w:woUserID w:val="3"/>
        </w:rPr>
      </w:pPr>
      <w:r>
        <w:rPr>
          <w:rFonts w:hint="eastAsia" w:asciiTheme="minorEastAsia" w:hAnsiTheme="minorEastAsia" w:eastAsiaTheme="minorEastAsia" w:cstheme="minorEastAsia"/>
          <w:lang w:val="en-US" w:eastAsia="zh"/>
          <w:woUserID w:val="3"/>
        </w:rPr>
        <w:t>本项目在技术选型上遵循高可维护性、高扩展性与高性能并行的原则，采用了成熟、稳定的主流开发框架与云服务技术，以确保系统在开发阶段与后期运维中的可靠性与可持续性。</w:t>
      </w:r>
    </w:p>
    <w:p w14:paraId="18558D3E">
      <w:pPr>
        <w:spacing w:line="360" w:lineRule="auto"/>
        <w:ind w:firstLine="420" w:firstLineChars="200"/>
        <w:rPr>
          <w:rFonts w:hint="eastAsia" w:asciiTheme="minorEastAsia" w:hAnsiTheme="minorEastAsia" w:eastAsiaTheme="minorEastAsia" w:cstheme="minorEastAsia"/>
          <w:lang w:val="en-US" w:eastAsia="zh"/>
          <w:woUserID w:val="3"/>
        </w:rPr>
      </w:pPr>
      <w:r>
        <w:rPr>
          <w:rFonts w:hint="eastAsia" w:asciiTheme="minorEastAsia" w:hAnsiTheme="minorEastAsia" w:eastAsiaTheme="minorEastAsia" w:cstheme="minorEastAsia"/>
          <w:lang w:val="en-US" w:eastAsia="zh"/>
          <w:woUserID w:val="3"/>
        </w:rPr>
        <w:t>前端部分采用Vue.js框架进行开发，利用其组件化和双向数据绑定机制，实现了前端模块的高复用与快速迭代。界面层引入ElementUI组件库，通过丰富的UI组件与统一的设计风格，大幅提升了界面的美观性与交互体验，保证系统的人机交互过程流畅、直观。</w:t>
      </w:r>
    </w:p>
    <w:p w14:paraId="4C6E7D92">
      <w:pPr>
        <w:spacing w:line="360" w:lineRule="auto"/>
        <w:ind w:firstLine="420" w:firstLineChars="200"/>
        <w:rPr>
          <w:rFonts w:hint="eastAsia" w:asciiTheme="minorEastAsia" w:hAnsiTheme="minorEastAsia" w:eastAsiaTheme="minorEastAsia" w:cstheme="minorEastAsia"/>
          <w:lang w:val="en-US" w:eastAsia="zh"/>
          <w:woUserID w:val="3"/>
        </w:rPr>
      </w:pPr>
      <w:r>
        <w:rPr>
          <w:rFonts w:hint="eastAsia" w:asciiTheme="minorEastAsia" w:hAnsiTheme="minorEastAsia" w:eastAsiaTheme="minorEastAsia" w:cstheme="minorEastAsia"/>
          <w:lang w:val="en-US" w:eastAsia="zh"/>
          <w:woUserID w:val="3"/>
        </w:rPr>
        <w:t>后端部分采用Spring Boot作为核心开发框架，并集成MyBatis持久层组件，以实现高效的数据访问与对象关系映射。系统遵循Spring MVC的分层架构设计思想，将业务逻辑层与表现层分离，提升了代码的可维护性、可移植性与扩展性。前后端之间通过RESTful API进行通信，结合Ajax异步请求机制，实现了页面的动态数据交互与高响应速度。</w:t>
      </w:r>
    </w:p>
    <w:p w14:paraId="75E63BEC">
      <w:pPr>
        <w:spacing w:line="360" w:lineRule="auto"/>
        <w:ind w:firstLine="420" w:firstLineChars="200"/>
        <w:rPr>
          <w:rFonts w:hint="eastAsia" w:asciiTheme="minorEastAsia" w:hAnsiTheme="minorEastAsia" w:eastAsiaTheme="minorEastAsia" w:cstheme="minorEastAsia"/>
          <w:lang w:val="en-US" w:eastAsia="zh"/>
          <w:woUserID w:val="3"/>
        </w:rPr>
      </w:pPr>
      <w:r>
        <w:rPr>
          <w:rFonts w:hint="eastAsia" w:asciiTheme="minorEastAsia" w:hAnsiTheme="minorEastAsia" w:eastAsiaTheme="minorEastAsia" w:cstheme="minorEastAsia"/>
          <w:lang w:val="en-US" w:eastAsia="zh"/>
          <w:woUserID w:val="3"/>
        </w:rPr>
        <w:t>数据库层采用MySQL作为主要关系型数据库，负责系统核心业务数据的存储与管理；同时引入 Redis 作为缓存中间件，用于存储高频访问的临时数据与会话信息，从而有效降低数据库读写压力、提高系统整体性能。</w:t>
      </w:r>
    </w:p>
    <w:p w14:paraId="0550DD53">
      <w:pPr>
        <w:spacing w:line="360" w:lineRule="auto"/>
        <w:ind w:firstLine="420" w:firstLineChars="200"/>
        <w:rPr>
          <w:rFonts w:hint="eastAsia" w:asciiTheme="minorEastAsia" w:hAnsiTheme="minorEastAsia" w:eastAsiaTheme="minorEastAsia" w:cstheme="minorEastAsia"/>
          <w:lang w:val="en-US" w:eastAsia="zh"/>
          <w:woUserID w:val="3"/>
        </w:rPr>
      </w:pPr>
      <w:r>
        <w:rPr>
          <w:rFonts w:hint="eastAsia" w:asciiTheme="minorEastAsia" w:hAnsiTheme="minorEastAsia" w:eastAsiaTheme="minorEastAsia" w:cstheme="minorEastAsia"/>
          <w:lang w:val="en-US" w:eastAsia="zh"/>
          <w:woUserID w:val="3"/>
        </w:rPr>
        <w:t>在云服务层面，项目依托 阿里云服务生态 进行资源托管与业务支撑。系统集成了 阿里云短信服务（SMS），实现用户注册、身份验证等场景下的短信验证码发送功能；同时利用 阿里云对象存储服务（OSS）完成多媒体资源</w:t>
      </w:r>
      <w:r>
        <w:rPr>
          <w:rFonts w:hint="eastAsia" w:asciiTheme="minorEastAsia" w:hAnsiTheme="minorEastAsia" w:cstheme="minorEastAsia"/>
          <w:lang w:val="en-US" w:eastAsia="zh"/>
          <w:woUserID w:val="3"/>
        </w:rPr>
        <w:t>，</w:t>
      </w:r>
      <w:r>
        <w:rPr>
          <w:rFonts w:hint="eastAsia" w:asciiTheme="minorEastAsia" w:hAnsiTheme="minorEastAsia" w:eastAsiaTheme="minorEastAsia" w:cstheme="minorEastAsia"/>
          <w:lang w:val="en-US" w:eastAsia="zh"/>
          <w:woUserID w:val="3"/>
        </w:rPr>
        <w:t>如图片、文档等的分布式存储与访问，使用户资源可在云端统一管理，突破本地存储的空间与性能限制。</w:t>
      </w:r>
    </w:p>
    <w:p w14:paraId="53A0B13E">
      <w:pPr>
        <w:spacing w:line="360" w:lineRule="auto"/>
        <w:ind w:firstLine="420" w:firstLineChars="200"/>
        <w:rPr>
          <w:rFonts w:hint="eastAsia" w:asciiTheme="minorEastAsia" w:hAnsiTheme="minorEastAsia" w:eastAsiaTheme="minorEastAsia" w:cstheme="minorEastAsia"/>
          <w:lang w:val="en-US" w:eastAsia="zh"/>
          <w:woUserID w:val="3"/>
        </w:rPr>
      </w:pPr>
      <w:r>
        <w:rPr>
          <w:rFonts w:hint="eastAsia" w:asciiTheme="minorEastAsia" w:hAnsiTheme="minorEastAsia" w:eastAsiaTheme="minorEastAsia" w:cstheme="minorEastAsia"/>
          <w:lang w:val="en-US" w:eastAsia="zh"/>
          <w:woUserID w:val="3"/>
        </w:rPr>
        <w:t>综上，本项目在技术选型中兼顾了系统的性能、安全与可扩展性，通过前后端分离架构、缓存优化与云端支撑，实现了高可靠、高并发、高可维护的系统设计目标。</w:t>
      </w:r>
    </w:p>
    <w:p w14:paraId="031F922F">
      <w:pPr>
        <w:pStyle w:val="3"/>
        <w:bidi w:val="0"/>
        <w:rPr>
          <w:rFonts w:hint="eastAsia"/>
          <w:lang w:val="en-US" w:eastAsia="zh-CN"/>
        </w:rPr>
      </w:pPr>
      <w:bookmarkStart w:id="65" w:name="_Toc18000"/>
      <w:r>
        <w:rPr>
          <w:rFonts w:hint="eastAsia"/>
          <w:lang w:val="en-US" w:eastAsia="zh-CN"/>
        </w:rPr>
        <w:t>4</w:t>
      </w:r>
      <w:r>
        <w:t xml:space="preserve">.2 </w:t>
      </w:r>
      <w:r>
        <w:rPr>
          <w:rFonts w:hint="eastAsia"/>
          <w:lang w:val="en-US" w:eastAsia="zh-CN"/>
        </w:rPr>
        <w:t>硬件需求分析</w:t>
      </w:r>
      <w:bookmarkEnd w:id="65"/>
    </w:p>
    <w:p w14:paraId="62361B11">
      <w:pPr>
        <w:pStyle w:val="4"/>
        <w:numPr>
          <w:ilvl w:val="2"/>
          <w:numId w:val="0"/>
        </w:numPr>
        <w:bidi w:val="0"/>
        <w:ind w:left="0" w:leftChars="0" w:firstLine="0" w:firstLineChars="0"/>
        <w:rPr>
          <w:rFonts w:hint="eastAsia" w:cstheme="minorBidi"/>
          <w:b/>
          <w:kern w:val="2"/>
          <w:sz w:val="30"/>
          <w:szCs w:val="24"/>
          <w:lang w:val="en-US" w:eastAsia="zh-CN" w:bidi="ar-SA"/>
          <w:woUserID w:val="3"/>
        </w:rPr>
      </w:pPr>
      <w:bookmarkStart w:id="66" w:name="_Toc32387"/>
      <w:r>
        <w:rPr>
          <w:rFonts w:hint="eastAsia" w:cstheme="minorBidi"/>
          <w:b/>
          <w:kern w:val="2"/>
          <w:sz w:val="30"/>
          <w:szCs w:val="24"/>
          <w:lang w:val="en-US" w:eastAsia="zh" w:bidi="ar-SA"/>
          <w:woUserID w:val="3"/>
        </w:rPr>
        <w:t>4.2.1. 服务器需求</w:t>
      </w:r>
      <w:bookmarkEnd w:id="66"/>
    </w:p>
    <w:p w14:paraId="1CA6FC07">
      <w:pPr>
        <w:pStyle w:val="20"/>
        <w:bidi w:val="0"/>
        <w:jc w:val="center"/>
        <w:rPr>
          <w:rFonts w:hint="default"/>
          <w:lang w:val="en-US" w:eastAsia="zh-CN"/>
          <w:woUserID w:val="3"/>
        </w:rPr>
      </w:pPr>
      <w:bookmarkStart w:id="67" w:name="_Toc5671"/>
      <w:r>
        <w:rPr>
          <w:rFonts w:hint="default"/>
          <w:lang w:val="en-US" w:eastAsia="zh-CN"/>
          <w:woUserID w:val="3"/>
        </w:rPr>
        <w:t>表</w:t>
      </w:r>
      <w:r>
        <w:rPr>
          <w:rFonts w:hint="eastAsia"/>
          <w:lang w:val="en-US" w:eastAsia="zh"/>
          <w:woUserID w:val="3"/>
        </w:rPr>
        <w:t>2</w:t>
      </w:r>
      <w:r>
        <w:rPr>
          <w:rFonts w:hint="default"/>
          <w:lang w:val="en-US" w:eastAsia="zh-CN"/>
          <w:woUserID w:val="3"/>
        </w:rPr>
        <w:t xml:space="preserve"> 服务器配置</w:t>
      </w:r>
      <w:bookmarkEnd w:id="67"/>
    </w:p>
    <w:tbl>
      <w:tblPr>
        <w:tblStyle w:val="15"/>
        <w:tblW w:w="530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4260"/>
        <w:gridCol w:w="4787"/>
      </w:tblGrid>
      <w:tr w14:paraId="76BC97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2354" w:type="pct"/>
            <w:tcBorders>
              <w:top w:val="single" w:color="auto" w:sz="4" w:space="0"/>
              <w:left w:val="single" w:color="auto" w:sz="4" w:space="0"/>
              <w:bottom w:val="single" w:color="auto" w:sz="4" w:space="0"/>
              <w:right w:val="single" w:color="auto" w:sz="4" w:space="0"/>
            </w:tcBorders>
            <w:shd w:val="clear" w:color="auto" w:fill="00B0F0"/>
            <w:vAlign w:val="top"/>
          </w:tcPr>
          <w:p w14:paraId="2D8458D9">
            <w:pPr>
              <w:keepNext w:val="0"/>
              <w:keepLines w:val="0"/>
              <w:widowControl w:val="0"/>
              <w:suppressLineNumbers w:val="0"/>
              <w:spacing w:before="0" w:beforeAutospacing="0" w:after="0" w:afterAutospacing="0"/>
              <w:ind w:left="0" w:right="0"/>
              <w:jc w:val="center"/>
              <w:rPr>
                <w:rFonts w:hint="default" w:ascii="Calibri" w:hAnsi="Calibri" w:eastAsia="宋体" w:cs="Times New Roman"/>
                <w:kern w:val="2"/>
                <w:sz w:val="21"/>
                <w:szCs w:val="21"/>
                <w:woUserID w:val="3"/>
              </w:rPr>
            </w:pPr>
            <w:r>
              <w:rPr>
                <w:rFonts w:hint="eastAsia" w:ascii="宋体" w:hAnsi="宋体" w:eastAsia="宋体" w:cs="宋体"/>
                <w:kern w:val="2"/>
                <w:sz w:val="21"/>
                <w:szCs w:val="21"/>
                <w:lang w:val="en-US" w:eastAsia="zh-CN" w:bidi="ar"/>
                <w:woUserID w:val="3"/>
              </w:rPr>
              <w:t>资源类别</w:t>
            </w:r>
          </w:p>
        </w:tc>
        <w:tc>
          <w:tcPr>
            <w:tcW w:w="2645" w:type="pct"/>
            <w:tcBorders>
              <w:top w:val="single" w:color="auto" w:sz="4" w:space="0"/>
              <w:left w:val="single" w:color="auto" w:sz="4" w:space="0"/>
              <w:bottom w:val="single" w:color="auto" w:sz="4" w:space="0"/>
              <w:right w:val="single" w:color="auto" w:sz="4" w:space="0"/>
            </w:tcBorders>
            <w:shd w:val="clear" w:color="auto" w:fill="00B0F0"/>
            <w:vAlign w:val="top"/>
          </w:tcPr>
          <w:p w14:paraId="16790270">
            <w:pPr>
              <w:keepNext w:val="0"/>
              <w:keepLines w:val="0"/>
              <w:widowControl w:val="0"/>
              <w:suppressLineNumbers w:val="0"/>
              <w:spacing w:before="0" w:beforeAutospacing="0" w:after="0" w:afterAutospacing="0"/>
              <w:ind w:left="0" w:right="0"/>
              <w:jc w:val="center"/>
              <w:rPr>
                <w:rFonts w:hint="default" w:ascii="Calibri" w:hAnsi="Calibri" w:eastAsia="宋体" w:cs="Times New Roman"/>
                <w:kern w:val="2"/>
                <w:sz w:val="21"/>
                <w:szCs w:val="21"/>
                <w:woUserID w:val="3"/>
              </w:rPr>
            </w:pPr>
            <w:r>
              <w:rPr>
                <w:rFonts w:hint="eastAsia" w:ascii="宋体" w:hAnsi="宋体" w:eastAsia="宋体" w:cs="宋体"/>
                <w:kern w:val="2"/>
                <w:sz w:val="21"/>
                <w:szCs w:val="21"/>
                <w:lang w:val="en-US" w:eastAsia="zh-CN" w:bidi="ar"/>
                <w:woUserID w:val="3"/>
              </w:rPr>
              <w:t>配置要求</w:t>
            </w:r>
          </w:p>
        </w:tc>
      </w:tr>
      <w:tr w14:paraId="69BEB5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2354" w:type="pct"/>
            <w:tcBorders>
              <w:top w:val="single" w:color="auto" w:sz="4" w:space="0"/>
              <w:left w:val="single" w:color="auto" w:sz="4" w:space="0"/>
              <w:bottom w:val="single" w:color="auto" w:sz="4" w:space="0"/>
              <w:right w:val="single" w:color="auto" w:sz="4" w:space="0"/>
            </w:tcBorders>
            <w:shd w:val="clear" w:color="auto" w:fill="auto"/>
            <w:vAlign w:val="top"/>
          </w:tcPr>
          <w:p w14:paraId="434B9D85">
            <w:pPr>
              <w:keepNext w:val="0"/>
              <w:keepLines w:val="0"/>
              <w:widowControl w:val="0"/>
              <w:suppressLineNumbers w:val="0"/>
              <w:spacing w:before="0" w:beforeAutospacing="0" w:after="0" w:afterAutospacing="0"/>
              <w:ind w:left="0" w:right="0"/>
              <w:jc w:val="center"/>
              <w:rPr>
                <w:rFonts w:hint="default" w:ascii="Calibri" w:hAnsi="Calibri" w:eastAsia="宋体" w:cs="Times New Roman"/>
                <w:kern w:val="2"/>
                <w:sz w:val="21"/>
                <w:szCs w:val="21"/>
                <w:woUserID w:val="3"/>
              </w:rPr>
            </w:pPr>
            <w:r>
              <w:rPr>
                <w:rFonts w:hint="eastAsia" w:ascii="宋体" w:hAnsi="宋体" w:eastAsia="宋体" w:cs="宋体"/>
                <w:color w:val="000000"/>
                <w:sz w:val="24"/>
                <w:szCs w:val="24"/>
                <w:woUserID w:val="3"/>
              </w:rPr>
              <w:t>CPU</w:t>
            </w:r>
          </w:p>
        </w:tc>
        <w:tc>
          <w:tcPr>
            <w:tcW w:w="2645" w:type="pct"/>
            <w:tcBorders>
              <w:top w:val="single" w:color="auto" w:sz="4" w:space="0"/>
              <w:left w:val="nil"/>
              <w:bottom w:val="single" w:color="auto" w:sz="4" w:space="0"/>
              <w:right w:val="single" w:color="auto" w:sz="4" w:space="0"/>
            </w:tcBorders>
            <w:shd w:val="clear" w:color="auto" w:fill="auto"/>
            <w:vAlign w:val="top"/>
          </w:tcPr>
          <w:p w14:paraId="626C2A6E">
            <w:pPr>
              <w:keepNext w:val="0"/>
              <w:keepLines w:val="0"/>
              <w:widowControl w:val="0"/>
              <w:suppressLineNumbers w:val="0"/>
              <w:spacing w:before="0" w:beforeAutospacing="0" w:after="0" w:afterAutospacing="0"/>
              <w:ind w:left="0" w:right="0"/>
              <w:jc w:val="center"/>
              <w:rPr>
                <w:rFonts w:hint="default" w:ascii="Calibri" w:hAnsi="Calibri" w:eastAsia="宋体" w:cs="Times New Roman"/>
                <w:kern w:val="2"/>
                <w:sz w:val="21"/>
                <w:szCs w:val="21"/>
                <w:woUserID w:val="3"/>
              </w:rPr>
            </w:pPr>
            <w:r>
              <w:rPr>
                <w:rFonts w:hint="eastAsia" w:ascii="宋体" w:hAnsi="宋体" w:eastAsia="宋体" w:cs="宋体"/>
                <w:color w:val="000000"/>
                <w:sz w:val="24"/>
                <w:szCs w:val="24"/>
                <w:woUserID w:val="3"/>
              </w:rPr>
              <w:t>8 核 2.4 GHz 以上（Intel Xeon 或 AMD EPYC 处理器）</w:t>
            </w:r>
            <w:r>
              <w:rPr>
                <w:rFonts w:hint="eastAsia" w:ascii="宋体" w:hAnsi="宋体" w:eastAsia="宋体" w:cs="宋体"/>
                <w:kern w:val="2"/>
                <w:sz w:val="21"/>
                <w:szCs w:val="21"/>
                <w:lang w:val="en-US" w:eastAsia="zh-CN" w:bidi="ar"/>
                <w:woUserID w:val="3"/>
              </w:rPr>
              <w:t xml:space="preserve"> 以上（Intel Xeon 或 ）</w:t>
            </w:r>
          </w:p>
        </w:tc>
      </w:tr>
      <w:tr w14:paraId="17D36A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2354" w:type="pct"/>
            <w:tcBorders>
              <w:top w:val="single" w:color="auto" w:sz="4" w:space="0"/>
              <w:left w:val="single" w:color="auto" w:sz="4" w:space="0"/>
              <w:bottom w:val="single" w:color="auto" w:sz="4" w:space="0"/>
              <w:right w:val="single" w:color="auto" w:sz="4" w:space="0"/>
            </w:tcBorders>
            <w:shd w:val="clear" w:color="auto" w:fill="auto"/>
            <w:vAlign w:val="top"/>
          </w:tcPr>
          <w:p w14:paraId="27F42F80">
            <w:pPr>
              <w:keepNext w:val="0"/>
              <w:keepLines w:val="0"/>
              <w:widowControl w:val="0"/>
              <w:suppressLineNumbers w:val="0"/>
              <w:spacing w:before="0" w:beforeAutospacing="0" w:after="0" w:afterAutospacing="0"/>
              <w:ind w:left="0" w:right="0"/>
              <w:jc w:val="center"/>
              <w:rPr>
                <w:rFonts w:hint="default" w:ascii="Calibri" w:hAnsi="Calibri" w:eastAsia="宋体" w:cs="Times New Roman"/>
                <w:kern w:val="2"/>
                <w:sz w:val="21"/>
                <w:szCs w:val="21"/>
                <w:woUserID w:val="3"/>
              </w:rPr>
            </w:pPr>
            <w:r>
              <w:rPr>
                <w:rFonts w:hint="eastAsia" w:ascii="宋体" w:hAnsi="宋体" w:eastAsia="宋体" w:cs="宋体"/>
                <w:color w:val="000000"/>
                <w:sz w:val="24"/>
                <w:szCs w:val="24"/>
                <w:woUserID w:val="3"/>
              </w:rPr>
              <w:t>内存</w:t>
            </w:r>
          </w:p>
        </w:tc>
        <w:tc>
          <w:tcPr>
            <w:tcW w:w="2645" w:type="pct"/>
            <w:tcBorders>
              <w:top w:val="single" w:color="auto" w:sz="4" w:space="0"/>
              <w:left w:val="single" w:color="auto" w:sz="4" w:space="0"/>
              <w:bottom w:val="single" w:color="auto" w:sz="4" w:space="0"/>
              <w:right w:val="single" w:color="auto" w:sz="4" w:space="0"/>
            </w:tcBorders>
            <w:shd w:val="clear" w:color="auto" w:fill="auto"/>
            <w:vAlign w:val="top"/>
          </w:tcPr>
          <w:p w14:paraId="341C2948">
            <w:pPr>
              <w:keepNext w:val="0"/>
              <w:keepLines w:val="0"/>
              <w:widowControl w:val="0"/>
              <w:suppressLineNumbers w:val="0"/>
              <w:spacing w:before="0" w:beforeAutospacing="0" w:after="0" w:afterAutospacing="0"/>
              <w:ind w:left="0" w:right="0"/>
              <w:jc w:val="center"/>
              <w:rPr>
                <w:rFonts w:hint="default" w:ascii="Calibri" w:hAnsi="Calibri" w:eastAsia="宋体" w:cs="Times New Roman"/>
                <w:kern w:val="2"/>
                <w:sz w:val="21"/>
                <w:szCs w:val="21"/>
                <w:woUserID w:val="3"/>
              </w:rPr>
            </w:pPr>
            <w:r>
              <w:rPr>
                <w:rFonts w:hint="eastAsia" w:ascii="宋体" w:hAnsi="宋体" w:eastAsia="宋体" w:cs="宋体"/>
                <w:kern w:val="2"/>
                <w:sz w:val="21"/>
                <w:szCs w:val="21"/>
                <w:lang w:val="en-US" w:eastAsia="zh-CN" w:bidi="ar"/>
                <w:woUserID w:val="3"/>
              </w:rPr>
              <w:t>6</w:t>
            </w:r>
            <w:r>
              <w:rPr>
                <w:rFonts w:hint="eastAsia" w:ascii="宋体" w:hAnsi="宋体" w:eastAsia="宋体" w:cs="宋体"/>
                <w:color w:val="000000"/>
                <w:sz w:val="24"/>
                <w:szCs w:val="24"/>
                <w:woUserID w:val="3"/>
              </w:rPr>
              <w:t>32GB - 64GB（根据负载需求）</w:t>
            </w:r>
            <w:r>
              <w:rPr>
                <w:rFonts w:hint="eastAsia" w:ascii="宋体" w:hAnsi="宋体" w:eastAsia="宋体" w:cs="宋体"/>
                <w:kern w:val="2"/>
                <w:sz w:val="21"/>
                <w:szCs w:val="21"/>
                <w:lang w:val="en-US" w:eastAsia="zh-CN" w:bidi="ar"/>
                <w:woUserID w:val="3"/>
              </w:rPr>
              <w:t>4GB（根据负载需求）</w:t>
            </w:r>
          </w:p>
        </w:tc>
      </w:tr>
      <w:tr w14:paraId="6A9C2F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2354" w:type="pct"/>
            <w:tcBorders>
              <w:top w:val="single" w:color="auto" w:sz="4" w:space="0"/>
              <w:left w:val="single" w:color="auto" w:sz="4" w:space="0"/>
              <w:bottom w:val="single" w:color="auto" w:sz="4" w:space="0"/>
              <w:right w:val="single" w:color="auto" w:sz="4" w:space="0"/>
            </w:tcBorders>
            <w:shd w:val="clear" w:color="auto" w:fill="auto"/>
            <w:vAlign w:val="top"/>
          </w:tcPr>
          <w:p w14:paraId="6985EBE5">
            <w:pPr>
              <w:keepNext w:val="0"/>
              <w:keepLines w:val="0"/>
              <w:widowControl w:val="0"/>
              <w:suppressLineNumbers w:val="0"/>
              <w:spacing w:before="0" w:beforeAutospacing="0" w:after="0" w:afterAutospacing="0"/>
              <w:ind w:left="0" w:right="0"/>
              <w:jc w:val="center"/>
              <w:rPr>
                <w:rFonts w:hint="eastAsia" w:ascii="宋体" w:hAnsi="宋体" w:eastAsia="宋体" w:cs="宋体"/>
                <w:color w:val="000000"/>
                <w:sz w:val="24"/>
                <w:szCs w:val="24"/>
                <w:woUserID w:val="3"/>
              </w:rPr>
            </w:pPr>
          </w:p>
          <w:p w14:paraId="06035907">
            <w:pPr>
              <w:keepNext w:val="0"/>
              <w:keepLines w:val="0"/>
              <w:widowControl w:val="0"/>
              <w:suppressLineNumbers w:val="0"/>
              <w:spacing w:before="0" w:beforeAutospacing="0" w:after="0" w:afterAutospacing="0"/>
              <w:ind w:left="0" w:right="0"/>
              <w:jc w:val="center"/>
              <w:rPr>
                <w:rFonts w:hint="default" w:ascii="Calibri" w:hAnsi="Calibri" w:eastAsia="宋体" w:cs="Times New Roman"/>
                <w:kern w:val="2"/>
                <w:sz w:val="21"/>
                <w:szCs w:val="21"/>
                <w:woUserID w:val="3"/>
              </w:rPr>
            </w:pPr>
            <w:r>
              <w:rPr>
                <w:rFonts w:hint="eastAsia" w:ascii="宋体" w:hAnsi="宋体" w:eastAsia="宋体" w:cs="宋体"/>
                <w:color w:val="000000"/>
                <w:sz w:val="24"/>
                <w:szCs w:val="24"/>
                <w:woUserID w:val="3"/>
              </w:rPr>
              <w:t>存储</w:t>
            </w:r>
          </w:p>
        </w:tc>
        <w:tc>
          <w:tcPr>
            <w:tcW w:w="2645" w:type="pct"/>
            <w:tcBorders>
              <w:top w:val="single" w:color="auto" w:sz="4" w:space="0"/>
              <w:left w:val="single" w:color="auto" w:sz="4" w:space="0"/>
              <w:bottom w:val="single" w:color="auto" w:sz="4" w:space="0"/>
              <w:right w:val="single" w:color="auto" w:sz="4" w:space="0"/>
            </w:tcBorders>
            <w:shd w:val="clear" w:color="auto" w:fill="auto"/>
            <w:vAlign w:val="top"/>
          </w:tcPr>
          <w:p w14:paraId="247F03D6">
            <w:pPr>
              <w:keepNext w:val="0"/>
              <w:keepLines w:val="0"/>
              <w:widowControl/>
              <w:suppressLineNumbers w:val="0"/>
              <w:spacing w:beforeAutospacing="0" w:afterAutospacing="0"/>
              <w:ind w:left="0" w:right="0"/>
              <w:jc w:val="center"/>
              <w:rPr>
                <w:rFonts w:hint="eastAsia" w:ascii="宋体" w:hAnsi="宋体" w:eastAsia="宋体" w:cs="宋体"/>
                <w:color w:val="000000"/>
                <w:kern w:val="0"/>
                <w:sz w:val="24"/>
                <w:szCs w:val="24"/>
                <w:lang w:val="en-US" w:eastAsia="zh-CN" w:bidi="ar"/>
                <w:woUserID w:val="3"/>
              </w:rPr>
            </w:pPr>
            <w:r>
              <w:rPr>
                <w:rFonts w:hint="eastAsia" w:ascii="宋体" w:hAnsi="宋体" w:eastAsia="宋体" w:cs="宋体"/>
                <w:color w:val="000000"/>
                <w:kern w:val="0"/>
                <w:sz w:val="24"/>
                <w:szCs w:val="24"/>
                <w:lang w:val="en-US" w:eastAsia="zh-CN" w:bidi="ar"/>
                <w:woUserID w:val="3"/>
              </w:rPr>
              <w:t xml:space="preserve">500GB SSD（用于操作系统及主要应用） </w:t>
            </w:r>
          </w:p>
          <w:p w14:paraId="2DC6F99E">
            <w:pPr>
              <w:keepNext w:val="0"/>
              <w:keepLines w:val="0"/>
              <w:widowControl/>
              <w:suppressLineNumbers w:val="0"/>
              <w:spacing w:beforeAutospacing="0" w:afterAutospacing="0"/>
              <w:ind w:left="0" w:right="0"/>
              <w:jc w:val="center"/>
              <w:rPr>
                <w:rFonts w:hint="default"/>
                <w:woUserID w:val="3"/>
              </w:rPr>
            </w:pPr>
            <w:r>
              <w:rPr>
                <w:rFonts w:hint="eastAsia" w:ascii="宋体" w:hAnsi="宋体" w:eastAsia="宋体" w:cs="宋体"/>
                <w:color w:val="000000"/>
                <w:kern w:val="0"/>
                <w:sz w:val="24"/>
                <w:szCs w:val="24"/>
                <w:lang w:val="en-US" w:eastAsia="zh-CN" w:bidi="ar"/>
                <w:woUserID w:val="3"/>
              </w:rPr>
              <w:t>另配备 1TB - 2TB HDD/SSD 用于数据存储</w:t>
            </w:r>
          </w:p>
          <w:p w14:paraId="430A2F5F">
            <w:pPr>
              <w:keepNext w:val="0"/>
              <w:keepLines w:val="0"/>
              <w:widowControl w:val="0"/>
              <w:suppressLineNumbers w:val="0"/>
              <w:spacing w:before="0" w:beforeAutospacing="0" w:after="0" w:afterAutospacing="0"/>
              <w:ind w:left="0" w:right="0"/>
              <w:jc w:val="center"/>
              <w:rPr>
                <w:rFonts w:hint="default" w:ascii="Calibri" w:hAnsi="Calibri" w:eastAsia="宋体" w:cs="Times New Roman"/>
                <w:kern w:val="2"/>
                <w:sz w:val="21"/>
                <w:szCs w:val="21"/>
                <w:woUserID w:val="3"/>
              </w:rPr>
            </w:pPr>
            <w:r>
              <w:rPr>
                <w:rFonts w:hint="eastAsia" w:ascii="宋体" w:hAnsi="宋体" w:eastAsia="宋体" w:cs="宋体"/>
                <w:kern w:val="2"/>
                <w:sz w:val="21"/>
                <w:szCs w:val="21"/>
                <w:lang w:val="en-US" w:eastAsia="zh-CN" w:bidi="ar"/>
                <w:woUserID w:val="3"/>
              </w:rPr>
              <w:t>TB HDD/SSD 用于数据存储作系</w:t>
            </w:r>
          </w:p>
        </w:tc>
      </w:tr>
      <w:tr w14:paraId="302CAC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2354" w:type="pct"/>
            <w:tcBorders>
              <w:top w:val="single" w:color="auto" w:sz="4" w:space="0"/>
              <w:left w:val="single" w:color="auto" w:sz="4" w:space="0"/>
              <w:bottom w:val="single" w:color="auto" w:sz="4" w:space="0"/>
              <w:right w:val="single" w:color="auto" w:sz="4" w:space="0"/>
            </w:tcBorders>
            <w:shd w:val="clear" w:color="auto" w:fill="auto"/>
            <w:vAlign w:val="top"/>
          </w:tcPr>
          <w:p w14:paraId="1C113997">
            <w:pPr>
              <w:keepNext w:val="0"/>
              <w:keepLines w:val="0"/>
              <w:widowControl w:val="0"/>
              <w:suppressLineNumbers w:val="0"/>
              <w:spacing w:before="0" w:beforeAutospacing="0" w:after="0" w:afterAutospacing="0"/>
              <w:ind w:left="0" w:leftChars="0" w:right="0" w:firstLine="0" w:firstLineChars="0"/>
              <w:jc w:val="center"/>
              <w:rPr>
                <w:rFonts w:hint="default" w:ascii="Calibri" w:hAnsi="Calibri" w:eastAsia="宋体" w:cs="Times New Roman"/>
                <w:kern w:val="2"/>
                <w:sz w:val="21"/>
                <w:szCs w:val="21"/>
                <w:woUserID w:val="3"/>
              </w:rPr>
            </w:pPr>
            <w:r>
              <w:rPr>
                <w:rFonts w:hint="eastAsia" w:ascii="宋体" w:hAnsi="宋体" w:eastAsia="宋体" w:cs="宋体"/>
                <w:color w:val="000000"/>
                <w:sz w:val="24"/>
                <w:szCs w:val="24"/>
                <w:woUserID w:val="3"/>
              </w:rPr>
              <w:t>网络带宽</w:t>
            </w:r>
          </w:p>
        </w:tc>
        <w:tc>
          <w:tcPr>
            <w:tcW w:w="2645" w:type="pct"/>
            <w:tcBorders>
              <w:top w:val="single" w:color="auto" w:sz="4" w:space="0"/>
              <w:left w:val="single" w:color="auto" w:sz="4" w:space="0"/>
              <w:bottom w:val="single" w:color="auto" w:sz="4" w:space="0"/>
              <w:right w:val="single" w:color="auto" w:sz="4" w:space="0"/>
            </w:tcBorders>
            <w:shd w:val="clear" w:color="auto" w:fill="auto"/>
            <w:vAlign w:val="top"/>
          </w:tcPr>
          <w:p w14:paraId="31885332">
            <w:pPr>
              <w:keepNext w:val="0"/>
              <w:keepLines w:val="0"/>
              <w:widowControl w:val="0"/>
              <w:suppressLineNumbers w:val="0"/>
              <w:spacing w:before="0" w:beforeAutospacing="0" w:after="0" w:afterAutospacing="0"/>
              <w:ind w:left="0" w:right="0"/>
              <w:jc w:val="center"/>
              <w:rPr>
                <w:rFonts w:hint="default" w:ascii="Calibri" w:hAnsi="Calibri" w:eastAsia="宋体" w:cs="Times New Roman"/>
                <w:kern w:val="2"/>
                <w:sz w:val="21"/>
                <w:szCs w:val="21"/>
                <w:woUserID w:val="3"/>
              </w:rPr>
            </w:pPr>
            <w:r>
              <w:rPr>
                <w:rFonts w:hint="eastAsia" w:ascii="宋体" w:hAnsi="宋体" w:eastAsia="宋体" w:cs="宋体"/>
                <w:color w:val="000000"/>
                <w:sz w:val="24"/>
                <w:szCs w:val="24"/>
                <w:woUserID w:val="3"/>
              </w:rPr>
              <w:t>1Gbps 专用网络接口，支持快速数据传输和访问</w:t>
            </w:r>
          </w:p>
        </w:tc>
      </w:tr>
      <w:tr w14:paraId="759EBA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2354" w:type="pct"/>
            <w:tcBorders>
              <w:top w:val="single" w:color="auto" w:sz="4" w:space="0"/>
              <w:left w:val="single" w:color="auto" w:sz="4" w:space="0"/>
              <w:bottom w:val="single" w:color="auto" w:sz="4" w:space="0"/>
              <w:right w:val="single" w:color="auto" w:sz="4" w:space="0"/>
            </w:tcBorders>
            <w:shd w:val="clear" w:color="auto" w:fill="auto"/>
            <w:vAlign w:val="top"/>
          </w:tcPr>
          <w:p w14:paraId="2475928A">
            <w:pPr>
              <w:keepNext w:val="0"/>
              <w:keepLines w:val="0"/>
              <w:widowControl w:val="0"/>
              <w:suppressLineNumbers w:val="0"/>
              <w:spacing w:before="0" w:beforeAutospacing="0" w:after="0" w:afterAutospacing="0"/>
              <w:ind w:left="0" w:right="0"/>
              <w:jc w:val="center"/>
              <w:rPr>
                <w:rFonts w:hint="eastAsia" w:ascii="宋体" w:hAnsi="宋体" w:eastAsia="宋体" w:cs="宋体"/>
                <w:color w:val="000000"/>
                <w:sz w:val="24"/>
                <w:szCs w:val="24"/>
                <w:woUserID w:val="3"/>
              </w:rPr>
            </w:pPr>
          </w:p>
          <w:p w14:paraId="314DF48F">
            <w:pPr>
              <w:keepNext w:val="0"/>
              <w:keepLines w:val="0"/>
              <w:widowControl w:val="0"/>
              <w:suppressLineNumbers w:val="0"/>
              <w:spacing w:before="0" w:beforeAutospacing="0" w:after="0" w:afterAutospacing="0"/>
              <w:ind w:left="0" w:right="0"/>
              <w:jc w:val="center"/>
              <w:rPr>
                <w:rFonts w:hint="default" w:ascii="Calibri" w:hAnsi="Calibri" w:eastAsia="宋体" w:cs="Times New Roman"/>
                <w:kern w:val="2"/>
                <w:sz w:val="21"/>
                <w:szCs w:val="21"/>
                <w:woUserID w:val="3"/>
              </w:rPr>
            </w:pPr>
            <w:r>
              <w:rPr>
                <w:rFonts w:hint="eastAsia" w:ascii="宋体" w:hAnsi="宋体" w:eastAsia="宋体" w:cs="宋体"/>
                <w:color w:val="000000"/>
                <w:sz w:val="24"/>
                <w:szCs w:val="24"/>
                <w:woUserID w:val="3"/>
              </w:rPr>
              <w:t>操作系统</w:t>
            </w:r>
          </w:p>
        </w:tc>
        <w:tc>
          <w:tcPr>
            <w:tcW w:w="2645" w:type="pct"/>
            <w:tcBorders>
              <w:top w:val="single" w:color="auto" w:sz="4" w:space="0"/>
              <w:left w:val="single" w:color="auto" w:sz="4" w:space="0"/>
              <w:bottom w:val="single" w:color="auto" w:sz="4" w:space="0"/>
              <w:right w:val="single" w:color="auto" w:sz="4" w:space="0"/>
            </w:tcBorders>
            <w:shd w:val="clear" w:color="auto" w:fill="auto"/>
            <w:vAlign w:val="top"/>
          </w:tcPr>
          <w:p w14:paraId="480B800A">
            <w:pPr>
              <w:keepNext w:val="0"/>
              <w:keepLines w:val="0"/>
              <w:widowControl/>
              <w:suppressLineNumbers w:val="0"/>
              <w:spacing w:beforeAutospacing="0" w:afterAutospacing="0"/>
              <w:ind w:left="0" w:right="0"/>
              <w:jc w:val="center"/>
              <w:rPr>
                <w:rFonts w:hint="default" w:ascii="Calibri" w:hAnsi="Calibri" w:eastAsia="宋体" w:cs="Times New Roman"/>
                <w:kern w:val="2"/>
                <w:sz w:val="21"/>
                <w:szCs w:val="21"/>
                <w:woUserID w:val="3"/>
              </w:rPr>
            </w:pPr>
            <w:r>
              <w:rPr>
                <w:rFonts w:hint="eastAsia" w:ascii="宋体" w:hAnsi="宋体" w:eastAsia="宋体" w:cs="宋体"/>
                <w:kern w:val="2"/>
                <w:sz w:val="21"/>
                <w:szCs w:val="21"/>
                <w:lang w:val="en-US" w:eastAsia="zh-CN" w:bidi="ar"/>
                <w:woUserID w:val="3"/>
              </w:rPr>
              <w:t>i</w:t>
            </w:r>
            <w:r>
              <w:rPr>
                <w:rFonts w:hint="eastAsia" w:ascii="宋体" w:hAnsi="宋体" w:eastAsia="宋体" w:cs="宋体"/>
                <w:color w:val="000000"/>
                <w:kern w:val="0"/>
                <w:sz w:val="24"/>
                <w:szCs w:val="24"/>
                <w:lang w:val="en-US" w:eastAsia="zh-CN" w:bidi="ar"/>
                <w:woUserID w:val="3"/>
              </w:rPr>
              <w:t>Linux（推荐使用 CentOS 7 或 Ubuntu 20.04） 或 Windows Server 2019/2022</w:t>
            </w:r>
            <w:r>
              <w:rPr>
                <w:rFonts w:hint="eastAsia" w:ascii="宋体" w:hAnsi="宋体" w:eastAsia="宋体" w:cs="宋体"/>
                <w:kern w:val="2"/>
                <w:sz w:val="21"/>
                <w:szCs w:val="21"/>
                <w:lang w:val="en-US" w:eastAsia="zh-CN" w:bidi="ar"/>
                <w:woUserID w:val="3"/>
              </w:rPr>
              <w:t>ws Server 2019/2022</w:t>
            </w:r>
          </w:p>
        </w:tc>
      </w:tr>
      <w:tr w14:paraId="35FE3D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2354" w:type="pct"/>
            <w:tcBorders>
              <w:top w:val="single" w:color="auto" w:sz="4" w:space="0"/>
              <w:left w:val="single" w:color="auto" w:sz="4" w:space="0"/>
              <w:bottom w:val="single" w:color="auto" w:sz="4" w:space="0"/>
              <w:right w:val="single" w:color="auto" w:sz="4" w:space="0"/>
            </w:tcBorders>
            <w:shd w:val="clear" w:color="auto" w:fill="auto"/>
            <w:vAlign w:val="top"/>
          </w:tcPr>
          <w:p w14:paraId="058A9676">
            <w:pPr>
              <w:keepNext w:val="0"/>
              <w:keepLines w:val="0"/>
              <w:widowControl w:val="0"/>
              <w:suppressLineNumbers w:val="0"/>
              <w:spacing w:before="0" w:beforeAutospacing="0" w:after="0" w:afterAutospacing="0"/>
              <w:ind w:left="0" w:right="0"/>
              <w:jc w:val="center"/>
              <w:rPr>
                <w:rFonts w:hint="default" w:ascii="Calibri" w:hAnsi="Calibri" w:eastAsia="宋体" w:cs="Times New Roman"/>
                <w:kern w:val="2"/>
                <w:sz w:val="21"/>
                <w:szCs w:val="21"/>
                <w:woUserID w:val="3"/>
              </w:rPr>
            </w:pPr>
            <w:r>
              <w:rPr>
                <w:rFonts w:hint="eastAsia" w:ascii="宋体" w:hAnsi="宋体" w:eastAsia="宋体" w:cs="宋体"/>
                <w:color w:val="000000"/>
                <w:sz w:val="24"/>
                <w:szCs w:val="24"/>
                <w:woUserID w:val="3"/>
              </w:rPr>
              <w:t>数据库</w:t>
            </w:r>
          </w:p>
        </w:tc>
        <w:tc>
          <w:tcPr>
            <w:tcW w:w="2645" w:type="pct"/>
            <w:tcBorders>
              <w:top w:val="single" w:color="auto" w:sz="4" w:space="0"/>
              <w:left w:val="single" w:color="auto" w:sz="4" w:space="0"/>
              <w:bottom w:val="single" w:color="auto" w:sz="4" w:space="0"/>
              <w:right w:val="single" w:color="auto" w:sz="4" w:space="0"/>
            </w:tcBorders>
            <w:shd w:val="clear" w:color="auto" w:fill="auto"/>
            <w:vAlign w:val="top"/>
          </w:tcPr>
          <w:p w14:paraId="6DF7A1CB">
            <w:pPr>
              <w:keepNext w:val="0"/>
              <w:keepLines w:val="0"/>
              <w:widowControl w:val="0"/>
              <w:suppressLineNumbers w:val="0"/>
              <w:spacing w:before="0" w:beforeAutospacing="0" w:after="0" w:afterAutospacing="0"/>
              <w:ind w:left="0" w:right="0"/>
              <w:jc w:val="center"/>
              <w:rPr>
                <w:rFonts w:hint="default" w:ascii="Calibri" w:hAnsi="Calibri" w:eastAsia="宋体" w:cs="Times New Roman"/>
                <w:kern w:val="2"/>
                <w:sz w:val="21"/>
                <w:szCs w:val="21"/>
                <w:woUserID w:val="3"/>
              </w:rPr>
            </w:pPr>
            <w:r>
              <w:rPr>
                <w:rFonts w:hint="eastAsia" w:ascii="宋体" w:hAnsi="宋体" w:eastAsia="宋体" w:cs="宋体"/>
                <w:color w:val="000000"/>
                <w:sz w:val="24"/>
                <w:szCs w:val="24"/>
                <w:woUserID w:val="3"/>
              </w:rPr>
              <w:t>MySQL</w:t>
            </w:r>
          </w:p>
        </w:tc>
      </w:tr>
      <w:tr w14:paraId="05D303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2354" w:type="pct"/>
            <w:tcBorders>
              <w:top w:val="single" w:color="auto" w:sz="4" w:space="0"/>
              <w:left w:val="single" w:color="auto" w:sz="4" w:space="0"/>
              <w:bottom w:val="single" w:color="auto" w:sz="4" w:space="0"/>
              <w:right w:val="single" w:color="auto" w:sz="4" w:space="0"/>
            </w:tcBorders>
            <w:shd w:val="clear" w:color="auto" w:fill="auto"/>
            <w:vAlign w:val="top"/>
          </w:tcPr>
          <w:p w14:paraId="230D93FE">
            <w:pPr>
              <w:keepNext w:val="0"/>
              <w:keepLines w:val="0"/>
              <w:widowControl/>
              <w:suppressLineNumbers w:val="0"/>
              <w:spacing w:beforeAutospacing="0" w:afterAutospacing="0"/>
              <w:ind w:left="0" w:right="0"/>
              <w:jc w:val="center"/>
              <w:rPr>
                <w:rFonts w:hint="default"/>
                <w:woUserID w:val="3"/>
              </w:rPr>
            </w:pPr>
            <w:r>
              <w:rPr>
                <w:rFonts w:hint="eastAsia" w:ascii="宋体" w:hAnsi="宋体" w:eastAsia="宋体" w:cs="宋体"/>
                <w:color w:val="000000"/>
                <w:kern w:val="0"/>
                <w:sz w:val="24"/>
                <w:szCs w:val="24"/>
                <w:lang w:val="en-US" w:eastAsia="zh-CN" w:bidi="ar"/>
                <w:woUserID w:val="3"/>
              </w:rPr>
              <w:t>容器与虚拟化支持</w:t>
            </w:r>
          </w:p>
          <w:p w14:paraId="1BBFDC1D">
            <w:pPr>
              <w:keepNext w:val="0"/>
              <w:keepLines w:val="0"/>
              <w:widowControl w:val="0"/>
              <w:suppressLineNumbers w:val="0"/>
              <w:spacing w:before="0" w:beforeAutospacing="0" w:after="0" w:afterAutospacing="0"/>
              <w:ind w:left="0" w:right="0"/>
              <w:jc w:val="center"/>
              <w:rPr>
                <w:rFonts w:hint="default" w:ascii="Calibri" w:hAnsi="Calibri" w:eastAsia="宋体" w:cs="Times New Roman"/>
                <w:kern w:val="2"/>
                <w:sz w:val="21"/>
                <w:szCs w:val="21"/>
                <w:woUserID w:val="3"/>
              </w:rPr>
            </w:pPr>
            <w:r>
              <w:rPr>
                <w:rFonts w:hint="eastAsia" w:ascii="宋体" w:hAnsi="宋体" w:eastAsia="宋体" w:cs="宋体"/>
                <w:kern w:val="2"/>
                <w:sz w:val="21"/>
                <w:szCs w:val="21"/>
                <w:lang w:val="en-US" w:eastAsia="zh-CN" w:bidi="ar"/>
                <w:woUserID w:val="3"/>
              </w:rPr>
              <w:t>持</w:t>
            </w:r>
          </w:p>
        </w:tc>
        <w:tc>
          <w:tcPr>
            <w:tcW w:w="2645" w:type="pct"/>
            <w:tcBorders>
              <w:top w:val="single" w:color="auto" w:sz="4" w:space="0"/>
              <w:left w:val="single" w:color="auto" w:sz="4" w:space="0"/>
              <w:bottom w:val="single" w:color="auto" w:sz="4" w:space="0"/>
              <w:right w:val="single" w:color="auto" w:sz="4" w:space="0"/>
            </w:tcBorders>
            <w:shd w:val="clear" w:color="auto" w:fill="auto"/>
            <w:vAlign w:val="top"/>
          </w:tcPr>
          <w:p w14:paraId="47B188D4">
            <w:pPr>
              <w:keepNext w:val="0"/>
              <w:keepLines w:val="0"/>
              <w:widowControl w:val="0"/>
              <w:suppressLineNumbers w:val="0"/>
              <w:spacing w:before="0" w:beforeAutospacing="0" w:after="0" w:afterAutospacing="0"/>
              <w:ind w:left="0" w:right="0"/>
              <w:jc w:val="center"/>
              <w:rPr>
                <w:rFonts w:hint="default" w:ascii="Calibri" w:hAnsi="Calibri" w:eastAsia="宋体" w:cs="Times New Roman"/>
                <w:kern w:val="2"/>
                <w:sz w:val="21"/>
                <w:szCs w:val="21"/>
                <w:woUserID w:val="3"/>
              </w:rPr>
            </w:pPr>
            <w:r>
              <w:rPr>
                <w:rFonts w:hint="eastAsia" w:ascii="宋体" w:hAnsi="宋体" w:eastAsia="宋体" w:cs="宋体"/>
                <w:color w:val="000000"/>
                <w:sz w:val="24"/>
                <w:szCs w:val="24"/>
                <w:woUserID w:val="3"/>
              </w:rPr>
              <w:t>Docker 支持或 Kubernetes 容器编排支持</w:t>
            </w:r>
            <w:r>
              <w:rPr>
                <w:rFonts w:hint="eastAsia" w:ascii="宋体" w:hAnsi="宋体" w:eastAsia="宋体" w:cs="宋体"/>
                <w:kern w:val="2"/>
                <w:sz w:val="21"/>
                <w:szCs w:val="21"/>
                <w:lang w:val="en-US" w:eastAsia="zh-CN" w:bidi="ar"/>
                <w:woUserID w:val="3"/>
              </w:rPr>
              <w:t>器编排支持</w:t>
            </w:r>
          </w:p>
        </w:tc>
      </w:tr>
    </w:tbl>
    <w:p w14:paraId="123590DA">
      <w:pPr>
        <w:keepNext w:val="0"/>
        <w:keepLines w:val="0"/>
        <w:widowControl w:val="0"/>
        <w:suppressLineNumbers w:val="0"/>
        <w:spacing w:before="0" w:beforeAutospacing="0" w:after="0" w:afterAutospacing="0"/>
        <w:ind w:left="3406" w:right="-20" w:firstLine="0"/>
        <w:jc w:val="both"/>
        <w:rPr>
          <w:rFonts w:hint="default" w:ascii="Calibri" w:hAnsi="Calibri" w:cs="Calibri" w:eastAsiaTheme="minorEastAsia"/>
          <w:b w:val="0"/>
          <w:bCs w:val="0"/>
          <w:i w:val="0"/>
          <w:iCs w:val="0"/>
          <w:color w:val="000000"/>
          <w:spacing w:val="3"/>
          <w:w w:val="100"/>
          <w:kern w:val="0"/>
          <w:sz w:val="20"/>
          <w:szCs w:val="20"/>
          <w:lang w:val="en-US" w:eastAsia="zh-CN" w:bidi="ar"/>
          <w:woUserID w:val="3"/>
        </w:rPr>
      </w:pPr>
    </w:p>
    <w:p w14:paraId="51AE955F">
      <w:pPr>
        <w:pStyle w:val="4"/>
        <w:numPr>
          <w:ilvl w:val="2"/>
          <w:numId w:val="0"/>
        </w:numPr>
        <w:bidi w:val="0"/>
        <w:ind w:left="0" w:leftChars="0" w:firstLine="0" w:firstLineChars="0"/>
        <w:rPr>
          <w:rFonts w:hint="eastAsia" w:cstheme="minorBidi"/>
          <w:b/>
          <w:kern w:val="2"/>
          <w:sz w:val="30"/>
          <w:szCs w:val="24"/>
          <w:lang w:val="en-US" w:eastAsia="zh" w:bidi="ar-SA"/>
          <w:woUserID w:val="3"/>
        </w:rPr>
      </w:pPr>
      <w:bookmarkStart w:id="68" w:name="_Toc29750"/>
      <w:r>
        <w:rPr>
          <w:rFonts w:hint="eastAsia" w:cstheme="minorBidi"/>
          <w:b/>
          <w:kern w:val="2"/>
          <w:sz w:val="30"/>
          <w:szCs w:val="24"/>
          <w:lang w:val="en-US" w:eastAsia="zh" w:bidi="ar-SA"/>
          <w:woUserID w:val="3"/>
        </w:rPr>
        <w:t>4.2.2 网络设施需求</w:t>
      </w:r>
      <w:bookmarkEnd w:id="68"/>
    </w:p>
    <w:p w14:paraId="6425B799">
      <w:pPr>
        <w:spacing w:line="360" w:lineRule="auto"/>
        <w:ind w:firstLine="420" w:firstLineChars="200"/>
        <w:rPr>
          <w:rFonts w:hint="eastAsia" w:asciiTheme="minorEastAsia" w:hAnsiTheme="minorEastAsia" w:eastAsiaTheme="minorEastAsia" w:cstheme="minorEastAsia"/>
          <w:lang w:val="en-US" w:eastAsia="zh"/>
          <w:woUserID w:val="3"/>
        </w:rPr>
      </w:pPr>
      <w:r>
        <w:rPr>
          <w:rFonts w:hint="eastAsia" w:asciiTheme="minorEastAsia" w:hAnsiTheme="minorEastAsia" w:eastAsiaTheme="minorEastAsia" w:cstheme="minorEastAsia"/>
          <w:lang w:val="en-US" w:eastAsia="zh"/>
          <w:woUserID w:val="3"/>
        </w:rPr>
        <w:t>为保障系统在移动互联网环境下的高可用性与高性能运行，项目在网络架构设计中采用分层、冗余与加密并行的综合策略，以满足多终端接入、跨地域数据交互及安全传输的业务需求。</w:t>
      </w:r>
    </w:p>
    <w:p w14:paraId="43ECEF69">
      <w:pPr>
        <w:spacing w:line="360" w:lineRule="auto"/>
        <w:ind w:firstLine="420" w:firstLineChars="200"/>
        <w:rPr>
          <w:rFonts w:hint="eastAsia" w:asciiTheme="minorEastAsia" w:hAnsiTheme="minorEastAsia" w:eastAsiaTheme="minorEastAsia" w:cstheme="minorEastAsia"/>
          <w:lang w:val="en-US" w:eastAsia="zh"/>
          <w:woUserID w:val="3"/>
        </w:rPr>
      </w:pPr>
      <w:r>
        <w:rPr>
          <w:rFonts w:hint="eastAsia" w:asciiTheme="minorEastAsia" w:hAnsiTheme="minorEastAsia" w:eastAsiaTheme="minorEastAsia" w:cstheme="minorEastAsia"/>
          <w:lang w:val="en-US" w:eastAsia="zh"/>
          <w:woUserID w:val="3"/>
        </w:rPr>
        <w:t>在移动接入层，系统需支持稳定的4G/5G网络覆盖，确保用户在不同网络环境下均可获得低延迟、高响应的访问体验。为应对高并发访问及突发业务流量，建议公网接入带宽配置不低于50Mbps，并预留可动态扩展的带宽资源，以保证服务在峰值负载下的稳定性。</w:t>
      </w:r>
    </w:p>
    <w:p w14:paraId="2B679D27">
      <w:pPr>
        <w:spacing w:line="360" w:lineRule="auto"/>
        <w:ind w:firstLine="420" w:firstLineChars="200"/>
        <w:rPr>
          <w:rFonts w:hint="eastAsia" w:asciiTheme="minorEastAsia" w:hAnsiTheme="minorEastAsia" w:eastAsiaTheme="minorEastAsia" w:cstheme="minorEastAsia"/>
          <w:lang w:val="en-US" w:eastAsia="zh"/>
          <w:woUserID w:val="3"/>
        </w:rPr>
      </w:pPr>
      <w:r>
        <w:rPr>
          <w:rFonts w:hint="eastAsia" w:asciiTheme="minorEastAsia" w:hAnsiTheme="minorEastAsia" w:eastAsiaTheme="minorEastAsia" w:cstheme="minorEastAsia"/>
          <w:lang w:val="en-US" w:eastAsia="zh"/>
          <w:woUserID w:val="3"/>
        </w:rPr>
        <w:t>在数据中心互联层，采用SD-WAN或MPLS专线 实现多数据中心的高效互联。主干链路带宽配置建议在1 Gbps及以上，以支持跨地域的数据同步、日志传输及灾备复制。SD-WAN 的智能路由策略可实现对业务流量的动态分配与优先级管理，从而在复杂网络环境下保持稳定、低延迟的数据通信性能。</w:t>
      </w:r>
    </w:p>
    <w:p w14:paraId="5B57B688">
      <w:pPr>
        <w:spacing w:line="360" w:lineRule="auto"/>
        <w:ind w:firstLine="420" w:firstLineChars="200"/>
        <w:rPr>
          <w:rFonts w:hint="eastAsia" w:asciiTheme="minorEastAsia" w:hAnsiTheme="minorEastAsia" w:eastAsiaTheme="minorEastAsia" w:cstheme="minorEastAsia"/>
          <w:lang w:val="en-US" w:eastAsia="zh"/>
          <w:woUserID w:val="3"/>
        </w:rPr>
      </w:pPr>
      <w:r>
        <w:rPr>
          <w:rFonts w:hint="eastAsia" w:asciiTheme="minorEastAsia" w:hAnsiTheme="minorEastAsia" w:eastAsiaTheme="minorEastAsia" w:cstheme="minorEastAsia"/>
          <w:lang w:val="en-US" w:eastAsia="zh"/>
          <w:woUserID w:val="3"/>
        </w:rPr>
        <w:t>为保障数据传输的安全性，系统在网络层引入VPN隧道与IPSec加密协议，确保敏感数据在传输过程中不被截获或篡改。同时部署</w:t>
      </w:r>
      <w:r>
        <w:rPr>
          <w:rFonts w:hint="eastAsia" w:asciiTheme="minorEastAsia" w:hAnsiTheme="minorEastAsia" w:cstheme="minorEastAsia"/>
          <w:lang w:val="en-US" w:eastAsia="zh"/>
          <w:woUserID w:val="3"/>
        </w:rPr>
        <w:t>S</w:t>
      </w:r>
      <w:r>
        <w:rPr>
          <w:rFonts w:hint="eastAsia" w:asciiTheme="minorEastAsia" w:hAnsiTheme="minorEastAsia" w:eastAsiaTheme="minorEastAsia" w:cstheme="minorEastAsia"/>
          <w:lang w:val="en-US" w:eastAsia="zh"/>
          <w:woUserID w:val="3"/>
        </w:rPr>
        <w:t>SL/TLS加密机制，对外部访问进行多层安全防护，构建安全、可信的通信链路。</w:t>
      </w:r>
    </w:p>
    <w:p w14:paraId="0700DF3F">
      <w:pPr>
        <w:spacing w:line="360" w:lineRule="auto"/>
        <w:ind w:firstLine="420" w:firstLineChars="200"/>
        <w:rPr>
          <w:rFonts w:hint="eastAsia" w:asciiTheme="minorEastAsia" w:hAnsiTheme="minorEastAsia" w:eastAsiaTheme="minorEastAsia" w:cstheme="minorEastAsia"/>
          <w:lang w:val="en-US" w:eastAsia="zh"/>
          <w:woUserID w:val="3"/>
        </w:rPr>
      </w:pPr>
      <w:r>
        <w:rPr>
          <w:rFonts w:hint="eastAsia" w:asciiTheme="minorEastAsia" w:hAnsiTheme="minorEastAsia" w:eastAsiaTheme="minorEastAsia" w:cstheme="minorEastAsia"/>
          <w:lang w:val="en-US" w:eastAsia="zh"/>
          <w:woUserID w:val="3"/>
        </w:rPr>
        <w:t>在网络服务层，系统采用负载均衡与多链路冗余设计，通过反向代理与分布式调度机制实现请求的智能分流，确保在单节点或单链路故障时可自动切换至备用通道，从而保障业务连续性与高可用性。</w:t>
      </w:r>
    </w:p>
    <w:p w14:paraId="2E529115">
      <w:pPr>
        <w:spacing w:line="360" w:lineRule="auto"/>
        <w:ind w:firstLine="420" w:firstLineChars="200"/>
        <w:rPr>
          <w:rFonts w:hint="eastAsia" w:asciiTheme="minorEastAsia" w:hAnsiTheme="minorEastAsia" w:eastAsiaTheme="minorEastAsia" w:cstheme="minorEastAsia"/>
          <w:lang w:val="en-US" w:eastAsia="zh"/>
          <w:woUserID w:val="3"/>
        </w:rPr>
      </w:pPr>
      <w:r>
        <w:rPr>
          <w:rFonts w:hint="eastAsia" w:asciiTheme="minorEastAsia" w:hAnsiTheme="minorEastAsia" w:eastAsiaTheme="minorEastAsia" w:cstheme="minorEastAsia"/>
          <w:lang w:val="en-US" w:eastAsia="zh"/>
          <w:woUserID w:val="3"/>
        </w:rPr>
        <w:t>此外，系统集成网络监控与流量管理平台，对核心设备、链路状态及带宽利用率进行实时监测。通过流量分析与异常检测模块，能够及时发现网络瓶颈及潜在安全风险，并进行自动化告警与策略调整。该架构整体支持智能调度、容灾恢复与动态扩展，为系统在高流量、高并发场景下的长期稳定运行提供了坚实保障。</w:t>
      </w:r>
    </w:p>
    <w:p w14:paraId="5DEC0010">
      <w:pPr>
        <w:pStyle w:val="3"/>
        <w:bidi w:val="0"/>
        <w:rPr>
          <w:rFonts w:hint="eastAsia"/>
          <w:lang w:val="en-US" w:eastAsia="zh-CN"/>
        </w:rPr>
      </w:pPr>
      <w:bookmarkStart w:id="69" w:name="_Toc20007"/>
      <w:r>
        <w:rPr>
          <w:rFonts w:hint="eastAsia"/>
          <w:lang w:val="en-US" w:eastAsia="zh-CN"/>
        </w:rPr>
        <w:t>4</w:t>
      </w:r>
      <w:r>
        <w:t>.</w:t>
      </w:r>
      <w:r>
        <w:rPr>
          <w:rFonts w:hint="eastAsia"/>
          <w:lang w:val="en-US" w:eastAsia="zh-CN"/>
        </w:rPr>
        <w:t>3</w:t>
      </w:r>
      <w:r>
        <w:t xml:space="preserve"> </w:t>
      </w:r>
      <w:r>
        <w:rPr>
          <w:rFonts w:hint="eastAsia"/>
          <w:lang w:val="en-US" w:eastAsia="zh-CN"/>
        </w:rPr>
        <w:t>软件需求分析</w:t>
      </w:r>
      <w:bookmarkEnd w:id="69"/>
    </w:p>
    <w:p w14:paraId="3BA8DC10">
      <w:pPr>
        <w:pStyle w:val="4"/>
        <w:numPr>
          <w:ilvl w:val="2"/>
          <w:numId w:val="0"/>
        </w:numPr>
        <w:bidi w:val="0"/>
        <w:ind w:left="0" w:leftChars="0" w:firstLine="0" w:firstLineChars="0"/>
        <w:rPr>
          <w:rFonts w:hint="eastAsia" w:cstheme="minorBidi"/>
          <w:b/>
          <w:kern w:val="2"/>
          <w:sz w:val="30"/>
          <w:szCs w:val="24"/>
          <w:lang w:val="en-US" w:eastAsia="zh" w:bidi="ar-SA"/>
          <w:woUserID w:val="3"/>
        </w:rPr>
      </w:pPr>
      <w:bookmarkStart w:id="70" w:name="_Toc3429"/>
      <w:r>
        <w:rPr>
          <w:rFonts w:hint="eastAsia" w:cstheme="minorBidi"/>
          <w:b/>
          <w:kern w:val="2"/>
          <w:sz w:val="30"/>
          <w:szCs w:val="24"/>
          <w:lang w:val="en-US" w:eastAsia="zh" w:bidi="ar-SA"/>
          <w:woUserID w:val="3"/>
        </w:rPr>
        <w:t>4.3.1 操作系统和数据库</w:t>
      </w:r>
      <w:bookmarkEnd w:id="70"/>
    </w:p>
    <w:p w14:paraId="7E1EBA2B">
      <w:pPr>
        <w:spacing w:line="360" w:lineRule="auto"/>
        <w:ind w:firstLine="420" w:firstLineChars="200"/>
        <w:rPr>
          <w:rFonts w:hint="eastAsia" w:asciiTheme="minorEastAsia" w:hAnsiTheme="minorEastAsia" w:eastAsiaTheme="minorEastAsia" w:cstheme="minorEastAsia"/>
          <w:lang w:val="en-US" w:eastAsia="zh"/>
          <w:woUserID w:val="3"/>
        </w:rPr>
      </w:pPr>
      <w:r>
        <w:rPr>
          <w:rFonts w:hint="eastAsia" w:asciiTheme="minorEastAsia" w:hAnsiTheme="minorEastAsia" w:eastAsiaTheme="minorEastAsia" w:cstheme="minorEastAsia"/>
          <w:lang w:val="en-US" w:eastAsia="zh"/>
          <w:woUserID w:val="3"/>
        </w:rPr>
        <w:t>本项目在操作系统层面选用Linux作为主要运行环境，优先采用Ubuntu Server或CentOS等长期支持版本。这些发行版具有出色的稳定性、安全性与开放性，并拥有庞大的社区生态和完善的技术支持，能够为系统的长期运行与维护提供可靠保障。Linux操作系统具备高效的资源调度能力和灵活的网络配置机制，能够很好地支撑多线程、高并发以及分布式应用场景。</w:t>
      </w:r>
    </w:p>
    <w:p w14:paraId="2A675521">
      <w:pPr>
        <w:spacing w:line="360" w:lineRule="auto"/>
        <w:ind w:firstLine="420" w:firstLineChars="200"/>
        <w:rPr>
          <w:rFonts w:hint="eastAsia" w:asciiTheme="minorEastAsia" w:hAnsiTheme="minorEastAsia" w:eastAsiaTheme="minorEastAsia" w:cstheme="minorEastAsia"/>
          <w:lang w:val="en-US" w:eastAsia="zh"/>
          <w:woUserID w:val="3"/>
        </w:rPr>
      </w:pPr>
      <w:r>
        <w:rPr>
          <w:rFonts w:hint="eastAsia" w:asciiTheme="minorEastAsia" w:hAnsiTheme="minorEastAsia" w:eastAsiaTheme="minorEastAsia" w:cstheme="minorEastAsia"/>
          <w:lang w:val="en-US" w:eastAsia="zh"/>
          <w:woUserID w:val="3"/>
        </w:rPr>
        <w:t>服务器端操作系统主要用于承载后端服务与容器化部署环境。项目采用Docker容器技术与Kubernetes（K8s）容器编排平台，实现微服务的模块化部署与动态调度，从而在系统运维层面实现高效扩展与自动化管理。该架构能够在不同节点间实现负载均衡、故障隔离与快速迁移，确保系统在高负载或异常情况下仍具备良好的可用性与弹性。</w:t>
      </w:r>
    </w:p>
    <w:p w14:paraId="01E46C58">
      <w:pPr>
        <w:spacing w:line="360" w:lineRule="auto"/>
        <w:ind w:firstLine="420" w:firstLineChars="200"/>
        <w:rPr>
          <w:rFonts w:hint="eastAsia" w:asciiTheme="minorEastAsia" w:hAnsiTheme="minorEastAsia" w:eastAsiaTheme="minorEastAsia" w:cstheme="minorEastAsia"/>
          <w:lang w:val="en-US" w:eastAsia="zh"/>
          <w:woUserID w:val="3"/>
        </w:rPr>
      </w:pPr>
      <w:r>
        <w:rPr>
          <w:rFonts w:hint="eastAsia" w:asciiTheme="minorEastAsia" w:hAnsiTheme="minorEastAsia" w:eastAsiaTheme="minorEastAsia" w:cstheme="minorEastAsia"/>
          <w:lang w:val="en-US" w:eastAsia="zh"/>
          <w:woUserID w:val="3"/>
        </w:rPr>
        <w:t>在数据库架构方面，系统采用MySQL与MongoDB的混合存储方案，以满足多类型业务数据的管理需求。</w:t>
      </w:r>
    </w:p>
    <w:p w14:paraId="6F80A9C5">
      <w:pPr>
        <w:spacing w:line="360" w:lineRule="auto"/>
        <w:ind w:firstLine="420" w:firstLineChars="200"/>
        <w:rPr>
          <w:rFonts w:hint="eastAsia" w:asciiTheme="minorEastAsia" w:hAnsiTheme="minorEastAsia" w:eastAsiaTheme="minorEastAsia" w:cstheme="minorEastAsia"/>
          <w:lang w:val="en-US" w:eastAsia="zh"/>
          <w:woUserID w:val="3"/>
        </w:rPr>
      </w:pPr>
      <w:r>
        <w:rPr>
          <w:rFonts w:hint="eastAsia" w:asciiTheme="minorEastAsia" w:hAnsiTheme="minorEastAsia" w:eastAsiaTheme="minorEastAsia" w:cstheme="minorEastAsia"/>
          <w:lang w:val="en-US" w:eastAsia="zh"/>
          <w:woUserID w:val="3"/>
        </w:rPr>
        <w:t>MySQL主要承担结构化数据的管理任务，用于存储用户信息、交易记录、业务日志等关系型数据，具有完善的事务机制与强一致性保障，能够支持复杂查询与高可靠性操作。</w:t>
      </w:r>
    </w:p>
    <w:p w14:paraId="5BB9B96C">
      <w:pPr>
        <w:spacing w:line="360" w:lineRule="auto"/>
        <w:ind w:firstLine="420" w:firstLineChars="200"/>
        <w:rPr>
          <w:rFonts w:hint="eastAsia" w:asciiTheme="minorEastAsia" w:hAnsiTheme="minorEastAsia" w:eastAsiaTheme="minorEastAsia" w:cstheme="minorEastAsia"/>
          <w:lang w:val="en-US" w:eastAsia="zh"/>
          <w:woUserID w:val="3"/>
        </w:rPr>
      </w:pPr>
      <w:r>
        <w:rPr>
          <w:rFonts w:hint="eastAsia" w:asciiTheme="minorEastAsia" w:hAnsiTheme="minorEastAsia" w:eastAsiaTheme="minorEastAsia" w:cstheme="minorEastAsia"/>
          <w:lang w:val="en-US" w:eastAsia="zh"/>
          <w:woUserID w:val="3"/>
        </w:rPr>
        <w:t>MongoDB则用于存储非结构化与半结构化数据，如日志信息、监测数据及动态内容等，凭借其文档型存储结构与灵活的数据模型，能够快速适配不同业务场景，实现高吞吐量的数据写入与读取。</w:t>
      </w:r>
    </w:p>
    <w:p w14:paraId="24A347B4">
      <w:pPr>
        <w:spacing w:line="360" w:lineRule="auto"/>
        <w:ind w:firstLine="420" w:firstLineChars="200"/>
        <w:rPr>
          <w:rFonts w:hint="eastAsia" w:asciiTheme="minorEastAsia" w:hAnsiTheme="minorEastAsia" w:eastAsiaTheme="minorEastAsia" w:cstheme="minorEastAsia"/>
          <w:lang w:val="en-US" w:eastAsia="zh"/>
          <w:woUserID w:val="3"/>
        </w:rPr>
      </w:pPr>
      <w:r>
        <w:rPr>
          <w:rFonts w:hint="eastAsia" w:asciiTheme="minorEastAsia" w:hAnsiTheme="minorEastAsia" w:eastAsiaTheme="minorEastAsia" w:cstheme="minorEastAsia"/>
          <w:lang w:val="en-US" w:eastAsia="zh"/>
          <w:woUserID w:val="3"/>
        </w:rPr>
        <w:t>为进一步提升系统的可靠性与可扩展性，数据库层采用 分布式集群部署，并配置主从复制与读写分离</w:t>
      </w:r>
      <w:r>
        <w:rPr>
          <w:rFonts w:hint="eastAsia" w:asciiTheme="minorEastAsia" w:hAnsiTheme="minorEastAsia" w:cstheme="minorEastAsia"/>
          <w:lang w:val="en-US" w:eastAsia="zh"/>
          <w:woUserID w:val="3"/>
        </w:rPr>
        <w:t>的</w:t>
      </w:r>
      <w:r>
        <w:rPr>
          <w:rFonts w:hint="eastAsia" w:asciiTheme="minorEastAsia" w:hAnsiTheme="minorEastAsia" w:eastAsiaTheme="minorEastAsia" w:cstheme="minorEastAsia"/>
          <w:lang w:val="en-US" w:eastAsia="zh"/>
          <w:woUserID w:val="3"/>
        </w:rPr>
        <w:t>策略。通过集群间的自动故障切换机制，实现系统的高可用与持续运行。同时，定期执行数据备份与灾难恢复策略，以防止意外数据丢失并增强业务连续性。</w:t>
      </w:r>
    </w:p>
    <w:p w14:paraId="311C2E09">
      <w:pPr>
        <w:pStyle w:val="4"/>
        <w:numPr>
          <w:ilvl w:val="2"/>
          <w:numId w:val="0"/>
        </w:numPr>
        <w:bidi w:val="0"/>
        <w:ind w:left="0" w:leftChars="0" w:firstLine="0" w:firstLineChars="0"/>
        <w:rPr>
          <w:rFonts w:hint="eastAsia" w:cstheme="minorBidi"/>
          <w:b/>
          <w:kern w:val="2"/>
          <w:sz w:val="30"/>
          <w:szCs w:val="24"/>
          <w:lang w:val="en-US" w:eastAsia="zh" w:bidi="ar-SA"/>
          <w:woUserID w:val="3"/>
        </w:rPr>
      </w:pPr>
      <w:bookmarkStart w:id="71" w:name="_Toc11748"/>
      <w:r>
        <w:rPr>
          <w:rFonts w:hint="eastAsia" w:cstheme="minorBidi"/>
          <w:b/>
          <w:kern w:val="2"/>
          <w:sz w:val="30"/>
          <w:szCs w:val="24"/>
          <w:lang w:val="en-US" w:eastAsia="zh" w:bidi="ar-SA"/>
          <w:woUserID w:val="3"/>
        </w:rPr>
        <w:t>4.3.2 中间件和开发工具</w:t>
      </w:r>
      <w:bookmarkEnd w:id="71"/>
    </w:p>
    <w:p w14:paraId="70A4BE03">
      <w:pPr>
        <w:pStyle w:val="20"/>
        <w:bidi w:val="0"/>
        <w:jc w:val="center"/>
        <w:rPr>
          <w:rFonts w:hint="default"/>
          <w:lang w:val="en-US" w:eastAsia="zh-CN"/>
          <w:woUserID w:val="3"/>
        </w:rPr>
      </w:pPr>
      <w:bookmarkStart w:id="72" w:name="_Toc29324"/>
      <w:r>
        <w:rPr>
          <w:rFonts w:hint="default"/>
          <w:lang w:val="en-US" w:eastAsia="zh-CN"/>
          <w:woUserID w:val="3"/>
        </w:rPr>
        <w:t>表3 中间件与开发工具</w:t>
      </w:r>
      <w:bookmarkEnd w:id="72"/>
    </w:p>
    <w:tbl>
      <w:tblPr>
        <w:tblStyle w:val="15"/>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4261"/>
        <w:gridCol w:w="4261"/>
      </w:tblGrid>
      <w:tr w14:paraId="409C0D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2500" w:type="pct"/>
            <w:tcBorders>
              <w:top w:val="single" w:color="auto" w:sz="4" w:space="0"/>
              <w:left w:val="single" w:color="auto" w:sz="4" w:space="0"/>
              <w:bottom w:val="single" w:color="auto" w:sz="4" w:space="0"/>
              <w:right w:val="single" w:color="auto" w:sz="4" w:space="0"/>
            </w:tcBorders>
            <w:shd w:val="clear" w:color="auto" w:fill="00B0F0"/>
            <w:vAlign w:val="top"/>
          </w:tcPr>
          <w:p w14:paraId="3F1122F5">
            <w:pPr>
              <w:keepNext w:val="0"/>
              <w:keepLines w:val="0"/>
              <w:widowControl w:val="0"/>
              <w:suppressLineNumbers w:val="0"/>
              <w:spacing w:before="0" w:beforeAutospacing="0" w:after="0" w:afterAutospacing="0"/>
              <w:ind w:left="0" w:right="0"/>
              <w:jc w:val="center"/>
              <w:rPr>
                <w:rFonts w:hint="default" w:ascii="Calibri" w:hAnsi="Calibri" w:eastAsia="宋体" w:cs="Times New Roman"/>
                <w:kern w:val="2"/>
                <w:sz w:val="21"/>
                <w:szCs w:val="21"/>
                <w:woUserID w:val="3"/>
              </w:rPr>
            </w:pPr>
            <w:r>
              <w:rPr>
                <w:rFonts w:hint="eastAsia" w:ascii="宋体" w:hAnsi="宋体" w:eastAsia="宋体" w:cs="宋体"/>
                <w:kern w:val="2"/>
                <w:sz w:val="24"/>
                <w:szCs w:val="24"/>
                <w:lang w:val="en-US" w:eastAsia="zh-CN" w:bidi="ar"/>
                <w:woUserID w:val="3"/>
              </w:rPr>
              <w:t>中间件</w:t>
            </w:r>
          </w:p>
        </w:tc>
        <w:tc>
          <w:tcPr>
            <w:tcW w:w="2500" w:type="pct"/>
            <w:tcBorders>
              <w:top w:val="single" w:color="auto" w:sz="4" w:space="0"/>
              <w:left w:val="single" w:color="auto" w:sz="4" w:space="0"/>
              <w:bottom w:val="single" w:color="auto" w:sz="4" w:space="0"/>
              <w:right w:val="single" w:color="auto" w:sz="4" w:space="0"/>
            </w:tcBorders>
            <w:shd w:val="clear" w:color="auto" w:fill="00B0F0"/>
            <w:vAlign w:val="top"/>
          </w:tcPr>
          <w:p w14:paraId="6848C632">
            <w:pPr>
              <w:keepNext w:val="0"/>
              <w:keepLines w:val="0"/>
              <w:widowControl w:val="0"/>
              <w:suppressLineNumbers w:val="0"/>
              <w:spacing w:before="0" w:beforeAutospacing="0" w:after="0" w:afterAutospacing="0"/>
              <w:ind w:left="0" w:right="0"/>
              <w:jc w:val="center"/>
              <w:rPr>
                <w:rFonts w:hint="default" w:ascii="Calibri" w:hAnsi="Calibri" w:eastAsia="宋体" w:cs="Times New Roman"/>
                <w:kern w:val="2"/>
                <w:sz w:val="21"/>
                <w:szCs w:val="21"/>
                <w:woUserID w:val="3"/>
              </w:rPr>
            </w:pPr>
            <w:r>
              <w:rPr>
                <w:rFonts w:hint="eastAsia" w:ascii="宋体" w:hAnsi="宋体" w:eastAsia="宋体" w:cs="宋体"/>
                <w:kern w:val="2"/>
                <w:sz w:val="24"/>
                <w:szCs w:val="24"/>
                <w:lang w:val="en-US" w:eastAsia="zh-CN" w:bidi="ar"/>
                <w:woUserID w:val="3"/>
              </w:rPr>
              <w:t>开发工具</w:t>
            </w:r>
          </w:p>
        </w:tc>
      </w:tr>
      <w:tr w14:paraId="029ABD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2500" w:type="pct"/>
            <w:tcBorders>
              <w:top w:val="single" w:color="auto" w:sz="4" w:space="0"/>
              <w:left w:val="single" w:color="auto" w:sz="4" w:space="0"/>
              <w:bottom w:val="single" w:color="auto" w:sz="4" w:space="0"/>
              <w:right w:val="single" w:color="auto" w:sz="4" w:space="0"/>
            </w:tcBorders>
            <w:shd w:val="clear" w:color="auto" w:fill="auto"/>
            <w:vAlign w:val="top"/>
          </w:tcPr>
          <w:p w14:paraId="5979BD84">
            <w:pPr>
              <w:keepNext w:val="0"/>
              <w:keepLines w:val="0"/>
              <w:widowControl w:val="0"/>
              <w:suppressLineNumbers w:val="0"/>
              <w:spacing w:before="0" w:beforeAutospacing="0" w:after="0" w:afterAutospacing="0"/>
              <w:ind w:left="0" w:right="0"/>
              <w:jc w:val="center"/>
              <w:rPr>
                <w:rFonts w:hint="default" w:ascii="Calibri" w:hAnsi="Calibri" w:eastAsia="宋体" w:cs="Times New Roman"/>
                <w:kern w:val="2"/>
                <w:sz w:val="21"/>
                <w:szCs w:val="21"/>
                <w:woUserID w:val="3"/>
              </w:rPr>
            </w:pPr>
            <w:r>
              <w:rPr>
                <w:rFonts w:hint="default" w:ascii="Calibri" w:hAnsi="Calibri" w:eastAsia="宋体" w:cs="Calibri"/>
                <w:color w:val="000000"/>
                <w:sz w:val="24"/>
                <w:szCs w:val="24"/>
                <w:woUserID w:val="3"/>
              </w:rPr>
              <w:t>Nginx</w:t>
            </w:r>
          </w:p>
        </w:tc>
        <w:tc>
          <w:tcPr>
            <w:tcW w:w="2500" w:type="pct"/>
            <w:tcBorders>
              <w:top w:val="single" w:color="auto" w:sz="4" w:space="0"/>
              <w:left w:val="single" w:color="auto" w:sz="4" w:space="0"/>
              <w:bottom w:val="single" w:color="auto" w:sz="4" w:space="0"/>
              <w:right w:val="single" w:color="auto" w:sz="4" w:space="0"/>
            </w:tcBorders>
            <w:shd w:val="clear" w:color="auto" w:fill="auto"/>
            <w:vAlign w:val="top"/>
          </w:tcPr>
          <w:p w14:paraId="11DF5025">
            <w:pPr>
              <w:keepNext w:val="0"/>
              <w:keepLines w:val="0"/>
              <w:widowControl w:val="0"/>
              <w:suppressLineNumbers w:val="0"/>
              <w:spacing w:before="0" w:beforeAutospacing="0" w:after="0" w:afterAutospacing="0"/>
              <w:ind w:left="0" w:right="0"/>
              <w:jc w:val="center"/>
              <w:rPr>
                <w:rFonts w:hint="default" w:ascii="Calibri" w:hAnsi="Calibri" w:eastAsia="宋体" w:cs="Times New Roman"/>
                <w:kern w:val="2"/>
                <w:sz w:val="21"/>
                <w:szCs w:val="21"/>
                <w:woUserID w:val="3"/>
              </w:rPr>
            </w:pPr>
            <w:r>
              <w:rPr>
                <w:rFonts w:hint="default" w:ascii="Calibri" w:hAnsi="Calibri" w:eastAsia="宋体" w:cs="Calibri"/>
                <w:color w:val="000000"/>
                <w:sz w:val="24"/>
                <w:szCs w:val="24"/>
                <w:woUserID w:val="3"/>
              </w:rPr>
              <w:t>Git</w:t>
            </w:r>
          </w:p>
        </w:tc>
      </w:tr>
      <w:tr w14:paraId="51495C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2500" w:type="pct"/>
            <w:tcBorders>
              <w:top w:val="single" w:color="auto" w:sz="4" w:space="0"/>
              <w:left w:val="single" w:color="auto" w:sz="4" w:space="0"/>
              <w:bottom w:val="single" w:color="auto" w:sz="4" w:space="0"/>
              <w:right w:val="single" w:color="auto" w:sz="4" w:space="0"/>
            </w:tcBorders>
            <w:shd w:val="clear" w:color="auto" w:fill="auto"/>
            <w:vAlign w:val="top"/>
          </w:tcPr>
          <w:p w14:paraId="45B7902F">
            <w:pPr>
              <w:keepNext w:val="0"/>
              <w:keepLines w:val="0"/>
              <w:widowControl w:val="0"/>
              <w:suppressLineNumbers w:val="0"/>
              <w:spacing w:before="0" w:beforeAutospacing="0" w:after="0" w:afterAutospacing="0"/>
              <w:ind w:left="0" w:right="0"/>
              <w:jc w:val="center"/>
              <w:rPr>
                <w:rFonts w:hint="default" w:ascii="Calibri" w:hAnsi="Calibri" w:eastAsia="宋体" w:cs="Times New Roman"/>
                <w:kern w:val="2"/>
                <w:sz w:val="21"/>
                <w:szCs w:val="21"/>
                <w:woUserID w:val="3"/>
              </w:rPr>
            </w:pPr>
            <w:r>
              <w:rPr>
                <w:rFonts w:hint="default" w:ascii="Calibri" w:hAnsi="Calibri" w:eastAsia="宋体" w:cs="Calibri"/>
                <w:color w:val="000000"/>
                <w:sz w:val="24"/>
                <w:szCs w:val="24"/>
                <w:woUserID w:val="3"/>
              </w:rPr>
              <w:t>Redis</w:t>
            </w:r>
          </w:p>
        </w:tc>
        <w:tc>
          <w:tcPr>
            <w:tcW w:w="2500" w:type="pct"/>
            <w:tcBorders>
              <w:top w:val="single" w:color="auto" w:sz="4" w:space="0"/>
              <w:left w:val="single" w:color="auto" w:sz="4" w:space="0"/>
              <w:bottom w:val="single" w:color="auto" w:sz="4" w:space="0"/>
              <w:right w:val="single" w:color="auto" w:sz="4" w:space="0"/>
            </w:tcBorders>
            <w:shd w:val="clear" w:color="auto" w:fill="auto"/>
            <w:vAlign w:val="top"/>
          </w:tcPr>
          <w:p w14:paraId="1378E1BA">
            <w:pPr>
              <w:keepNext w:val="0"/>
              <w:keepLines w:val="0"/>
              <w:widowControl w:val="0"/>
              <w:suppressLineNumbers w:val="0"/>
              <w:spacing w:before="0" w:beforeAutospacing="0" w:after="0" w:afterAutospacing="0"/>
              <w:ind w:left="0" w:right="0"/>
              <w:jc w:val="center"/>
              <w:rPr>
                <w:rFonts w:hint="default" w:ascii="Calibri" w:hAnsi="Calibri" w:eastAsia="宋体" w:cs="Times New Roman"/>
                <w:kern w:val="2"/>
                <w:sz w:val="21"/>
                <w:szCs w:val="21"/>
                <w:woUserID w:val="3"/>
              </w:rPr>
            </w:pPr>
            <w:r>
              <w:rPr>
                <w:rFonts w:hint="default" w:ascii="Calibri" w:hAnsi="Calibri" w:eastAsia="宋体" w:cs="Calibri"/>
                <w:color w:val="000000"/>
                <w:sz w:val="24"/>
                <w:szCs w:val="24"/>
                <w:woUserID w:val="3"/>
              </w:rPr>
              <w:t>Idea</w:t>
            </w:r>
          </w:p>
        </w:tc>
      </w:tr>
      <w:tr w14:paraId="7C9177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2500" w:type="pct"/>
            <w:tcBorders>
              <w:top w:val="single" w:color="auto" w:sz="4" w:space="0"/>
              <w:left w:val="single" w:color="auto" w:sz="4" w:space="0"/>
              <w:bottom w:val="single" w:color="auto" w:sz="4" w:space="0"/>
              <w:right w:val="single" w:color="auto" w:sz="4" w:space="0"/>
            </w:tcBorders>
            <w:shd w:val="clear" w:color="auto" w:fill="auto"/>
            <w:vAlign w:val="top"/>
          </w:tcPr>
          <w:p w14:paraId="747EDFFF">
            <w:pPr>
              <w:keepNext w:val="0"/>
              <w:keepLines w:val="0"/>
              <w:widowControl w:val="0"/>
              <w:suppressLineNumbers w:val="0"/>
              <w:spacing w:before="0" w:beforeAutospacing="0" w:after="0" w:afterAutospacing="0"/>
              <w:ind w:left="0" w:right="0"/>
              <w:jc w:val="center"/>
              <w:rPr>
                <w:rFonts w:hint="default" w:ascii="Calibri" w:hAnsi="Calibri" w:eastAsia="宋体" w:cs="Times New Roman"/>
                <w:kern w:val="2"/>
                <w:sz w:val="21"/>
                <w:szCs w:val="21"/>
                <w:woUserID w:val="3"/>
              </w:rPr>
            </w:pPr>
            <w:r>
              <w:rPr>
                <w:rFonts w:hint="default" w:ascii="Calibri" w:hAnsi="Calibri" w:eastAsia="宋体" w:cs="Calibri"/>
                <w:color w:val="000000"/>
                <w:sz w:val="24"/>
                <w:szCs w:val="24"/>
                <w:woUserID w:val="3"/>
              </w:rPr>
              <w:t>RabbitMQ</w:t>
            </w:r>
            <w:r>
              <w:rPr>
                <w:rFonts w:hint="eastAsia" w:ascii="宋体" w:hAnsi="宋体" w:eastAsia="宋体" w:cs="宋体"/>
                <w:kern w:val="2"/>
                <w:sz w:val="24"/>
                <w:szCs w:val="24"/>
                <w:lang w:val="en-US" w:eastAsia="zh-CN" w:bidi="ar"/>
                <w:woUserID w:val="3"/>
              </w:rPr>
              <w:t>Q</w:t>
            </w:r>
          </w:p>
        </w:tc>
        <w:tc>
          <w:tcPr>
            <w:tcW w:w="2500" w:type="pct"/>
            <w:tcBorders>
              <w:top w:val="single" w:color="auto" w:sz="4" w:space="0"/>
              <w:left w:val="single" w:color="auto" w:sz="4" w:space="0"/>
              <w:bottom w:val="single" w:color="auto" w:sz="4" w:space="0"/>
              <w:right w:val="single" w:color="auto" w:sz="4" w:space="0"/>
            </w:tcBorders>
            <w:shd w:val="clear" w:color="auto" w:fill="auto"/>
            <w:vAlign w:val="top"/>
          </w:tcPr>
          <w:p w14:paraId="3527519D">
            <w:pPr>
              <w:keepNext w:val="0"/>
              <w:keepLines w:val="0"/>
              <w:widowControl w:val="0"/>
              <w:suppressLineNumbers w:val="0"/>
              <w:spacing w:before="0" w:beforeAutospacing="0" w:after="0" w:afterAutospacing="0"/>
              <w:ind w:left="0" w:right="0"/>
              <w:jc w:val="center"/>
              <w:rPr>
                <w:rFonts w:hint="default" w:ascii="Calibri" w:hAnsi="Calibri" w:eastAsia="宋体" w:cs="Times New Roman"/>
                <w:kern w:val="2"/>
                <w:sz w:val="21"/>
                <w:szCs w:val="21"/>
                <w:woUserID w:val="3"/>
              </w:rPr>
            </w:pPr>
            <w:r>
              <w:rPr>
                <w:rFonts w:hint="default" w:ascii="Calibri" w:hAnsi="Calibri" w:eastAsia="宋体" w:cs="Calibri"/>
                <w:color w:val="000000"/>
                <w:sz w:val="24"/>
                <w:szCs w:val="24"/>
                <w:woUserID w:val="3"/>
              </w:rPr>
              <w:t>Vscode</w:t>
            </w:r>
          </w:p>
        </w:tc>
      </w:tr>
    </w:tbl>
    <w:p w14:paraId="6645F800">
      <w:pPr>
        <w:rPr>
          <w:rFonts w:hint="eastAsia"/>
          <w:lang w:val="en-US" w:eastAsia="zh-CN"/>
        </w:rPr>
      </w:pPr>
    </w:p>
    <w:p w14:paraId="2B663AE6">
      <w:pPr>
        <w:pStyle w:val="3"/>
        <w:bidi w:val="0"/>
        <w:rPr>
          <w:rFonts w:hint="eastAsia"/>
          <w:lang w:val="en-US" w:eastAsia="zh-CN"/>
        </w:rPr>
      </w:pPr>
      <w:bookmarkStart w:id="73" w:name="_Toc8560"/>
      <w:r>
        <w:rPr>
          <w:rFonts w:hint="eastAsia"/>
          <w:lang w:val="en-US" w:eastAsia="zh-CN"/>
        </w:rPr>
        <w:t>4.4 主要功能模块及其对应技术</w:t>
      </w:r>
      <w:bookmarkEnd w:id="73"/>
    </w:p>
    <w:p w14:paraId="0705B5CF">
      <w:pPr>
        <w:bidi w:val="0"/>
        <w:ind w:firstLine="420" w:firstLineChars="0"/>
        <w:rPr>
          <w:rFonts w:ascii="宋体" w:hAnsi="宋体" w:eastAsia="宋体" w:cs="宋体"/>
          <w:woUserID w:val="1"/>
        </w:rPr>
      </w:pPr>
      <w:r>
        <w:rPr>
          <w:rFonts w:ascii="宋体" w:hAnsi="宋体" w:eastAsia="宋体" w:cs="宋体"/>
          <w:woUserID w:val="1"/>
        </w:rPr>
        <w:t>平台围绕“云—边—端”的整体架构与 B2B2C 协同机制，构建了从数据底座到智能引擎、从应急编排到 C 端触点、再到生态开放与安全合规的全栈能力。模块之间以统一网关与权限体系解耦，通过标准 API 与消息机制互联，既能独立演进，也能在事件驱动下形成闭环联动，确保从专业侧的 SCADA/传感器数据到居民侧的上报/抄表行为都进入同一数据与流程平面。这一模块化体系的范围、层次与数据流向，在前述产品设计文档与业务流程章节中已经确立，为本节的技术落地提供了结构依据。</w:t>
      </w:r>
    </w:p>
    <w:p w14:paraId="6418C5EB">
      <w:pPr>
        <w:pStyle w:val="4"/>
        <w:bidi w:val="0"/>
        <w:ind w:left="0" w:leftChars="0" w:firstLine="0" w:firstLineChars="0"/>
        <w:rPr>
          <w:rFonts w:ascii="宋体" w:hAnsi="宋体" w:eastAsia="宋体" w:cs="宋体"/>
          <w:b/>
          <w:bCs/>
          <w:woUserID w:val="1"/>
        </w:rPr>
      </w:pPr>
      <w:bookmarkStart w:id="74" w:name="_Toc14500"/>
      <w:r>
        <w:rPr>
          <w:rFonts w:hint="eastAsia" w:ascii="宋体" w:hAnsi="宋体" w:eastAsia="宋体" w:cs="宋体"/>
          <w:b/>
          <w:bCs/>
          <w:lang w:eastAsia="zh"/>
          <w:woUserID w:val="1"/>
        </w:rPr>
        <w:t>4.4.1</w:t>
      </w:r>
      <w:r>
        <w:rPr>
          <w:rFonts w:ascii="宋体" w:hAnsi="宋体" w:eastAsia="宋体" w:cs="宋体"/>
          <w:b/>
          <w:bCs/>
          <w:woUserID w:val="1"/>
        </w:rPr>
        <w:t>多源数据接入与治理模块</w:t>
      </w:r>
      <w:bookmarkEnd w:id="74"/>
    </w:p>
    <w:p w14:paraId="391A8663">
      <w:pPr>
        <w:bidi w:val="0"/>
        <w:ind w:firstLine="420" w:firstLineChars="0"/>
      </w:pPr>
      <w:r>
        <w:rPr>
          <w:rFonts w:ascii="宋体" w:hAnsi="宋体" w:eastAsia="宋体" w:cs="宋体"/>
          <w:woUserID w:val="1"/>
        </w:rPr>
        <w:t>该模块作为“数据与平台层”的底座，负责把 OPC UA/Modbus TCP/MQTT/HTTP 等协议流与 RTSP/GB28181 视频流、人工上报与小程序端数据在边缘网关统一汇聚，进入云端标准化数据网关后完成结构解析、时空对齐、单位统一、缺测补偿与异常标注，并依据完整性、准确性、及时性输出“数据质量分”，直接服务于上层算法与调度。时序数据进入 TimescaleDB/InfluxDB 等时序库，图片与视频切片进入对象存储，工单/SOP/资产等主数据落在关系库，形成“冷热分层、读写分离”的数据面。该模块的职责范围与处理细节已在“平台功能模块—数据与平台层”与“多源数据接入与治理”中明确，本节在工程上进一步强调 Watermark 驱动的事件时间对齐、稳健 Z 分数/箱线图的异常筛查与样条/模型插补策略，以保障智能分析输入的时空一致性与可信度。</w:t>
      </w:r>
    </w:p>
    <w:p w14:paraId="3B2AB6D9">
      <w:pPr>
        <w:pStyle w:val="4"/>
        <w:bidi w:val="0"/>
        <w:ind w:left="0" w:leftChars="0" w:firstLine="0" w:firstLineChars="0"/>
        <w:rPr>
          <w:rFonts w:ascii="宋体" w:hAnsi="宋体" w:eastAsia="宋体" w:cs="宋体"/>
          <w:woUserID w:val="1"/>
        </w:rPr>
      </w:pPr>
      <w:bookmarkStart w:id="75" w:name="_Toc2733"/>
      <w:r>
        <w:rPr>
          <w:rFonts w:hint="eastAsia" w:ascii="宋体" w:hAnsi="宋体" w:eastAsia="宋体" w:cs="宋体"/>
          <w:lang w:val="en-US" w:eastAsia="zh"/>
          <w:woUserID w:val="1"/>
        </w:rPr>
        <w:t xml:space="preserve">4.4.2 </w:t>
      </w:r>
      <w:r>
        <w:rPr>
          <w:rFonts w:ascii="宋体" w:hAnsi="宋体" w:eastAsia="宋体" w:cs="宋体"/>
          <w:woUserID w:val="1"/>
        </w:rPr>
        <w:t>泄漏定位与时序异常分析引擎</w:t>
      </w:r>
      <w:bookmarkEnd w:id="75"/>
    </w:p>
    <w:p w14:paraId="5BC2FC03">
      <w:pPr>
        <w:bidi w:val="0"/>
        <w:ind w:firstLine="420" w:firstLineChars="0"/>
        <w:rPr>
          <w:rFonts w:ascii="宋体" w:hAnsi="宋体" w:eastAsia="宋体" w:cs="宋体"/>
          <w:woUserID w:val="1"/>
        </w:rPr>
      </w:pPr>
      <w:r>
        <w:rPr>
          <w:rFonts w:ascii="宋体" w:hAnsi="宋体" w:eastAsia="宋体" w:cs="宋体"/>
          <w:woUserID w:val="1"/>
        </w:rPr>
        <w:t>智能分析引擎融合稳态/瞬态管网水力模型与 AI 异常检测：利用拓扑与管材参数建立数字化水力模型，通过加权最小二乘（WLS）与扩展卡尔曼滤波（EKF）进行状态估计；当出现偏差时，以残差场聚类和灵敏度矩阵（∂y/∂θ）寻址可疑管段，并以贝叶斯后验合成置信度，输出“疑似泄漏热区+可信区间”；对运行趋势则采用 SARIMA/TFT/LSTM 的多模型自适应预测，为 15–60 分钟的预警窗提供依据。该引擎与前文“智能分析引擎模块/漏损定位与热力图生成”的职责一致，但在工程化上补充了 Flink/Kafka 流式推理、模型注册与版本治理、灰度发布与回滚路径，确保模型在生产态稳定运行。</w:t>
      </w:r>
    </w:p>
    <w:p w14:paraId="2C6508E8">
      <w:pPr>
        <w:pStyle w:val="4"/>
        <w:bidi w:val="0"/>
        <w:ind w:left="0" w:leftChars="0" w:firstLine="0" w:firstLineChars="0"/>
        <w:rPr>
          <w:rFonts w:ascii="宋体" w:hAnsi="宋体" w:eastAsia="宋体" w:cs="宋体"/>
          <w:woUserID w:val="1"/>
        </w:rPr>
      </w:pPr>
      <w:bookmarkStart w:id="76" w:name="_Toc17944"/>
      <w:r>
        <w:rPr>
          <w:rFonts w:hint="eastAsia" w:ascii="宋体" w:hAnsi="宋体" w:eastAsia="宋体" w:cs="宋体"/>
          <w:lang w:eastAsia="zh"/>
          <w:woUserID w:val="1"/>
        </w:rPr>
        <w:t xml:space="preserve">4.4.3 </w:t>
      </w:r>
      <w:r>
        <w:rPr>
          <w:rFonts w:ascii="宋体" w:hAnsi="宋体" w:eastAsia="宋体" w:cs="宋体"/>
          <w:woUserID w:val="1"/>
        </w:rPr>
        <w:t>视觉仪表识别与核校插件</w:t>
      </w:r>
      <w:bookmarkEnd w:id="76"/>
    </w:p>
    <w:p w14:paraId="39BBF2BC">
      <w:pPr>
        <w:bidi w:val="0"/>
        <w:ind w:firstLine="420" w:firstLineChars="0"/>
        <w:rPr>
          <w:rFonts w:ascii="宋体" w:hAnsi="宋体" w:eastAsia="宋体" w:cs="宋体"/>
          <w:woUserID w:val="1"/>
        </w:rPr>
      </w:pPr>
      <w:r>
        <w:rPr>
          <w:rFonts w:ascii="宋体" w:hAnsi="宋体" w:eastAsia="宋体" w:cs="宋体"/>
          <w:woUserID w:val="1"/>
        </w:rPr>
        <w:t>为盘活遗留表计并覆盖末端盲区，端云协同提供“拍照抄表/视频秒读”。指针表采用轻量目标检测（如 YOLO/RT-DETR）定位表盘，基于椭圆矫正与极坐标展平还原读盘几何，利用关键点回归或细粒度角度回归实现“指针角度→读数”的非线性映射；数字表采用 DB+CRNN/PP-OCR 轻量链路，结合 CLAHE/伽马校正/形态学去噪适配弱光与污渍。端侧以 TFLite/ONNX Runtime Mobile 8-bit 量化部署，在弱网下先本地缓存，回网断点续传；云端复核与 SCADA 窗口相关性核验共同构成“读数可信”的双重校验。该模块与前文“视觉仪表识别模块”的功能定位与应用场景保持一致。</w:t>
      </w:r>
    </w:p>
    <w:p w14:paraId="6B8CF9B9">
      <w:pPr>
        <w:pStyle w:val="4"/>
        <w:bidi w:val="0"/>
        <w:ind w:left="0" w:leftChars="0" w:firstLine="0" w:firstLineChars="0"/>
        <w:rPr>
          <w:rFonts w:ascii="宋体" w:hAnsi="宋体" w:eastAsia="宋体" w:cs="宋体"/>
          <w:woUserID w:val="1"/>
        </w:rPr>
      </w:pPr>
      <w:bookmarkStart w:id="77" w:name="_Toc22005"/>
      <w:r>
        <w:rPr>
          <w:rFonts w:hint="eastAsia" w:ascii="宋体" w:hAnsi="宋体" w:eastAsia="宋体" w:cs="宋体"/>
          <w:lang w:eastAsia="zh"/>
          <w:woUserID w:val="1"/>
        </w:rPr>
        <w:t xml:space="preserve">4.4.4 </w:t>
      </w:r>
      <w:r>
        <w:rPr>
          <w:rFonts w:ascii="宋体" w:hAnsi="宋体" w:eastAsia="宋体" w:cs="宋体"/>
          <w:woUserID w:val="1"/>
        </w:rPr>
        <w:t>告警、工单与应急流程引擎</w:t>
      </w:r>
      <w:bookmarkEnd w:id="77"/>
    </w:p>
    <w:p w14:paraId="13C98695">
      <w:pPr>
        <w:bidi w:val="0"/>
        <w:ind w:firstLine="420" w:firstLineChars="0"/>
        <w:rPr>
          <w:rFonts w:ascii="宋体" w:hAnsi="宋体" w:eastAsia="宋体" w:cs="宋体"/>
          <w:woUserID w:val="1"/>
        </w:rPr>
      </w:pPr>
      <w:r>
        <w:rPr>
          <w:rFonts w:ascii="宋体" w:hAnsi="宋体" w:eastAsia="宋体" w:cs="宋体"/>
          <w:woUserID w:val="1"/>
        </w:rPr>
        <w:t>平台把“告警—研判—派单—到场—处置—复测—结案—复盘”编排为可执行的 SOP，结合位置可达性、值班排班与资质约束实现“最近可用+能力最优”的二阶段派单；流程节点内置证据要求与验收规范，所有动作链路化留痕，并与阀控/门禁/广播/视频上墙打通外部联动接口。该引擎与“应急协同处置模块/智能告警与工单管理”的业务边界保持一致，技术上引入 BPMN 工作流引擎与统一事件总线，保证跨角色的时效联动与审计可回放。</w:t>
      </w:r>
    </w:p>
    <w:p w14:paraId="17DE2E75">
      <w:pPr>
        <w:pStyle w:val="4"/>
        <w:bidi w:val="0"/>
        <w:ind w:left="0" w:leftChars="0" w:firstLine="0" w:firstLineChars="0"/>
        <w:rPr>
          <w:rFonts w:ascii="宋体" w:hAnsi="宋体" w:eastAsia="宋体" w:cs="宋体"/>
          <w:woUserID w:val="1"/>
        </w:rPr>
      </w:pPr>
      <w:bookmarkStart w:id="78" w:name="_Toc7155"/>
      <w:r>
        <w:rPr>
          <w:rFonts w:hint="eastAsia" w:ascii="宋体" w:hAnsi="宋体" w:eastAsia="宋体" w:cs="宋体"/>
          <w:lang w:eastAsia="zh"/>
          <w:woUserID w:val="1"/>
        </w:rPr>
        <w:t xml:space="preserve">4.4.5 </w:t>
      </w:r>
      <w:r>
        <w:rPr>
          <w:rFonts w:ascii="宋体" w:hAnsi="宋体" w:eastAsia="宋体" w:cs="宋体"/>
          <w:woUserID w:val="1"/>
        </w:rPr>
        <w:t>态势感知与可视分析</w:t>
      </w:r>
      <w:bookmarkEnd w:id="78"/>
    </w:p>
    <w:p w14:paraId="236098F6">
      <w:pPr>
        <w:bidi w:val="0"/>
        <w:ind w:firstLine="420" w:firstLineChars="0"/>
        <w:rPr>
          <w:rFonts w:ascii="宋体" w:hAnsi="宋体" w:eastAsia="宋体" w:cs="宋体"/>
          <w:woUserID w:val="1"/>
        </w:rPr>
      </w:pPr>
      <w:r>
        <w:rPr>
          <w:rFonts w:ascii="宋体" w:hAnsi="宋体" w:eastAsia="宋体" w:cs="宋体"/>
          <w:woUserID w:val="1"/>
        </w:rPr>
        <w:t>以 GIS 为载体把管网、工单、视频、热区、天气等多图层叠加，形成“可看懂、可推演、可回放”的一屏态势；历史回放复原事件时间轴，演练脚本驱动“沙盘推演”，日报/周报/演练评估由模板化报表引擎自动生成，指标口径与事件闭环一致，服务于指挥、演练与复盘。该可视化能力在产品设计文档的“B 端态势看板模块/全景可视化与智能报表”中已有概述，本节补充了瓦片缓存、区域预加载与时空索引等工程细节。</w:t>
      </w:r>
    </w:p>
    <w:p w14:paraId="2C765146">
      <w:pPr>
        <w:pStyle w:val="4"/>
        <w:bidi w:val="0"/>
        <w:ind w:left="0" w:leftChars="0" w:firstLine="0" w:firstLineChars="0"/>
        <w:rPr>
          <w:rFonts w:ascii="宋体" w:hAnsi="宋体" w:eastAsia="宋体" w:cs="宋体"/>
          <w:woUserID w:val="1"/>
        </w:rPr>
      </w:pPr>
      <w:bookmarkStart w:id="79" w:name="_Toc30056"/>
      <w:r>
        <w:rPr>
          <w:rFonts w:hint="eastAsia" w:ascii="宋体" w:hAnsi="宋体" w:eastAsia="宋体" w:cs="宋体"/>
          <w:lang w:eastAsia="zh"/>
          <w:woUserID w:val="1"/>
        </w:rPr>
        <w:t xml:space="preserve">4.4.6 </w:t>
      </w:r>
      <w:r>
        <w:rPr>
          <w:rFonts w:ascii="宋体" w:hAnsi="宋体" w:eastAsia="宋体" w:cs="宋体"/>
          <w:woUserID w:val="1"/>
        </w:rPr>
        <w:t>C 端“安燃云·家”服务矩阵</w:t>
      </w:r>
      <w:bookmarkEnd w:id="79"/>
    </w:p>
    <w:p w14:paraId="75A66793">
      <w:pPr>
        <w:bidi w:val="0"/>
        <w:ind w:firstLine="420" w:firstLineChars="0"/>
        <w:rPr>
          <w:rFonts w:ascii="宋体" w:hAnsi="宋体" w:eastAsia="宋体" w:cs="宋体"/>
          <w:woUserID w:val="1"/>
        </w:rPr>
      </w:pPr>
      <w:r>
        <w:rPr>
          <w:rFonts w:ascii="宋体" w:hAnsi="宋体" w:eastAsia="宋体" w:cs="宋体"/>
          <w:woUserID w:val="1"/>
        </w:rPr>
        <w:t>居民通过小程序完成自动抄表、家庭体检、隐患上报与一键求助，事件被纳入统一流程并与 B 端协同；服务市场向居民展示认证第三方服务，评价沉淀为信誉体系，推动供给侧质量改进与用户侧决策效率。平台还鼓励在合规权限内的轻社区互动，沉淀经验与知识，增强黏性与共治。该模块是 B2B2C 结构的关键前端触点，已在“业主服务与公众参与/服务市场与评价反馈”中明确定位。</w:t>
      </w:r>
    </w:p>
    <w:p w14:paraId="21EC2357">
      <w:pPr>
        <w:pStyle w:val="4"/>
        <w:bidi w:val="0"/>
        <w:ind w:left="0" w:leftChars="0" w:firstLine="0" w:firstLineChars="0"/>
        <w:rPr>
          <w:rFonts w:ascii="宋体" w:hAnsi="宋体" w:eastAsia="宋体" w:cs="宋体"/>
          <w:woUserID w:val="1"/>
        </w:rPr>
      </w:pPr>
      <w:bookmarkStart w:id="80" w:name="_Toc554"/>
      <w:r>
        <w:rPr>
          <w:rFonts w:hint="eastAsia" w:ascii="宋体" w:hAnsi="宋体" w:eastAsia="宋体" w:cs="宋体"/>
          <w:lang w:val="en-US" w:eastAsia="zh"/>
          <w:woUserID w:val="1"/>
        </w:rPr>
        <w:t xml:space="preserve">4.4.7 </w:t>
      </w:r>
      <w:r>
        <w:rPr>
          <w:rFonts w:ascii="宋体" w:hAnsi="宋体" w:eastAsia="宋体" w:cs="宋体"/>
          <w:woUserID w:val="1"/>
        </w:rPr>
        <w:t>服务市场与“需求发布—接单—履约—评价”治理</w:t>
      </w:r>
      <w:bookmarkEnd w:id="80"/>
    </w:p>
    <w:p w14:paraId="0E9AA896">
      <w:pPr>
        <w:bidi w:val="0"/>
        <w:ind w:firstLine="420" w:firstLineChars="0"/>
        <w:rPr>
          <w:rFonts w:hint="eastAsia"/>
          <w:lang w:val="en-US" w:eastAsia="zh"/>
        </w:rPr>
      </w:pPr>
      <w:r>
        <w:rPr>
          <w:rFonts w:ascii="宋体" w:hAnsi="宋体" w:eastAsia="宋体" w:cs="宋体"/>
          <w:woUserID w:val="1"/>
        </w:rPr>
        <w:t>结合行业属性，平台在“服务市场”中抽象出“需求方/服务方/平台方”的平台化机制：居民/物业/调度发现隐患或提出服务诉求即为“需求发布”，平台基于规则与模型完成解析和合规性校验，再在资质、地理可达与负载等约束下进行匹配与派发，履约完成后形成可审计的评价闭环。技术选型上，模块采用 Spring Boot + REST API 暴露标准接口，MySQL + MyBatis 进行事务一致的数据管理，Redis 加速高频查询，RabbitMQ 负责“发布/更新/履约/超时升级”的异步通知，Spring Security 实现“角色—资源—动作”的细粒度授权，Scheduler 周期性巡检需求状态并触发到期/撤回策略。这一写法对齐参考 PDF 的“需求发布与管理模块—面向发布、审核、更新与下架的全链路治理”之风格，同时与本项目既有“服务市场与评价反馈”和“三角色”定义保持一致，确保行业场景与平台化能力衔接自然。</w:t>
      </w:r>
    </w:p>
    <w:p w14:paraId="15DF55EC">
      <w:pPr>
        <w:pStyle w:val="3"/>
        <w:bidi w:val="0"/>
        <w:rPr>
          <w:lang w:val="en-US" w:eastAsia="zh-CN"/>
        </w:rPr>
      </w:pPr>
      <w:bookmarkStart w:id="81" w:name="_Toc32309"/>
      <w:r>
        <w:rPr>
          <w:rFonts w:hint="eastAsia"/>
          <w:lang w:val="en-US" w:eastAsia="zh-CN"/>
        </w:rPr>
        <w:t>4</w:t>
      </w:r>
      <w:r>
        <w:rPr>
          <w:lang w:val="en-US" w:eastAsia="zh-CN"/>
        </w:rPr>
        <w:t>.5 移动应用开发</w:t>
      </w:r>
      <w:bookmarkEnd w:id="81"/>
    </w:p>
    <w:p w14:paraId="34C1ABD2">
      <w:pPr>
        <w:bidi w:val="0"/>
        <w:ind w:firstLine="420" w:firstLineChars="0"/>
        <w:rPr>
          <w:rFonts w:ascii="宋体" w:hAnsi="宋体" w:eastAsia="宋体" w:cs="宋体"/>
          <w:woUserID w:val="1"/>
        </w:rPr>
      </w:pPr>
      <w:r>
        <w:rPr>
          <w:rFonts w:ascii="宋体" w:hAnsi="宋体" w:eastAsia="宋体" w:cs="宋体"/>
          <w:woUserID w:val="1"/>
        </w:rPr>
        <w:t>本项目的移动端采用“跨端主干 + 原生增强 + 小程序协同”的总体策略：B 端（运维/调度）以 Flutter 为主干并在摄像头、蓝牙、定位、离线地图等高性能场景接入原生插件（Android Jetpack/NDK、iOS Metal/AVFoundation）；C 端（居民侧“安燃云·家”）以微信/支付宝小程序为主并提供 PWA 兜底。端侧推理统一使用 TFLite/NNAPI 或 ONNX Runtime Mobile，网络层使用 HTTPS/HTTP/2 与 WebSocket（MQTT over WebSocket 可选）维持长链路，数据通过 REST/GraphQL API 与事件总线对接云端流程引擎。所有端上事件通过统一埋点上报到可观测平台，贯穿质量回归与灰度发布。以下从“设计了什么、用了什么技术、能实现什么功能”逐项说明，保证内容可直接对齐产品功能与工程落地。</w:t>
      </w:r>
    </w:p>
    <w:p w14:paraId="4C0429DE">
      <w:pPr>
        <w:bidi w:val="0"/>
        <w:ind w:firstLine="420" w:firstLineChars="0"/>
        <w:rPr>
          <w:rFonts w:hint="default" w:ascii="宋体" w:hAnsi="宋体" w:eastAsia="宋体" w:cs="宋体"/>
          <w:woUserID w:val="1"/>
        </w:rPr>
      </w:pPr>
      <w:r>
        <w:rPr>
          <w:rFonts w:hint="default" w:ascii="宋体" w:hAnsi="宋体" w:eastAsia="宋体" w:cs="宋体"/>
          <w:woUserID w:val="1"/>
        </w:rPr>
        <w:drawing>
          <wp:inline distT="0" distB="0" distL="114300" distR="114300">
            <wp:extent cx="5264785" cy="4450715"/>
            <wp:effectExtent l="0" t="0" r="12065"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30"/>
                    <a:stretch>
                      <a:fillRect/>
                    </a:stretch>
                  </pic:blipFill>
                  <pic:spPr>
                    <a:xfrm>
                      <a:off x="0" y="0"/>
                      <a:ext cx="5264785" cy="4450715"/>
                    </a:xfrm>
                    <a:prstGeom prst="rect">
                      <a:avLst/>
                    </a:prstGeom>
                  </pic:spPr>
                </pic:pic>
              </a:graphicData>
            </a:graphic>
          </wp:inline>
        </w:drawing>
      </w:r>
    </w:p>
    <w:p w14:paraId="0E8FD936">
      <w:pPr>
        <w:pStyle w:val="19"/>
        <w:bidi w:val="0"/>
        <w:rPr>
          <w:rFonts w:hint="default" w:ascii="宋体" w:hAnsi="宋体" w:eastAsia="宋体" w:cs="宋体"/>
          <w:woUserID w:val="1"/>
        </w:rPr>
      </w:pPr>
      <w:bookmarkStart w:id="82" w:name="_Toc16294"/>
      <w:r>
        <w:rPr>
          <w:rFonts w:hint="eastAsia"/>
          <w:lang w:eastAsia="zh"/>
          <w:woUserID w:val="1"/>
        </w:rPr>
        <w:t>图</w:t>
      </w:r>
      <w:r>
        <w:rPr>
          <w:rFonts w:hint="eastAsia"/>
          <w:lang w:val="en-US" w:eastAsia="zh-CN"/>
          <w:woUserID w:val="1"/>
        </w:rPr>
        <w:t>23</w:t>
      </w:r>
      <w:r>
        <w:rPr>
          <w:rFonts w:hint="eastAsia"/>
          <w:lang w:eastAsia="zh"/>
          <w:woUserID w:val="1"/>
        </w:rPr>
        <w:t xml:space="preserve"> 移动端技术功能架构图</w:t>
      </w:r>
      <w:bookmarkEnd w:id="82"/>
    </w:p>
    <w:p w14:paraId="1B8EFE05">
      <w:pPr>
        <w:pStyle w:val="4"/>
        <w:bidi w:val="0"/>
        <w:ind w:left="0" w:leftChars="0" w:firstLine="0" w:firstLineChars="0"/>
        <w:rPr>
          <w:rFonts w:hint="eastAsia" w:ascii="宋体" w:hAnsi="宋体" w:eastAsia="宋体" w:cs="宋体"/>
          <w:lang w:eastAsia="zh"/>
          <w:woUserID w:val="1"/>
        </w:rPr>
      </w:pPr>
      <w:bookmarkStart w:id="83" w:name="_Toc6673"/>
      <w:r>
        <w:rPr>
          <w:rFonts w:hint="eastAsia" w:ascii="宋体" w:hAnsi="宋体" w:eastAsia="宋体" w:cs="宋体"/>
          <w:lang w:eastAsia="zh"/>
          <w:woUserID w:val="1"/>
        </w:rPr>
        <w:t xml:space="preserve">4.5.1 </w:t>
      </w:r>
      <w:r>
        <w:rPr>
          <w:rFonts w:ascii="宋体" w:hAnsi="宋体" w:eastAsia="宋体" w:cs="宋体"/>
          <w:woUserID w:val="1"/>
        </w:rPr>
        <w:t>B端任务与工单作业闭环</w:t>
      </w:r>
      <w:bookmarkEnd w:id="83"/>
    </w:p>
    <w:p w14:paraId="4EB8D3A8">
      <w:pPr>
        <w:bidi w:val="0"/>
        <w:ind w:left="0" w:leftChars="0" w:firstLine="420" w:firstLineChars="0"/>
        <w:rPr>
          <w:rFonts w:ascii="宋体" w:hAnsi="宋体" w:eastAsia="宋体" w:cs="宋体"/>
          <w:woUserID w:val="1"/>
        </w:rPr>
      </w:pPr>
      <w:r>
        <w:rPr>
          <w:rFonts w:ascii="宋体" w:hAnsi="宋体" w:eastAsia="宋体" w:cs="宋体"/>
          <w:woUserID w:val="1"/>
        </w:rPr>
        <w:t>设计目标是让一线“接单—导航—打卡—处置—复测—回传—结案”在一套移动流程中顺畅完成。客户端以 Flutter 构建多端统一 UI 与状态机，任务页集成流程引擎返回的 BPMN 节点，前端以不可变状态驱动步骤启用/禁用与证据必填校验；定位采用 FusedLocation/CLLocation 双模，结合地理围栏 SDK 实现到场自动打卡与离场提醒；工单资料（图/视频/表单）通过本地队列与断点续传模块（chunked upload + MD5 去重）可靠回传，服务器端以幂等键合并重复提交，确保弱网环境下也能闭环。该模块使用的关键技术包括：Flutter Bloc/Provider 状态管理、离线优先的数据同步（见下）、与流程引擎的 REST Hook。功能上可实现任务自动接收与回退、SLA 倒计时、强制拍照/视频取证、离线作业与回网补传、异常自动升级与多通道通知。</w:t>
      </w:r>
    </w:p>
    <w:p w14:paraId="401A973B">
      <w:pPr>
        <w:pStyle w:val="4"/>
        <w:bidi w:val="0"/>
        <w:ind w:left="0" w:leftChars="0" w:firstLine="0" w:firstLineChars="0"/>
        <w:rPr>
          <w:rFonts w:ascii="宋体" w:hAnsi="宋体" w:eastAsia="宋体" w:cs="宋体"/>
          <w:woUserID w:val="1"/>
        </w:rPr>
      </w:pPr>
      <w:bookmarkStart w:id="84" w:name="_Toc29109"/>
      <w:r>
        <w:rPr>
          <w:rFonts w:hint="eastAsia" w:ascii="宋体" w:hAnsi="宋体" w:eastAsia="宋体" w:cs="宋体"/>
          <w:lang w:eastAsia="zh"/>
          <w:woUserID w:val="1"/>
        </w:rPr>
        <w:t xml:space="preserve">4.5.2 </w:t>
      </w:r>
      <w:r>
        <w:rPr>
          <w:rFonts w:ascii="宋体" w:hAnsi="宋体" w:eastAsia="宋体" w:cs="宋体"/>
          <w:woUserID w:val="1"/>
        </w:rPr>
        <w:t>端侧仪表快捷识别（抄表/核校）</w:t>
      </w:r>
      <w:bookmarkEnd w:id="84"/>
    </w:p>
    <w:p w14:paraId="1D5D60F5">
      <w:pPr>
        <w:bidi w:val="0"/>
        <w:ind w:firstLine="420" w:firstLineChars="0"/>
        <w:rPr>
          <w:rFonts w:ascii="宋体" w:hAnsi="宋体" w:eastAsia="宋体" w:cs="宋体"/>
          <w:woUserID w:val="1"/>
        </w:rPr>
      </w:pPr>
      <w:r>
        <w:rPr>
          <w:rFonts w:ascii="宋体" w:hAnsi="宋体" w:eastAsia="宋体" w:cs="宋体"/>
          <w:woUserID w:val="1"/>
        </w:rPr>
        <w:t>设计目标是在中端机型上实现亚秒级读数反馈，并与 SCADA 读数进行交叉校验。图像采集链路基于 CameraX/AVCaptureSession，端侧推理以 TFLite/ORT Mobile 部署轻量模型：指针表先做椭圆/透视矫正（OpenCV + RANSAC），再用关键点回归或细粒度角度回归得到指针角度并映射到量程；数字表采用 DB+CRNN 或 PP-OCR Tiny 链路，辅以 CLAHE、Gamma 与形态学去噪以适配弱光与污渍。模型量化使用 INT8（PTQ）并开启 XNNPACK/NNAPI 后端，典型延迟 &lt;300 ms/帧。功能上实现“单击拍照自动读数”“连续取流秒读”“端云双重校验（与同一时间窗的 SCADA 读数进行滑动相关性核对）”“首入场三点标定与自动漂移告警”，读数置信度不足时自动触发云端复核。</w:t>
      </w:r>
    </w:p>
    <w:p w14:paraId="4B61EEC7">
      <w:pPr>
        <w:pStyle w:val="4"/>
        <w:bidi w:val="0"/>
        <w:ind w:left="0" w:leftChars="0" w:firstLine="0" w:firstLineChars="0"/>
        <w:rPr>
          <w:rFonts w:hint="eastAsia" w:ascii="宋体" w:hAnsi="宋体" w:eastAsia="宋体" w:cs="宋体"/>
          <w:lang w:eastAsia="zh"/>
          <w:woUserID w:val="1"/>
        </w:rPr>
      </w:pPr>
      <w:bookmarkStart w:id="85" w:name="_Toc6031"/>
      <w:r>
        <w:rPr>
          <w:rFonts w:hint="eastAsia" w:ascii="宋体" w:hAnsi="宋体" w:eastAsia="宋体" w:cs="宋体"/>
          <w:lang w:eastAsia="zh"/>
          <w:woUserID w:val="1"/>
        </w:rPr>
        <w:t>4.5.3 地图导航与作业路径</w:t>
      </w:r>
      <w:bookmarkEnd w:id="85"/>
    </w:p>
    <w:p w14:paraId="6CB16000">
      <w:pPr>
        <w:bidi w:val="0"/>
        <w:ind w:firstLine="420" w:firstLineChars="0"/>
        <w:rPr>
          <w:rFonts w:ascii="宋体" w:hAnsi="宋体" w:eastAsia="宋体" w:cs="宋体"/>
          <w:woUserID w:val="1"/>
        </w:rPr>
      </w:pPr>
      <w:r>
        <w:rPr>
          <w:rFonts w:ascii="宋体" w:hAnsi="宋体" w:eastAsia="宋体" w:cs="宋体"/>
          <w:woUserID w:val="1"/>
        </w:rPr>
        <w:t>设计强调“可达性优先与作业安全辅助”。客户端集成高德/百度/Mapbox SDK，开启道路时距计算与交通态势订阅；离线能力通过切片瓦片缓存与路网裁剪（GeoPackage/MBTiles）实现，隧道/地下室等弱覆盖区域自动切换离线模式。危险区域与阀门位置以 GeoJSON 图层叠加，进入危险区域触发本地告警；路径规划在“最短可达 + 施工/封路规避 + 能力匹配（是否需要携带特定工具）”的多目标函数下重算，支持“多点串联处置”的作业路径。功能上实现一键导航、危区预警、阀位就近提示、离线地图查看与路径回放。</w:t>
      </w:r>
    </w:p>
    <w:p w14:paraId="1EED1B8F">
      <w:pPr>
        <w:pStyle w:val="4"/>
        <w:bidi w:val="0"/>
        <w:ind w:left="0" w:leftChars="0" w:firstLine="0" w:firstLineChars="0"/>
        <w:rPr>
          <w:rFonts w:ascii="宋体" w:hAnsi="宋体" w:eastAsia="宋体" w:cs="宋体"/>
          <w:woUserID w:val="1"/>
        </w:rPr>
      </w:pPr>
      <w:bookmarkStart w:id="86" w:name="_Toc21600"/>
      <w:r>
        <w:rPr>
          <w:rFonts w:hint="eastAsia" w:ascii="宋体" w:hAnsi="宋体" w:eastAsia="宋体" w:cs="宋体"/>
          <w:lang w:eastAsia="zh"/>
          <w:woUserID w:val="1"/>
        </w:rPr>
        <w:t xml:space="preserve">4.5.4 </w:t>
      </w:r>
      <w:r>
        <w:rPr>
          <w:rFonts w:ascii="宋体" w:hAnsi="宋体" w:eastAsia="宋体" w:cs="宋体"/>
          <w:woUserID w:val="1"/>
        </w:rPr>
        <w:t>应急 SOP 辅助与作业记录</w:t>
      </w:r>
      <w:bookmarkEnd w:id="86"/>
    </w:p>
    <w:p w14:paraId="58BA8BD7">
      <w:pPr>
        <w:bidi w:val="0"/>
        <w:ind w:firstLine="420" w:firstLineChars="0"/>
        <w:rPr>
          <w:rFonts w:ascii="宋体" w:hAnsi="宋体" w:eastAsia="宋体" w:cs="宋体"/>
          <w:woUserID w:val="1"/>
        </w:rPr>
      </w:pPr>
      <w:r>
        <w:rPr>
          <w:rFonts w:ascii="宋体" w:hAnsi="宋体" w:eastAsia="宋体" w:cs="宋体"/>
          <w:woUserID w:val="1"/>
        </w:rPr>
        <w:t>设计为“边做边记”的引导式作业界面：每个步骤由流程引擎下发的模板驱动，端上渲染为卡片序列，卡片包含操作要点、风险提示、强制要素（如“拍视频 5 秒以上”）与“已完成/跳过/原因”三态；语音转文本（Android Speech/iOS Speech）与关键词抽取（端侧轻模型或本地规则）帮助生成结构化纪要；必要时通过蓝牙连接便携式传感器（如检漏仪）自动回填读数。功能上实现 SOP 全链路合规检查、自动生成作业纪要、证据齐备性校验、节点超时升级与审计追踪。</w:t>
      </w:r>
    </w:p>
    <w:p w14:paraId="02ABC236">
      <w:pPr>
        <w:pStyle w:val="4"/>
        <w:bidi w:val="0"/>
        <w:ind w:left="0" w:leftChars="0" w:firstLine="0" w:firstLineChars="0"/>
        <w:rPr>
          <w:rFonts w:ascii="宋体" w:hAnsi="宋体" w:eastAsia="宋体" w:cs="宋体"/>
          <w:woUserID w:val="1"/>
        </w:rPr>
      </w:pPr>
      <w:bookmarkStart w:id="87" w:name="_Toc13502"/>
      <w:r>
        <w:rPr>
          <w:rFonts w:hint="eastAsia" w:ascii="宋体" w:hAnsi="宋体" w:eastAsia="宋体" w:cs="宋体"/>
          <w:lang w:eastAsia="zh"/>
          <w:woUserID w:val="1"/>
        </w:rPr>
        <w:t xml:space="preserve">4.5.5 </w:t>
      </w:r>
      <w:r>
        <w:rPr>
          <w:rFonts w:ascii="宋体" w:hAnsi="宋体" w:eastAsia="宋体" w:cs="宋体"/>
          <w:woUserID w:val="1"/>
        </w:rPr>
        <w:t>居民侧隐患上报与一键求助</w:t>
      </w:r>
      <w:bookmarkEnd w:id="87"/>
    </w:p>
    <w:p w14:paraId="4A87F1F0">
      <w:pPr>
        <w:bidi w:val="0"/>
        <w:ind w:firstLine="420" w:firstLineChars="0"/>
        <w:rPr>
          <w:rFonts w:ascii="宋体" w:hAnsi="宋体" w:eastAsia="宋体" w:cs="宋体"/>
          <w:woUserID w:val="1"/>
        </w:rPr>
      </w:pPr>
      <w:r>
        <w:rPr>
          <w:rFonts w:ascii="宋体" w:hAnsi="宋体" w:eastAsia="宋体" w:cs="宋体"/>
          <w:woUserID w:val="1"/>
        </w:rPr>
        <w:t>C 端以小程序为主，强调“极简交互 + 强反馈”。页面采用分段式表单与相机直达组件，用户用自然语言或图片描述隐患，端侧先做敏感信息本地遮罩与图片压缩，再提交至云端进行事件解析与分类（规则 + 轻模型），自动关联地理位置、周边资产与最近作业队列，云端返回受理号与预计到场时间。上报事件与 B 端流程实时联动，用户可在小程序内看到“派单—在途—到场—复测—结案”的状态变化，并在每个关键节点收到模板消息/短信/语音外呼。功能上实现隐患快速上报、状态全程可追踪、求助直达热线、处置结果回执与满意度评价。</w:t>
      </w:r>
    </w:p>
    <w:p w14:paraId="4861F719">
      <w:pPr>
        <w:pStyle w:val="4"/>
        <w:bidi w:val="0"/>
        <w:ind w:left="0" w:leftChars="0" w:firstLine="0" w:firstLineChars="0"/>
        <w:rPr>
          <w:rFonts w:ascii="宋体" w:hAnsi="宋体" w:eastAsia="宋体" w:cs="宋体"/>
          <w:woUserID w:val="1"/>
        </w:rPr>
      </w:pPr>
      <w:bookmarkStart w:id="88" w:name="_Toc10594"/>
      <w:r>
        <w:rPr>
          <w:rFonts w:hint="eastAsia" w:ascii="宋体" w:hAnsi="宋体" w:eastAsia="宋体" w:cs="宋体"/>
          <w:lang w:eastAsia="zh"/>
          <w:woUserID w:val="1"/>
        </w:rPr>
        <w:t xml:space="preserve">4.5.6 </w:t>
      </w:r>
      <w:r>
        <w:rPr>
          <w:rFonts w:ascii="宋体" w:hAnsi="宋体" w:eastAsia="宋体" w:cs="宋体"/>
          <w:woUserID w:val="1"/>
        </w:rPr>
        <w:t>家庭用气安全体检与宣教</w:t>
      </w:r>
      <w:bookmarkEnd w:id="88"/>
    </w:p>
    <w:p w14:paraId="1CAE16DA">
      <w:pPr>
        <w:bidi w:val="0"/>
        <w:ind w:firstLine="420" w:firstLineChars="0"/>
        <w:rPr>
          <w:rFonts w:ascii="宋体" w:hAnsi="宋体" w:eastAsia="宋体" w:cs="宋体"/>
          <w:woUserID w:val="1"/>
        </w:rPr>
      </w:pPr>
      <w:r>
        <w:rPr>
          <w:rFonts w:ascii="宋体" w:hAnsi="宋体" w:eastAsia="宋体" w:cs="宋体"/>
          <w:woUserID w:val="1"/>
        </w:rPr>
        <w:t>体检设计为“问答式 + 传感器自检 + 读表核校”的组合路径。小程序向导按用气设备、软管年限、报警器状态等维度提出简短问题，端上指导用户进行自测（如用肥皂水检漏），并通过相机识别设备铭牌/生产日期（OCR）自动比对是否超期；若家中有智能报警器/智能表，支持本地局域网或云端 API 读取自检结果。完成后生成体检报告与整改建议，并可一键预约服务市场的认证服务商。功能上实现低门槛体检、自动识别风险点、生成清单与整改建议、与服务预约联动。</w:t>
      </w:r>
    </w:p>
    <w:p w14:paraId="21C48974">
      <w:pPr>
        <w:pStyle w:val="4"/>
        <w:bidi w:val="0"/>
        <w:ind w:left="0" w:leftChars="0" w:firstLine="0" w:firstLineChars="0"/>
        <w:rPr>
          <w:rFonts w:ascii="宋体" w:hAnsi="宋体" w:eastAsia="宋体" w:cs="宋体"/>
          <w:woUserID w:val="1"/>
        </w:rPr>
      </w:pPr>
      <w:bookmarkStart w:id="89" w:name="_Toc15276"/>
      <w:r>
        <w:rPr>
          <w:rFonts w:hint="eastAsia" w:ascii="宋体" w:hAnsi="宋体" w:eastAsia="宋体" w:cs="宋体"/>
          <w:lang w:eastAsia="zh"/>
          <w:woUserID w:val="1"/>
        </w:rPr>
        <w:t xml:space="preserve">4.5.7 </w:t>
      </w:r>
      <w:r>
        <w:rPr>
          <w:rFonts w:ascii="宋体" w:hAnsi="宋体" w:eastAsia="宋体" w:cs="宋体"/>
          <w:woUserID w:val="1"/>
        </w:rPr>
        <w:t>实时通信与分级通知</w:t>
      </w:r>
      <w:bookmarkEnd w:id="89"/>
    </w:p>
    <w:p w14:paraId="7D7ED556">
      <w:pPr>
        <w:bidi w:val="0"/>
        <w:ind w:firstLine="420" w:firstLineChars="0"/>
        <w:rPr>
          <w:rFonts w:ascii="宋体" w:hAnsi="宋体" w:eastAsia="宋体" w:cs="宋体"/>
          <w:woUserID w:val="1"/>
        </w:rPr>
      </w:pPr>
      <w:r>
        <w:rPr>
          <w:rFonts w:ascii="宋体" w:hAnsi="宋体" w:eastAsia="宋体" w:cs="宋体"/>
          <w:woUserID w:val="1"/>
        </w:rPr>
        <w:t>设计使用 WebSocket（或 MQTT over WebSocket）构建轻量 IM/通知总线，服务端在告警、派单、到场、证据不足、超时升级等事件上推送增量消息；Android 端对接厂商推送通道聚合（如华为/小米/OPPO 通道），iOS 使用 APNs，小程序使用模板消息，三类通道统一由平台策略引擎控制“静默—提醒—强打”分级。客户端本地维护未读队列与重要事件置顶，通知点击深链至对应工单/步骤界面。功能上实现多通道实时触达、事件级别化、点击直达与回执统计，确保 SLA 目标（TTA、TTR）可达。</w:t>
      </w:r>
    </w:p>
    <w:p w14:paraId="211062B1">
      <w:pPr>
        <w:pStyle w:val="4"/>
        <w:bidi w:val="0"/>
        <w:ind w:left="0" w:leftChars="0" w:firstLine="0" w:firstLineChars="0"/>
        <w:rPr>
          <w:rFonts w:ascii="宋体" w:hAnsi="宋体" w:eastAsia="宋体" w:cs="宋体"/>
          <w:woUserID w:val="1"/>
        </w:rPr>
      </w:pPr>
      <w:bookmarkStart w:id="90" w:name="_Toc24537"/>
      <w:r>
        <w:rPr>
          <w:rFonts w:hint="eastAsia" w:ascii="宋体" w:hAnsi="宋体" w:eastAsia="宋体" w:cs="宋体"/>
          <w:lang w:eastAsia="zh"/>
          <w:woUserID w:val="1"/>
        </w:rPr>
        <w:t xml:space="preserve">4.5.8 </w:t>
      </w:r>
      <w:r>
        <w:rPr>
          <w:rFonts w:ascii="宋体" w:hAnsi="宋体" w:eastAsia="宋体" w:cs="宋体"/>
          <w:woUserID w:val="1"/>
        </w:rPr>
        <w:t>服务预约与评价闭环</w:t>
      </w:r>
      <w:bookmarkEnd w:id="90"/>
    </w:p>
    <w:p w14:paraId="4F130699">
      <w:pPr>
        <w:bidi w:val="0"/>
        <w:ind w:firstLine="420" w:firstLineChars="0"/>
        <w:rPr>
          <w:rFonts w:ascii="宋体" w:hAnsi="宋体" w:eastAsia="宋体" w:cs="宋体"/>
          <w:woUserID w:val="1"/>
        </w:rPr>
      </w:pPr>
      <w:r>
        <w:rPr>
          <w:rFonts w:ascii="宋体" w:hAnsi="宋体" w:eastAsia="宋体" w:cs="宋体"/>
          <w:woUserID w:val="1"/>
        </w:rPr>
        <w:t>C 端与服务市场联动，用户在体检/上报后可直接预约认证服务商；端上展示服务商资质、历史评分与可选时段，预约成功后生成移动端日程并与 B 端排班融合；服务完成后小程序引导用户给出结构化评价，平台据此更新服务商信誉与排序。功能上实现“发现问题—预约—履约—评价”的闭环治理，推动供给侧质量提升。</w:t>
      </w:r>
    </w:p>
    <w:p w14:paraId="19D52278">
      <w:pPr>
        <w:bidi w:val="0"/>
        <w:ind w:firstLine="420" w:firstLineChars="0"/>
        <w:rPr>
          <w:rFonts w:hint="eastAsia" w:ascii="宋体" w:hAnsi="宋体" w:eastAsia="宋体" w:cs="宋体"/>
          <w:lang w:eastAsia="zh"/>
          <w:woUserID w:val="1"/>
        </w:rPr>
      </w:pPr>
      <w:r>
        <w:rPr>
          <w:rFonts w:ascii="宋体" w:hAnsi="宋体" w:eastAsia="宋体" w:cs="宋体"/>
          <w:woUserID w:val="1"/>
        </w:rPr>
        <w:t>以上各功能子系统在技术与体验上与云端“数据底座—智能引擎—流程引擎—可视化—服务市场”形成严密耦合：端侧快速采集与判读、云端强算与协同、流程闭环与审计回放共同支撑“更快响应、更高准确、更强共治”的目标；同时，选用的跨端与原生混合架构将研发与运维成本控制在可持续阈值之内，便于后续大规模推广和生态合作落地。</w:t>
      </w:r>
    </w:p>
    <w:p w14:paraId="2038ABE2">
      <w:pPr>
        <w:pStyle w:val="2"/>
        <w:bidi w:val="0"/>
      </w:pPr>
      <w:bookmarkStart w:id="91" w:name="_Toc7971"/>
      <w:r>
        <w:rPr>
          <w:rFonts w:hint="eastAsia"/>
          <w:lang w:val="en-US" w:eastAsia="zh-CN"/>
        </w:rPr>
        <w:t>5.</w:t>
      </w:r>
      <w:r>
        <w:t>项目规划</w:t>
      </w:r>
      <w:bookmarkEnd w:id="91"/>
    </w:p>
    <w:p w14:paraId="16937B62">
      <w:pPr>
        <w:pStyle w:val="3"/>
        <w:bidi w:val="0"/>
        <w:rPr>
          <w:lang w:val="en-US" w:eastAsia="zh-CN"/>
        </w:rPr>
      </w:pPr>
      <w:bookmarkStart w:id="92" w:name="_Toc26371"/>
      <w:r>
        <w:rPr>
          <w:rFonts w:hint="eastAsia"/>
          <w:lang w:val="en-US" w:eastAsia="zh-CN"/>
        </w:rPr>
        <w:t>5</w:t>
      </w:r>
      <w:r>
        <w:rPr>
          <w:lang w:val="en-US" w:eastAsia="zh-CN"/>
        </w:rPr>
        <w:t>.1 开发计划</w:t>
      </w:r>
      <w:bookmarkEnd w:id="92"/>
    </w:p>
    <w:p w14:paraId="40E3C831">
      <w:pPr>
        <w:spacing w:line="360" w:lineRule="auto"/>
        <w:ind w:firstLine="420" w:firstLineChars="200"/>
        <w:rPr>
          <w:rFonts w:hint="default" w:asciiTheme="minorEastAsia" w:hAnsiTheme="minorEastAsia" w:eastAsiaTheme="minorEastAsia" w:cstheme="minorEastAsia"/>
          <w:lang w:val="en-US" w:eastAsia="zh-CN"/>
          <w:woUserID w:val="3"/>
        </w:rPr>
      </w:pPr>
      <w:r>
        <w:rPr>
          <w:rFonts w:hint="default" w:asciiTheme="minorEastAsia" w:hAnsiTheme="minorEastAsia" w:eastAsiaTheme="minorEastAsia" w:cstheme="minorEastAsia"/>
          <w:lang w:val="en-US" w:eastAsia="zh-CN"/>
          <w:woUserID w:val="3"/>
        </w:rPr>
        <w:t>为确保“安燃云”平台有序、高效地推进，我们制定了分阶段、螺旋式迭代的开发计划，在保证产品核心价值快速验证的同时，确保系统的稳定性、安全性与可扩展性。</w:t>
      </w:r>
    </w:p>
    <w:p w14:paraId="5CE5ECA0">
      <w:pPr>
        <w:pStyle w:val="4"/>
        <w:bidi w:val="0"/>
        <w:rPr>
          <w:rFonts w:hint="eastAsia" w:ascii="黑体" w:hAnsi="黑体" w:eastAsia="黑体" w:cs="黑体"/>
          <w:i w:val="0"/>
          <w:iCs w:val="0"/>
          <w:caps w:val="0"/>
          <w:color w:val="0F1115"/>
          <w:spacing w:val="0"/>
          <w:shd w:val="clear" w:fill="FFFFFF"/>
          <w:lang w:eastAsia="zh"/>
          <w:woUserID w:val="2"/>
        </w:rPr>
      </w:pPr>
      <w:bookmarkStart w:id="93" w:name="_Toc8857"/>
      <w:r>
        <w:rPr>
          <w:rFonts w:hint="eastAsia"/>
          <w:lang w:eastAsia="zh"/>
        </w:rPr>
        <w:t>5.1.1 项目阶段任务</w:t>
      </w:r>
      <w:bookmarkEnd w:id="93"/>
    </w:p>
    <w:p w14:paraId="538B817A">
      <w:pPr>
        <w:spacing w:line="360" w:lineRule="auto"/>
        <w:ind w:firstLine="420" w:firstLineChars="200"/>
        <w:rPr>
          <w:rFonts w:hint="default" w:asciiTheme="minorEastAsia" w:hAnsiTheme="minorEastAsia" w:eastAsiaTheme="minorEastAsia" w:cstheme="minorEastAsia"/>
          <w:lang w:val="en-US" w:eastAsia="zh-CN"/>
          <w:woUserID w:val="3"/>
        </w:rPr>
      </w:pPr>
      <w:r>
        <w:rPr>
          <w:rFonts w:hint="default" w:asciiTheme="minorEastAsia" w:hAnsiTheme="minorEastAsia" w:eastAsiaTheme="minorEastAsia" w:cstheme="minorEastAsia"/>
          <w:lang w:val="en-US" w:eastAsia="zh-CN"/>
          <w:woUserID w:val="3"/>
        </w:rPr>
        <w:t>项目开发将遵循软件工程最佳实践，划分为四个核心阶段，各阶段目标、关键活动与里程碑如下表所示：</w:t>
      </w:r>
    </w:p>
    <w:p w14:paraId="3EC4B4B0">
      <w:pPr>
        <w:pStyle w:val="20"/>
        <w:bidi w:val="0"/>
        <w:ind w:left="0" w:leftChars="0" w:firstLine="0" w:firstLineChars="0"/>
        <w:jc w:val="center"/>
        <w:rPr>
          <w:rFonts w:hint="eastAsia"/>
          <w:lang w:val="en-US" w:eastAsia="zh"/>
          <w:woUserID w:val="2"/>
        </w:rPr>
      </w:pPr>
    </w:p>
    <w:p w14:paraId="404C4480">
      <w:pPr>
        <w:pStyle w:val="20"/>
        <w:bidi w:val="0"/>
        <w:ind w:left="0" w:leftChars="0" w:firstLine="0" w:firstLineChars="0"/>
        <w:jc w:val="center"/>
        <w:rPr>
          <w:rFonts w:hint="eastAsia" w:asciiTheme="minorEastAsia" w:hAnsiTheme="minorEastAsia" w:eastAsiaTheme="minorEastAsia" w:cstheme="minorEastAsia"/>
          <w:lang w:val="en-US" w:eastAsia="zh"/>
          <w:woUserID w:val="3"/>
        </w:rPr>
      </w:pPr>
      <w:bookmarkStart w:id="94" w:name="_Toc24291"/>
      <w:r>
        <w:rPr>
          <w:rFonts w:hint="eastAsia"/>
          <w:lang w:val="en-US" w:eastAsia="zh"/>
          <w:woUserID w:val="2"/>
        </w:rPr>
        <w:t>表</w:t>
      </w:r>
      <w:r>
        <w:rPr>
          <w:rFonts w:hint="eastAsia"/>
          <w:lang w:val="en-US" w:eastAsia="zh-CN"/>
          <w:woUserID w:val="2"/>
        </w:rPr>
        <w:t>4</w:t>
      </w:r>
      <w:r>
        <w:rPr>
          <w:rFonts w:hint="eastAsia"/>
          <w:lang w:val="en-US" w:eastAsia="zh"/>
          <w:woUserID w:val="2"/>
        </w:rPr>
        <w:t xml:space="preserve"> 项目阶段任务表</w:t>
      </w:r>
      <w:bookmarkEnd w:id="94"/>
    </w:p>
    <w:tbl>
      <w:tblPr>
        <w:tblStyle w:val="15"/>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7"/>
        <w:gridCol w:w="2013"/>
        <w:gridCol w:w="716"/>
        <w:gridCol w:w="3088"/>
        <w:gridCol w:w="1670"/>
      </w:tblGrid>
      <w:tr w14:paraId="62E6B9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80" w:hRule="atLeast"/>
        </w:trPr>
        <w:tc>
          <w:tcPr>
            <w:tcW w:w="927" w:type="dxa"/>
            <w:tcBorders>
              <w:top w:val="single" w:color="5FB4FF" w:sz="8" w:space="0"/>
              <w:left w:val="single" w:color="5FB4FF" w:sz="8" w:space="0"/>
              <w:bottom w:val="single" w:color="5FB4FF" w:sz="8" w:space="0"/>
              <w:right w:val="single" w:color="5FB4FF" w:sz="8" w:space="0"/>
            </w:tcBorders>
            <w:shd w:val="clear" w:color="FFFFFF" w:fill="AFD7FA"/>
            <w:vAlign w:val="center"/>
          </w:tcPr>
          <w:p w14:paraId="015EAB66">
            <w:pPr>
              <w:keepNext w:val="0"/>
              <w:keepLines w:val="0"/>
              <w:suppressLineNumbers w:val="0"/>
              <w:spacing w:beforeAutospacing="0" w:afterAutospacing="0"/>
              <w:ind w:left="0" w:right="0"/>
              <w:jc w:val="center"/>
              <w:rPr>
                <w:rFonts w:hint="eastAsia"/>
                <w:vertAlign w:val="baseline"/>
                <w:lang w:eastAsia="zh"/>
                <w:woUserID w:val="2"/>
              </w:rPr>
            </w:pPr>
            <w:r>
              <w:rPr>
                <w:rFonts w:hint="eastAsia" w:ascii="黑体" w:hAnsi="黑体" w:eastAsia="黑体" w:cs="黑体"/>
                <w:b/>
                <w:bCs/>
                <w:vertAlign w:val="baseline"/>
                <w:lang w:eastAsia="zh"/>
                <w:woUserID w:val="2"/>
              </w:rPr>
              <w:t>项目阶段</w:t>
            </w:r>
          </w:p>
        </w:tc>
        <w:tc>
          <w:tcPr>
            <w:tcW w:w="2013" w:type="dxa"/>
            <w:tcBorders>
              <w:top w:val="single" w:color="5FB4FF" w:sz="8" w:space="0"/>
              <w:left w:val="single" w:color="5FB4FF" w:sz="8" w:space="0"/>
              <w:bottom w:val="single" w:color="5FB4FF" w:sz="8" w:space="0"/>
              <w:right w:val="single" w:color="5FB4FF" w:sz="8" w:space="0"/>
            </w:tcBorders>
            <w:shd w:val="clear" w:color="FFFFFF" w:fill="AFD7FA"/>
            <w:vAlign w:val="center"/>
          </w:tcPr>
          <w:p w14:paraId="678D1636">
            <w:pPr>
              <w:keepNext w:val="0"/>
              <w:keepLines w:val="0"/>
              <w:suppressLineNumbers w:val="0"/>
              <w:spacing w:beforeAutospacing="0" w:afterAutospacing="0"/>
              <w:ind w:left="0" w:right="0"/>
              <w:jc w:val="center"/>
              <w:rPr>
                <w:rFonts w:hint="eastAsia"/>
                <w:vertAlign w:val="baseline"/>
                <w:lang w:eastAsia="zh"/>
                <w:woUserID w:val="2"/>
              </w:rPr>
            </w:pPr>
            <w:r>
              <w:rPr>
                <w:rFonts w:hint="eastAsia" w:ascii="黑体" w:hAnsi="黑体" w:eastAsia="黑体" w:cs="黑体"/>
                <w:b/>
                <w:bCs/>
                <w:vertAlign w:val="baseline"/>
                <w:lang w:eastAsia="zh"/>
                <w:woUserID w:val="2"/>
              </w:rPr>
              <w:t>阶段目标</w:t>
            </w:r>
          </w:p>
        </w:tc>
        <w:tc>
          <w:tcPr>
            <w:tcW w:w="3804" w:type="dxa"/>
            <w:gridSpan w:val="2"/>
            <w:tcBorders>
              <w:top w:val="single" w:color="5FB4FF" w:sz="8" w:space="0"/>
              <w:left w:val="single" w:color="5FB4FF" w:sz="8" w:space="0"/>
              <w:bottom w:val="single" w:color="5FB4FF" w:sz="8" w:space="0"/>
              <w:right w:val="single" w:color="5FB4FF" w:sz="8" w:space="0"/>
            </w:tcBorders>
            <w:shd w:val="clear" w:color="FFFFFF" w:fill="AFD7FA"/>
            <w:vAlign w:val="center"/>
          </w:tcPr>
          <w:p w14:paraId="503E1B82">
            <w:pPr>
              <w:keepNext w:val="0"/>
              <w:keepLines w:val="0"/>
              <w:suppressLineNumbers w:val="0"/>
              <w:spacing w:beforeAutospacing="0" w:afterAutospacing="0"/>
              <w:ind w:left="0" w:leftChars="0" w:right="0" w:firstLine="0" w:firstLineChars="0"/>
              <w:jc w:val="center"/>
              <w:rPr>
                <w:rFonts w:hint="eastAsia" w:ascii="黑体" w:hAnsi="黑体" w:eastAsia="黑体" w:cs="黑体"/>
                <w:b/>
                <w:bCs/>
                <w:vertAlign w:val="baseline"/>
                <w:lang w:eastAsia="zh"/>
                <w:woUserID w:val="2"/>
              </w:rPr>
            </w:pPr>
            <w:r>
              <w:rPr>
                <w:rFonts w:hint="eastAsia" w:ascii="黑体" w:hAnsi="黑体" w:eastAsia="黑体" w:cs="黑体"/>
                <w:b/>
                <w:bCs/>
                <w:vertAlign w:val="baseline"/>
                <w:lang w:eastAsia="zh"/>
                <w:woUserID w:val="2"/>
              </w:rPr>
              <w:t>关键活动</w:t>
            </w:r>
          </w:p>
        </w:tc>
        <w:tc>
          <w:tcPr>
            <w:tcW w:w="1670" w:type="dxa"/>
            <w:tcBorders>
              <w:top w:val="single" w:color="5FB4FF" w:sz="8" w:space="0"/>
              <w:left w:val="single" w:color="5FB4FF" w:sz="8" w:space="0"/>
              <w:bottom w:val="single" w:color="5FB4FF" w:sz="8" w:space="0"/>
              <w:right w:val="single" w:color="5FB4FF" w:sz="8" w:space="0"/>
            </w:tcBorders>
            <w:shd w:val="clear" w:color="FFFFFF" w:fill="AFD7FA"/>
            <w:vAlign w:val="center"/>
          </w:tcPr>
          <w:p w14:paraId="3D1352E5">
            <w:pPr>
              <w:keepNext w:val="0"/>
              <w:keepLines w:val="0"/>
              <w:suppressLineNumbers w:val="0"/>
              <w:spacing w:beforeAutospacing="0" w:afterAutospacing="0"/>
              <w:ind w:left="0" w:right="0"/>
              <w:jc w:val="center"/>
              <w:rPr>
                <w:rFonts w:hint="eastAsia"/>
                <w:vertAlign w:val="baseline"/>
                <w:lang w:eastAsia="zh"/>
                <w:woUserID w:val="2"/>
              </w:rPr>
            </w:pPr>
            <w:r>
              <w:rPr>
                <w:rFonts w:hint="eastAsia" w:ascii="黑体" w:hAnsi="黑体" w:eastAsia="黑体" w:cs="黑体"/>
                <w:b/>
                <w:bCs/>
                <w:vertAlign w:val="baseline"/>
                <w:lang w:eastAsia="zh"/>
                <w:woUserID w:val="2"/>
              </w:rPr>
              <w:t>里程碑</w:t>
            </w:r>
          </w:p>
        </w:tc>
      </w:tr>
      <w:tr w14:paraId="2A4BE2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12" w:hRule="atLeast"/>
        </w:trPr>
        <w:tc>
          <w:tcPr>
            <w:tcW w:w="927" w:type="dxa"/>
            <w:vMerge w:val="restart"/>
            <w:tcBorders>
              <w:top w:val="single" w:color="5FB4FF" w:sz="8" w:space="0"/>
              <w:left w:val="single" w:color="5FB4FF" w:sz="8" w:space="0"/>
              <w:right w:val="single" w:color="5FB4FF" w:sz="8" w:space="0"/>
            </w:tcBorders>
            <w:shd w:val="clear" w:color="FFFFFF" w:fill="FFFFFF"/>
            <w:vAlign w:val="center"/>
          </w:tcPr>
          <w:p w14:paraId="69CE28CE">
            <w:pPr>
              <w:keepNext w:val="0"/>
              <w:keepLines w:val="0"/>
              <w:suppressLineNumbers w:val="0"/>
              <w:spacing w:beforeAutospacing="0" w:afterAutospacing="0"/>
              <w:ind w:left="0" w:right="0"/>
              <w:jc w:val="center"/>
              <w:rPr>
                <w:rFonts w:hint="eastAsia"/>
                <w:vertAlign w:val="baseline"/>
                <w:lang w:eastAsia="zh"/>
                <w:woUserID w:val="2"/>
              </w:rPr>
            </w:pPr>
            <w:r>
              <w:rPr>
                <w:rStyle w:val="17"/>
                <w:rFonts w:hint="default" w:ascii="Bahnschrift" w:hAnsi="Bahnschrift" w:eastAsia="Bahnschrift" w:cs="Bahnschrift"/>
                <w:b/>
                <w:bCs/>
                <w:i w:val="0"/>
                <w:iCs w:val="0"/>
                <w:caps w:val="0"/>
                <w:color w:val="0F1115"/>
                <w:spacing w:val="0"/>
                <w:sz w:val="22"/>
                <w:szCs w:val="22"/>
                <w:shd w:val="clear" w:fill="FFFFFF"/>
                <w:woUserID w:val="2"/>
              </w:rPr>
              <w:t>需求与设计阶段</w:t>
            </w:r>
          </w:p>
        </w:tc>
        <w:tc>
          <w:tcPr>
            <w:tcW w:w="2013" w:type="dxa"/>
            <w:vMerge w:val="restart"/>
            <w:tcBorders>
              <w:top w:val="single" w:color="5FB4FF" w:sz="8" w:space="0"/>
              <w:left w:val="single" w:color="5FB4FF" w:sz="8" w:space="0"/>
              <w:right w:val="single" w:color="5FB4FF" w:sz="8" w:space="0"/>
            </w:tcBorders>
            <w:shd w:val="clear" w:color="FFFFFF" w:fill="FFFFFF"/>
            <w:vAlign w:val="center"/>
          </w:tcPr>
          <w:p w14:paraId="1926D9D1">
            <w:pPr>
              <w:keepNext w:val="0"/>
              <w:keepLines w:val="0"/>
              <w:suppressLineNumbers w:val="0"/>
              <w:spacing w:beforeAutospacing="0" w:afterAutospacing="0"/>
              <w:ind w:left="0" w:right="0"/>
              <w:jc w:val="left"/>
              <w:rPr>
                <w:rFonts w:hint="eastAsia"/>
                <w:vertAlign w:val="baseline"/>
                <w:lang w:eastAsia="zh"/>
              </w:rPr>
            </w:pPr>
            <w:r>
              <w:rPr>
                <w:rFonts w:hint="eastAsia" w:asciiTheme="minorEastAsia" w:hAnsiTheme="minorEastAsia" w:eastAsiaTheme="minorEastAsia" w:cstheme="minorEastAsia"/>
                <w:lang w:val="en-US" w:eastAsia="zh-CN"/>
                <w:woUserID w:val="3"/>
              </w:rPr>
              <w:t>完成产品需求深度挖掘与系统架构设计，确保技术方案能精准支撑“全域感知、智能分析、协同处置”的核心业务闭环</w:t>
            </w:r>
          </w:p>
        </w:tc>
        <w:tc>
          <w:tcPr>
            <w:tcW w:w="716" w:type="dxa"/>
            <w:tcBorders>
              <w:top w:val="single" w:color="5FB4FF" w:sz="8" w:space="0"/>
              <w:left w:val="single" w:color="5FB4FF" w:sz="8" w:space="0"/>
              <w:bottom w:val="single" w:color="5FB4FF" w:sz="8" w:space="0"/>
              <w:right w:val="single" w:color="5FB4FF" w:sz="8" w:space="0"/>
            </w:tcBorders>
            <w:shd w:val="clear" w:color="FFFFFF" w:fill="FFFFFF"/>
            <w:vAlign w:val="center"/>
          </w:tcPr>
          <w:p w14:paraId="75706FC4">
            <w:pPr>
              <w:keepNext w:val="0"/>
              <w:keepLines w:val="0"/>
              <w:suppressLineNumbers w:val="0"/>
              <w:spacing w:beforeAutospacing="0" w:afterAutospacing="0"/>
              <w:ind w:left="0" w:right="0"/>
              <w:jc w:val="left"/>
              <w:rPr>
                <w:rFonts w:hint="eastAsia"/>
                <w:vertAlign w:val="baseline"/>
                <w:lang w:eastAsia="zh"/>
              </w:rPr>
            </w:pPr>
            <w:r>
              <w:rPr>
                <w:rStyle w:val="17"/>
                <w:rFonts w:hint="default" w:ascii="Bahnschrift" w:hAnsi="Bahnschrift" w:eastAsia="Bahnschrift" w:cs="Bahnschrift"/>
                <w:b/>
                <w:bCs/>
                <w:i w:val="0"/>
                <w:iCs w:val="0"/>
                <w:caps w:val="0"/>
                <w:color w:val="0F1115"/>
                <w:spacing w:val="0"/>
                <w:sz w:val="22"/>
                <w:szCs w:val="22"/>
                <w:shd w:val="clear" w:fill="FFFFFF"/>
                <w:woUserID w:val="2"/>
              </w:rPr>
              <w:t>需求细化</w:t>
            </w:r>
          </w:p>
        </w:tc>
        <w:tc>
          <w:tcPr>
            <w:tcW w:w="3088" w:type="dxa"/>
            <w:tcBorders>
              <w:top w:val="single" w:color="5FB4FF" w:sz="8" w:space="0"/>
              <w:left w:val="single" w:color="5FB4FF" w:sz="8" w:space="0"/>
              <w:bottom w:val="single" w:color="5FB4FF" w:sz="8" w:space="0"/>
              <w:right w:val="single" w:color="5FB4FF" w:sz="8" w:space="0"/>
            </w:tcBorders>
            <w:shd w:val="clear" w:color="FFFFFF" w:fill="FFFFFF"/>
            <w:vAlign w:val="center"/>
          </w:tcPr>
          <w:p w14:paraId="2B816575">
            <w:pPr>
              <w:keepNext w:val="0"/>
              <w:keepLines w:val="0"/>
              <w:suppressLineNumbers w:val="0"/>
              <w:spacing w:beforeAutospacing="0" w:afterAutospacing="0"/>
              <w:ind w:left="0" w:leftChars="0" w:right="0" w:firstLine="0" w:firstLineChars="0"/>
              <w:jc w:val="left"/>
              <w:rPr>
                <w:rFonts w:hint="eastAsia"/>
                <w:vertAlign w:val="baseline"/>
                <w:lang w:eastAsia="zh"/>
              </w:rPr>
            </w:pPr>
            <w:r>
              <w:rPr>
                <w:rFonts w:hint="eastAsia" w:asciiTheme="minorEastAsia" w:hAnsiTheme="minorEastAsia" w:eastAsiaTheme="minorEastAsia" w:cstheme="minorEastAsia"/>
                <w:lang w:val="en-US" w:eastAsia="zh-CN"/>
                <w:woUserID w:val="3"/>
              </w:rPr>
              <w:t>与标杆客户（燃气公司、物业）共同梳理调度、抢修、居民上报等核心场景的用户故事与验收标准</w:t>
            </w:r>
          </w:p>
        </w:tc>
        <w:tc>
          <w:tcPr>
            <w:tcW w:w="1670" w:type="dxa"/>
            <w:vMerge w:val="restart"/>
            <w:tcBorders>
              <w:top w:val="single" w:color="5FB4FF" w:sz="8" w:space="0"/>
              <w:left w:val="single" w:color="5FB4FF" w:sz="8" w:space="0"/>
              <w:right w:val="single" w:color="5FB4FF" w:sz="8" w:space="0"/>
            </w:tcBorders>
            <w:shd w:val="clear" w:color="FFFFFF" w:fill="FFFFFF"/>
            <w:vAlign w:val="center"/>
          </w:tcPr>
          <w:p w14:paraId="70D32396">
            <w:pPr>
              <w:keepNext w:val="0"/>
              <w:keepLines w:val="0"/>
              <w:suppressLineNumbers w:val="0"/>
              <w:bidi w:val="0"/>
              <w:spacing w:beforeAutospacing="0" w:afterAutospacing="0"/>
              <w:ind w:left="0" w:right="0"/>
              <w:jc w:val="left"/>
              <w:rPr>
                <w:rFonts w:hint="eastAsia"/>
                <w:vertAlign w:val="baseline"/>
                <w:lang w:eastAsia="zh"/>
                <w:woUserID w:val="2"/>
              </w:rPr>
            </w:pPr>
            <w:r>
              <w:rPr>
                <w:rFonts w:hint="eastAsia" w:asciiTheme="minorEastAsia" w:hAnsiTheme="minorEastAsia" w:eastAsiaTheme="minorEastAsia" w:cstheme="minorEastAsia"/>
                <w:lang w:val="en-US" w:eastAsia="zh-CN"/>
                <w:woUserID w:val="3"/>
              </w:rPr>
              <w:t>产出《产品需求规格说明书》、《系统架构设计文档》及《核心算法原型验证报告》（预计周期：4周）</w:t>
            </w:r>
          </w:p>
        </w:tc>
      </w:tr>
      <w:tr w14:paraId="117D13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12" w:hRule="atLeast"/>
        </w:trPr>
        <w:tc>
          <w:tcPr>
            <w:tcW w:w="927" w:type="dxa"/>
            <w:vMerge w:val="continue"/>
            <w:tcBorders>
              <w:left w:val="single" w:color="5FB4FF" w:sz="8" w:space="0"/>
              <w:right w:val="single" w:color="5FB4FF" w:sz="8" w:space="0"/>
            </w:tcBorders>
            <w:shd w:val="clear" w:color="FFFFFF" w:fill="FFFFFF"/>
            <w:vAlign w:val="center"/>
          </w:tcPr>
          <w:p w14:paraId="32B2B44A">
            <w:pPr>
              <w:keepNext w:val="0"/>
              <w:keepLines w:val="0"/>
              <w:suppressLineNumbers w:val="0"/>
              <w:spacing w:beforeAutospacing="0" w:afterAutospacing="0"/>
              <w:ind w:left="0" w:right="0"/>
              <w:jc w:val="center"/>
              <w:rPr>
                <w:rFonts w:hint="eastAsia"/>
                <w:vertAlign w:val="baseline"/>
                <w:lang w:eastAsia="zh"/>
              </w:rPr>
            </w:pPr>
          </w:p>
        </w:tc>
        <w:tc>
          <w:tcPr>
            <w:tcW w:w="2013" w:type="dxa"/>
            <w:vMerge w:val="continue"/>
            <w:tcBorders>
              <w:left w:val="single" w:color="5FB4FF" w:sz="8" w:space="0"/>
              <w:right w:val="single" w:color="5FB4FF" w:sz="8" w:space="0"/>
            </w:tcBorders>
            <w:shd w:val="clear" w:color="FFFFFF" w:fill="FFFFFF"/>
            <w:vAlign w:val="center"/>
          </w:tcPr>
          <w:p w14:paraId="6AFDAFD0">
            <w:pPr>
              <w:keepNext w:val="0"/>
              <w:keepLines w:val="0"/>
              <w:suppressLineNumbers w:val="0"/>
              <w:spacing w:beforeAutospacing="0" w:afterAutospacing="0"/>
              <w:ind w:left="0" w:right="0"/>
              <w:jc w:val="center"/>
              <w:rPr>
                <w:rFonts w:hint="eastAsia"/>
                <w:vertAlign w:val="baseline"/>
                <w:lang w:eastAsia="zh"/>
              </w:rPr>
            </w:pPr>
          </w:p>
        </w:tc>
        <w:tc>
          <w:tcPr>
            <w:tcW w:w="716" w:type="dxa"/>
            <w:tcBorders>
              <w:top w:val="single" w:color="5FB4FF" w:sz="8" w:space="0"/>
              <w:left w:val="single" w:color="5FB4FF" w:sz="8" w:space="0"/>
              <w:bottom w:val="single" w:color="5FB4FF" w:sz="8" w:space="0"/>
              <w:right w:val="single" w:color="5FB4FF" w:sz="8" w:space="0"/>
            </w:tcBorders>
            <w:shd w:val="clear" w:color="FFFFFF" w:fill="FFFFFF"/>
            <w:vAlign w:val="center"/>
          </w:tcPr>
          <w:p w14:paraId="3936648E">
            <w:pPr>
              <w:keepNext w:val="0"/>
              <w:keepLines w:val="0"/>
              <w:suppressLineNumbers w:val="0"/>
              <w:spacing w:beforeAutospacing="0" w:afterAutospacing="0"/>
              <w:ind w:left="0" w:right="0"/>
              <w:jc w:val="left"/>
              <w:rPr>
                <w:rFonts w:hint="eastAsia"/>
                <w:vertAlign w:val="baseline"/>
                <w:lang w:eastAsia="zh"/>
              </w:rPr>
            </w:pPr>
            <w:r>
              <w:rPr>
                <w:rStyle w:val="17"/>
                <w:rFonts w:hint="default" w:ascii="Bahnschrift" w:hAnsi="Bahnschrift" w:eastAsia="Bahnschrift" w:cs="Bahnschrift"/>
                <w:b/>
                <w:bCs/>
                <w:i w:val="0"/>
                <w:iCs w:val="0"/>
                <w:caps w:val="0"/>
                <w:color w:val="0F1115"/>
                <w:spacing w:val="0"/>
                <w:sz w:val="22"/>
                <w:szCs w:val="22"/>
                <w:shd w:val="clear" w:fill="FFFFFF"/>
                <w:woUserID w:val="2"/>
              </w:rPr>
              <w:t>架构设计</w:t>
            </w:r>
          </w:p>
        </w:tc>
        <w:tc>
          <w:tcPr>
            <w:tcW w:w="3088" w:type="dxa"/>
            <w:tcBorders>
              <w:top w:val="single" w:color="5FB4FF" w:sz="8" w:space="0"/>
              <w:left w:val="single" w:color="5FB4FF" w:sz="8" w:space="0"/>
              <w:bottom w:val="single" w:color="5FB4FF" w:sz="8" w:space="0"/>
              <w:right w:val="single" w:color="5FB4FF" w:sz="8" w:space="0"/>
            </w:tcBorders>
            <w:shd w:val="clear" w:color="FFFFFF" w:fill="FFFFFF"/>
            <w:vAlign w:val="center"/>
          </w:tcPr>
          <w:p w14:paraId="51495D9E">
            <w:pPr>
              <w:keepNext w:val="0"/>
              <w:keepLines w:val="0"/>
              <w:suppressLineNumbers w:val="0"/>
              <w:spacing w:beforeAutospacing="0" w:afterAutospacing="0"/>
              <w:ind w:left="0" w:leftChars="0" w:right="0" w:firstLine="0" w:firstLineChars="0"/>
              <w:jc w:val="left"/>
              <w:rPr>
                <w:rFonts w:hint="eastAsia"/>
                <w:vertAlign w:val="baseline"/>
                <w:lang w:eastAsia="zh"/>
                <w:woUserID w:val="2"/>
              </w:rPr>
            </w:pPr>
            <w:r>
              <w:rPr>
                <w:rFonts w:hint="eastAsia" w:asciiTheme="minorEastAsia" w:hAnsiTheme="minorEastAsia" w:eastAsiaTheme="minorEastAsia" w:cstheme="minorEastAsia"/>
                <w:lang w:val="en-US" w:eastAsia="zh-CN"/>
                <w:woUserID w:val="3"/>
              </w:rPr>
              <w:t>完成云-边-端协同的技术架构设计，明确微服务划分、API接口规范及数据流向</w:t>
            </w:r>
          </w:p>
        </w:tc>
        <w:tc>
          <w:tcPr>
            <w:tcW w:w="1670" w:type="dxa"/>
            <w:vMerge w:val="continue"/>
            <w:tcBorders>
              <w:left w:val="single" w:color="5FB4FF" w:sz="8" w:space="0"/>
              <w:right w:val="single" w:color="5FB4FF" w:sz="8" w:space="0"/>
            </w:tcBorders>
            <w:shd w:val="clear" w:color="FFFFFF" w:fill="FFFFFF"/>
            <w:vAlign w:val="center"/>
          </w:tcPr>
          <w:p w14:paraId="1EB2C989">
            <w:pPr>
              <w:keepNext w:val="0"/>
              <w:keepLines w:val="0"/>
              <w:suppressLineNumbers w:val="0"/>
              <w:spacing w:beforeAutospacing="0" w:afterAutospacing="0"/>
              <w:ind w:left="0" w:right="0"/>
              <w:jc w:val="center"/>
              <w:rPr>
                <w:rFonts w:hint="eastAsia"/>
                <w:vertAlign w:val="baseline"/>
                <w:lang w:eastAsia="zh"/>
              </w:rPr>
            </w:pPr>
          </w:p>
        </w:tc>
      </w:tr>
      <w:tr w14:paraId="373E05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20" w:hRule="atLeast"/>
        </w:trPr>
        <w:tc>
          <w:tcPr>
            <w:tcW w:w="927" w:type="dxa"/>
            <w:vMerge w:val="continue"/>
            <w:tcBorders>
              <w:left w:val="single" w:color="5FB4FF" w:sz="8" w:space="0"/>
              <w:bottom w:val="single" w:color="5FB4FF" w:sz="8" w:space="0"/>
              <w:right w:val="single" w:color="5FB4FF" w:sz="8" w:space="0"/>
            </w:tcBorders>
            <w:shd w:val="clear" w:color="FFFFFF" w:fill="FFFFFF"/>
            <w:vAlign w:val="center"/>
          </w:tcPr>
          <w:p w14:paraId="67165B64">
            <w:pPr>
              <w:keepNext w:val="0"/>
              <w:keepLines w:val="0"/>
              <w:suppressLineNumbers w:val="0"/>
              <w:spacing w:beforeAutospacing="0" w:afterAutospacing="0"/>
              <w:ind w:left="0" w:right="0"/>
              <w:jc w:val="center"/>
              <w:rPr>
                <w:rFonts w:hint="eastAsia"/>
                <w:vertAlign w:val="baseline"/>
                <w:lang w:eastAsia="zh"/>
              </w:rPr>
            </w:pPr>
          </w:p>
        </w:tc>
        <w:tc>
          <w:tcPr>
            <w:tcW w:w="2013" w:type="dxa"/>
            <w:vMerge w:val="continue"/>
            <w:tcBorders>
              <w:left w:val="single" w:color="5FB4FF" w:sz="8" w:space="0"/>
              <w:bottom w:val="single" w:color="5FB4FF" w:sz="8" w:space="0"/>
              <w:right w:val="single" w:color="5FB4FF" w:sz="8" w:space="0"/>
            </w:tcBorders>
            <w:shd w:val="clear" w:color="FFFFFF" w:fill="FFFFFF"/>
            <w:vAlign w:val="center"/>
          </w:tcPr>
          <w:p w14:paraId="393F3471">
            <w:pPr>
              <w:keepNext w:val="0"/>
              <w:keepLines w:val="0"/>
              <w:suppressLineNumbers w:val="0"/>
              <w:spacing w:beforeAutospacing="0" w:afterAutospacing="0"/>
              <w:ind w:left="0" w:right="0"/>
              <w:jc w:val="center"/>
              <w:rPr>
                <w:rFonts w:hint="eastAsia"/>
                <w:vertAlign w:val="baseline"/>
                <w:lang w:eastAsia="zh"/>
              </w:rPr>
            </w:pPr>
          </w:p>
        </w:tc>
        <w:tc>
          <w:tcPr>
            <w:tcW w:w="716" w:type="dxa"/>
            <w:tcBorders>
              <w:top w:val="single" w:color="5FB4FF" w:sz="8" w:space="0"/>
              <w:left w:val="single" w:color="5FB4FF" w:sz="8" w:space="0"/>
              <w:bottom w:val="single" w:color="5FB4FF" w:sz="8" w:space="0"/>
              <w:right w:val="single" w:color="5FB4FF" w:sz="8" w:space="0"/>
            </w:tcBorders>
            <w:shd w:val="clear" w:color="FFFFFF" w:fill="FFFFFF"/>
            <w:vAlign w:val="center"/>
          </w:tcPr>
          <w:p w14:paraId="7A9D21D7">
            <w:pPr>
              <w:keepNext w:val="0"/>
              <w:keepLines w:val="0"/>
              <w:suppressLineNumbers w:val="0"/>
              <w:spacing w:beforeAutospacing="0" w:afterAutospacing="0"/>
              <w:ind w:left="0" w:right="0"/>
              <w:jc w:val="left"/>
              <w:rPr>
                <w:rFonts w:hint="eastAsia"/>
                <w:vertAlign w:val="baseline"/>
                <w:lang w:eastAsia="zh"/>
              </w:rPr>
            </w:pPr>
            <w:r>
              <w:rPr>
                <w:rStyle w:val="17"/>
                <w:rFonts w:hint="default" w:ascii="Bahnschrift" w:hAnsi="Bahnschrift" w:eastAsia="Bahnschrift" w:cs="Bahnschrift"/>
                <w:b/>
                <w:bCs/>
                <w:i w:val="0"/>
                <w:iCs w:val="0"/>
                <w:caps w:val="0"/>
                <w:color w:val="0F1115"/>
                <w:spacing w:val="0"/>
                <w:sz w:val="22"/>
                <w:szCs w:val="22"/>
                <w:shd w:val="clear" w:fill="FFFFFF"/>
                <w:woUserID w:val="2"/>
              </w:rPr>
              <w:t>核心算法预研</w:t>
            </w:r>
          </w:p>
        </w:tc>
        <w:tc>
          <w:tcPr>
            <w:tcW w:w="3088" w:type="dxa"/>
            <w:tcBorders>
              <w:top w:val="single" w:color="5FB4FF" w:sz="8" w:space="0"/>
              <w:left w:val="single" w:color="5FB4FF" w:sz="8" w:space="0"/>
              <w:bottom w:val="single" w:color="5FB4FF" w:sz="8" w:space="0"/>
              <w:right w:val="single" w:color="5FB4FF" w:sz="8" w:space="0"/>
            </w:tcBorders>
            <w:shd w:val="clear" w:color="FFFFFF" w:fill="FFFFFF"/>
            <w:vAlign w:val="center"/>
          </w:tcPr>
          <w:p w14:paraId="4C22E324">
            <w:pPr>
              <w:keepNext w:val="0"/>
              <w:keepLines w:val="0"/>
              <w:suppressLineNumbers w:val="0"/>
              <w:spacing w:beforeAutospacing="0" w:afterAutospacing="0"/>
              <w:ind w:left="0" w:leftChars="0" w:right="0" w:firstLine="0" w:firstLineChars="0"/>
              <w:jc w:val="left"/>
              <w:rPr>
                <w:rFonts w:hint="eastAsia"/>
                <w:vertAlign w:val="baseline"/>
                <w:lang w:eastAsia="zh"/>
              </w:rPr>
            </w:pPr>
            <w:r>
              <w:rPr>
                <w:rFonts w:hint="eastAsia" w:asciiTheme="minorEastAsia" w:hAnsiTheme="minorEastAsia" w:eastAsiaTheme="minorEastAsia" w:cstheme="minorEastAsia"/>
                <w:lang w:val="en-US" w:eastAsia="zh-CN"/>
                <w:woUserID w:val="3"/>
              </w:rPr>
              <w:t>完成管网水力模型、AI视觉识别（AI-OCR）、泄漏反演算法的可行性验证与原型构建</w:t>
            </w:r>
          </w:p>
        </w:tc>
        <w:tc>
          <w:tcPr>
            <w:tcW w:w="1670" w:type="dxa"/>
            <w:vMerge w:val="continue"/>
            <w:tcBorders>
              <w:left w:val="single" w:color="5FB4FF" w:sz="8" w:space="0"/>
              <w:bottom w:val="single" w:color="5FB4FF" w:sz="8" w:space="0"/>
              <w:right w:val="single" w:color="5FB4FF" w:sz="8" w:space="0"/>
            </w:tcBorders>
            <w:shd w:val="clear" w:color="FFFFFF" w:fill="FFFFFF"/>
            <w:vAlign w:val="center"/>
          </w:tcPr>
          <w:p w14:paraId="42D93D80">
            <w:pPr>
              <w:keepNext w:val="0"/>
              <w:keepLines w:val="0"/>
              <w:suppressLineNumbers w:val="0"/>
              <w:spacing w:beforeAutospacing="0" w:afterAutospacing="0"/>
              <w:ind w:left="0" w:right="0"/>
              <w:jc w:val="center"/>
              <w:rPr>
                <w:rFonts w:hint="eastAsia"/>
                <w:vertAlign w:val="baseline"/>
                <w:lang w:eastAsia="zh"/>
              </w:rPr>
            </w:pPr>
          </w:p>
        </w:tc>
      </w:tr>
      <w:tr w14:paraId="070EAE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40" w:hRule="atLeast"/>
        </w:trPr>
        <w:tc>
          <w:tcPr>
            <w:tcW w:w="927" w:type="dxa"/>
            <w:vMerge w:val="restart"/>
            <w:tcBorders>
              <w:top w:val="single" w:color="5FB4FF" w:sz="8" w:space="0"/>
              <w:left w:val="single" w:color="5FB4FF" w:sz="8" w:space="0"/>
              <w:right w:val="single" w:color="5FB4FF" w:sz="8" w:space="0"/>
            </w:tcBorders>
            <w:shd w:val="clear" w:color="FFFFFF" w:fill="FFFFFF"/>
            <w:vAlign w:val="center"/>
          </w:tcPr>
          <w:p w14:paraId="1B02D15C">
            <w:pPr>
              <w:keepNext w:val="0"/>
              <w:keepLines w:val="0"/>
              <w:suppressLineNumbers w:val="0"/>
              <w:spacing w:beforeAutospacing="0" w:afterAutospacing="0"/>
              <w:ind w:left="0" w:right="0"/>
              <w:jc w:val="center"/>
              <w:rPr>
                <w:rFonts w:hint="eastAsia"/>
                <w:vertAlign w:val="baseline"/>
                <w:lang w:eastAsia="zh"/>
              </w:rPr>
            </w:pPr>
            <w:r>
              <w:rPr>
                <w:rStyle w:val="17"/>
                <w:rFonts w:hint="default" w:ascii="Bahnschrift" w:hAnsi="Bahnschrift" w:eastAsia="Bahnschrift" w:cs="Bahnschrift"/>
                <w:b/>
                <w:bCs/>
                <w:i w:val="0"/>
                <w:iCs w:val="0"/>
                <w:caps w:val="0"/>
                <w:color w:val="0F1115"/>
                <w:spacing w:val="0"/>
                <w:sz w:val="22"/>
                <w:szCs w:val="22"/>
                <w:shd w:val="clear" w:fill="FFFFFF"/>
                <w:woUserID w:val="2"/>
              </w:rPr>
              <w:t>MVP开发与试点阶段</w:t>
            </w:r>
          </w:p>
        </w:tc>
        <w:tc>
          <w:tcPr>
            <w:tcW w:w="2013" w:type="dxa"/>
            <w:vMerge w:val="restart"/>
            <w:tcBorders>
              <w:top w:val="single" w:color="5FB4FF" w:sz="8" w:space="0"/>
              <w:left w:val="single" w:color="5FB4FF" w:sz="8" w:space="0"/>
              <w:right w:val="single" w:color="5FB4FF" w:sz="8" w:space="0"/>
            </w:tcBorders>
            <w:shd w:val="clear" w:color="FFFFFF" w:fill="FFFFFF"/>
            <w:vAlign w:val="center"/>
          </w:tcPr>
          <w:p w14:paraId="5033AA48">
            <w:pPr>
              <w:keepNext w:val="0"/>
              <w:keepLines w:val="0"/>
              <w:suppressLineNumbers w:val="0"/>
              <w:spacing w:beforeAutospacing="0" w:afterAutospacing="0"/>
              <w:ind w:left="0" w:right="0"/>
              <w:jc w:val="left"/>
              <w:rPr>
                <w:rFonts w:hint="eastAsia"/>
                <w:vertAlign w:val="baseline"/>
                <w:lang w:eastAsia="zh"/>
              </w:rPr>
            </w:pPr>
            <w:r>
              <w:rPr>
                <w:rFonts w:hint="default" w:asciiTheme="minorEastAsia" w:hAnsiTheme="minorEastAsia" w:eastAsiaTheme="minorEastAsia" w:cstheme="minorEastAsia"/>
                <w:lang w:val="en-US" w:eastAsia="zh-CN"/>
                <w:woUserID w:val="3"/>
              </w:rPr>
              <w:t>开发并部署最小可行产品，在1-2个标杆试点区域完成功能验证，打通B端监测-定位-处置与C端自查-上报-反馈的核心闭环</w:t>
            </w:r>
          </w:p>
        </w:tc>
        <w:tc>
          <w:tcPr>
            <w:tcW w:w="716" w:type="dxa"/>
            <w:tcBorders>
              <w:top w:val="single" w:color="5FB4FF" w:sz="8" w:space="0"/>
              <w:left w:val="single" w:color="5FB4FF" w:sz="8" w:space="0"/>
              <w:bottom w:val="single" w:color="5FB4FF" w:sz="8" w:space="0"/>
              <w:right w:val="single" w:color="5FB4FF" w:sz="8" w:space="0"/>
            </w:tcBorders>
            <w:shd w:val="clear" w:color="FFFFFF" w:fill="FFFFFF"/>
            <w:vAlign w:val="center"/>
          </w:tcPr>
          <w:p w14:paraId="4F4D796B">
            <w:pPr>
              <w:keepNext w:val="0"/>
              <w:keepLines w:val="0"/>
              <w:suppressLineNumbers w:val="0"/>
              <w:spacing w:beforeAutospacing="0" w:afterAutospacing="0"/>
              <w:ind w:left="0" w:right="0"/>
              <w:jc w:val="left"/>
              <w:rPr>
                <w:rFonts w:hint="eastAsia"/>
                <w:vertAlign w:val="baseline"/>
                <w:lang w:eastAsia="zh"/>
              </w:rPr>
            </w:pPr>
            <w:r>
              <w:rPr>
                <w:rStyle w:val="17"/>
                <w:rFonts w:hint="default" w:ascii="Bahnschrift" w:hAnsi="Bahnschrift" w:eastAsia="Bahnschrift" w:cs="Bahnschrift"/>
                <w:b/>
                <w:bCs/>
                <w:i w:val="0"/>
                <w:iCs w:val="0"/>
                <w:caps w:val="0"/>
                <w:color w:val="0F1115"/>
                <w:spacing w:val="0"/>
                <w:sz w:val="22"/>
                <w:szCs w:val="22"/>
                <w:shd w:val="clear" w:fill="FFFFFF"/>
                <w:woUserID w:val="2"/>
              </w:rPr>
              <w:t>模块化开发</w:t>
            </w:r>
          </w:p>
        </w:tc>
        <w:tc>
          <w:tcPr>
            <w:tcW w:w="3088" w:type="dxa"/>
            <w:tcBorders>
              <w:top w:val="single" w:color="5FB4FF" w:sz="8" w:space="0"/>
              <w:left w:val="single" w:color="5FB4FF" w:sz="8" w:space="0"/>
              <w:bottom w:val="single" w:color="5FB4FF" w:sz="8" w:space="0"/>
              <w:right w:val="single" w:color="5FB4FF" w:sz="8" w:space="0"/>
            </w:tcBorders>
            <w:shd w:val="clear" w:color="FFFFFF" w:fill="FFFFFF"/>
            <w:vAlign w:val="center"/>
          </w:tcPr>
          <w:p w14:paraId="23706ABE">
            <w:pPr>
              <w:keepNext w:val="0"/>
              <w:keepLines w:val="0"/>
              <w:suppressLineNumbers w:val="0"/>
              <w:spacing w:beforeAutospacing="0" w:afterAutospacing="0"/>
              <w:ind w:left="0" w:leftChars="0" w:right="0" w:firstLine="0" w:firstLineChars="0"/>
              <w:jc w:val="left"/>
              <w:rPr>
                <w:rFonts w:hint="eastAsia"/>
                <w:vertAlign w:val="baseline"/>
                <w:lang w:eastAsia="zh"/>
                <w:woUserID w:val="2"/>
              </w:rPr>
            </w:pPr>
            <w:r>
              <w:rPr>
                <w:rFonts w:hint="default" w:ascii="Bahnschrift" w:hAnsi="Bahnschrift" w:eastAsia="Bahnschrift" w:cs="Bahnschrift"/>
                <w:i w:val="0"/>
                <w:iCs w:val="0"/>
                <w:caps w:val="0"/>
                <w:color w:val="0F1115"/>
                <w:spacing w:val="0"/>
                <w:sz w:val="21"/>
                <w:szCs w:val="21"/>
                <w:shd w:val="clear" w:fill="FFFFFF"/>
                <w:woUserID w:val="2"/>
              </w:rPr>
              <w:t> </w:t>
            </w:r>
            <w:r>
              <w:rPr>
                <w:rFonts w:hint="default" w:asciiTheme="minorEastAsia" w:hAnsiTheme="minorEastAsia" w:eastAsiaTheme="minorEastAsia" w:cstheme="minorEastAsia"/>
                <w:lang w:val="en-US" w:eastAsia="zh-CN"/>
                <w:woUserID w:val="3"/>
              </w:rPr>
              <w:t>并行开发全域感知（SCADA对接）、智能分析引擎（泄漏定位）、协同处置（数字工单）、安燃云·家小程序等核心模块</w:t>
            </w:r>
          </w:p>
        </w:tc>
        <w:tc>
          <w:tcPr>
            <w:tcW w:w="1670" w:type="dxa"/>
            <w:vMerge w:val="restart"/>
            <w:tcBorders>
              <w:top w:val="single" w:color="5FB4FF" w:sz="8" w:space="0"/>
              <w:left w:val="single" w:color="5FB4FF" w:sz="8" w:space="0"/>
              <w:right w:val="single" w:color="5FB4FF" w:sz="8" w:space="0"/>
            </w:tcBorders>
            <w:shd w:val="clear" w:color="FFFFFF" w:fill="FFFFFF"/>
            <w:vAlign w:val="center"/>
          </w:tcPr>
          <w:p w14:paraId="063F1D66">
            <w:pPr>
              <w:keepNext w:val="0"/>
              <w:keepLines w:val="0"/>
              <w:suppressLineNumbers w:val="0"/>
              <w:spacing w:beforeAutospacing="0" w:afterAutospacing="0"/>
              <w:ind w:left="0" w:right="0"/>
              <w:jc w:val="left"/>
              <w:rPr>
                <w:rFonts w:hint="eastAsia"/>
                <w:vertAlign w:val="baseline"/>
                <w:lang w:eastAsia="zh"/>
                <w:woUserID w:val="2"/>
              </w:rPr>
            </w:pPr>
            <w:r>
              <w:rPr>
                <w:rFonts w:hint="default" w:asciiTheme="minorEastAsia" w:hAnsiTheme="minorEastAsia" w:eastAsiaTheme="minorEastAsia" w:cstheme="minorEastAsia"/>
                <w:lang w:val="en-US" w:eastAsia="zh-CN"/>
                <w:woUserID w:val="3"/>
              </w:rPr>
              <w:t>成功上线“安燃云”V1.0版本，并在试点区域稳定运行，核心闭环流程跑通（预计周期：10周）</w:t>
            </w:r>
          </w:p>
        </w:tc>
      </w:tr>
      <w:tr w14:paraId="4FFDFB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00" w:hRule="atLeast"/>
        </w:trPr>
        <w:tc>
          <w:tcPr>
            <w:tcW w:w="927" w:type="dxa"/>
            <w:vMerge w:val="continue"/>
            <w:tcBorders>
              <w:left w:val="single" w:color="5FB4FF" w:sz="8" w:space="0"/>
              <w:right w:val="single" w:color="5FB4FF" w:sz="8" w:space="0"/>
            </w:tcBorders>
            <w:shd w:val="clear" w:color="FFFFFF" w:fill="FFFFFF"/>
            <w:vAlign w:val="center"/>
          </w:tcPr>
          <w:p w14:paraId="3AA4EC46">
            <w:pPr>
              <w:keepNext w:val="0"/>
              <w:keepLines w:val="0"/>
              <w:suppressLineNumbers w:val="0"/>
              <w:spacing w:beforeAutospacing="0" w:afterAutospacing="0"/>
              <w:ind w:left="0" w:right="0"/>
              <w:jc w:val="center"/>
              <w:rPr>
                <w:rFonts w:hint="eastAsia"/>
                <w:vertAlign w:val="baseline"/>
                <w:lang w:eastAsia="zh"/>
              </w:rPr>
            </w:pPr>
          </w:p>
        </w:tc>
        <w:tc>
          <w:tcPr>
            <w:tcW w:w="2013" w:type="dxa"/>
            <w:vMerge w:val="continue"/>
            <w:tcBorders>
              <w:left w:val="single" w:color="5FB4FF" w:sz="8" w:space="0"/>
              <w:right w:val="single" w:color="5FB4FF" w:sz="8" w:space="0"/>
            </w:tcBorders>
            <w:shd w:val="clear" w:color="FFFFFF" w:fill="FFFFFF"/>
            <w:vAlign w:val="center"/>
          </w:tcPr>
          <w:p w14:paraId="7D36DFD6">
            <w:pPr>
              <w:keepNext w:val="0"/>
              <w:keepLines w:val="0"/>
              <w:suppressLineNumbers w:val="0"/>
              <w:spacing w:beforeAutospacing="0" w:afterAutospacing="0"/>
              <w:ind w:left="0" w:right="0"/>
              <w:jc w:val="center"/>
              <w:rPr>
                <w:rFonts w:hint="eastAsia"/>
                <w:vertAlign w:val="baseline"/>
                <w:lang w:eastAsia="zh"/>
              </w:rPr>
            </w:pPr>
          </w:p>
        </w:tc>
        <w:tc>
          <w:tcPr>
            <w:tcW w:w="716" w:type="dxa"/>
            <w:tcBorders>
              <w:top w:val="single" w:color="5FB4FF" w:sz="8" w:space="0"/>
              <w:left w:val="single" w:color="5FB4FF" w:sz="8" w:space="0"/>
              <w:bottom w:val="single" w:color="5FB4FF" w:sz="8" w:space="0"/>
              <w:right w:val="single" w:color="5FB4FF" w:sz="8" w:space="0"/>
            </w:tcBorders>
            <w:shd w:val="clear" w:color="FFFFFF" w:fill="FFFFFF"/>
            <w:vAlign w:val="center"/>
          </w:tcPr>
          <w:p w14:paraId="395B6B99">
            <w:pPr>
              <w:keepNext w:val="0"/>
              <w:keepLines w:val="0"/>
              <w:suppressLineNumbers w:val="0"/>
              <w:spacing w:beforeAutospacing="0" w:afterAutospacing="0"/>
              <w:ind w:left="0" w:right="0"/>
              <w:jc w:val="left"/>
              <w:rPr>
                <w:rFonts w:hint="eastAsia"/>
                <w:vertAlign w:val="baseline"/>
                <w:lang w:eastAsia="zh"/>
              </w:rPr>
            </w:pPr>
            <w:r>
              <w:rPr>
                <w:rStyle w:val="17"/>
                <w:rFonts w:hint="default" w:ascii="Bahnschrift" w:hAnsi="Bahnschrift" w:eastAsia="Bahnschrift" w:cs="Bahnschrift"/>
                <w:b/>
                <w:bCs/>
                <w:i w:val="0"/>
                <w:iCs w:val="0"/>
                <w:caps w:val="0"/>
                <w:color w:val="0F1115"/>
                <w:spacing w:val="0"/>
                <w:sz w:val="22"/>
                <w:szCs w:val="22"/>
                <w:shd w:val="clear" w:fill="FFFFFF"/>
                <w:woUserID w:val="2"/>
              </w:rPr>
              <w:t>试点部署集成</w:t>
            </w:r>
          </w:p>
        </w:tc>
        <w:tc>
          <w:tcPr>
            <w:tcW w:w="3088" w:type="dxa"/>
            <w:tcBorders>
              <w:top w:val="single" w:color="5FB4FF" w:sz="8" w:space="0"/>
              <w:left w:val="single" w:color="5FB4FF" w:sz="8" w:space="0"/>
              <w:bottom w:val="single" w:color="5FB4FF" w:sz="8" w:space="0"/>
              <w:right w:val="single" w:color="5FB4FF" w:sz="8" w:space="0"/>
            </w:tcBorders>
            <w:shd w:val="clear" w:color="FFFFFF" w:fill="FFFFFF"/>
            <w:vAlign w:val="center"/>
          </w:tcPr>
          <w:p w14:paraId="0A42C7D2">
            <w:pPr>
              <w:keepNext w:val="0"/>
              <w:keepLines w:val="0"/>
              <w:suppressLineNumbers w:val="0"/>
              <w:spacing w:beforeAutospacing="0" w:afterAutospacing="0"/>
              <w:ind w:left="0" w:leftChars="0" w:right="0" w:firstLine="0" w:firstLineChars="0"/>
              <w:jc w:val="left"/>
              <w:rPr>
                <w:rFonts w:hint="eastAsia"/>
                <w:vertAlign w:val="baseline"/>
                <w:lang w:eastAsia="zh"/>
              </w:rPr>
            </w:pPr>
            <w:r>
              <w:rPr>
                <w:rFonts w:hint="default" w:ascii="Bahnschrift" w:hAnsi="Bahnschrift" w:eastAsia="Bahnschrift" w:cs="Bahnschrift"/>
                <w:i w:val="0"/>
                <w:iCs w:val="0"/>
                <w:caps w:val="0"/>
                <w:color w:val="0F1115"/>
                <w:spacing w:val="0"/>
                <w:sz w:val="22"/>
                <w:szCs w:val="22"/>
                <w:shd w:val="clear" w:fill="FFFFFF"/>
                <w:woUserID w:val="2"/>
              </w:rPr>
              <w:t> </w:t>
            </w:r>
            <w:r>
              <w:rPr>
                <w:rFonts w:hint="default" w:asciiTheme="minorEastAsia" w:hAnsiTheme="minorEastAsia" w:eastAsiaTheme="minorEastAsia" w:cstheme="minorEastAsia"/>
                <w:lang w:val="en-US" w:eastAsia="zh-CN"/>
                <w:woUserID w:val="3"/>
              </w:rPr>
              <w:t>在试点区域完成边缘计算节点部署、系统集成与数据初始化</w:t>
            </w:r>
          </w:p>
        </w:tc>
        <w:tc>
          <w:tcPr>
            <w:tcW w:w="1670" w:type="dxa"/>
            <w:vMerge w:val="continue"/>
            <w:tcBorders>
              <w:left w:val="single" w:color="5FB4FF" w:sz="8" w:space="0"/>
              <w:right w:val="single" w:color="5FB4FF" w:sz="8" w:space="0"/>
            </w:tcBorders>
            <w:shd w:val="clear" w:color="FFFFFF" w:fill="FFFFFF"/>
            <w:vAlign w:val="center"/>
          </w:tcPr>
          <w:p w14:paraId="73034E81">
            <w:pPr>
              <w:keepNext w:val="0"/>
              <w:keepLines w:val="0"/>
              <w:suppressLineNumbers w:val="0"/>
              <w:spacing w:beforeAutospacing="0" w:afterAutospacing="0"/>
              <w:ind w:left="0" w:right="0"/>
              <w:jc w:val="center"/>
              <w:rPr>
                <w:rFonts w:hint="eastAsia"/>
                <w:vertAlign w:val="baseline"/>
                <w:lang w:eastAsia="zh"/>
              </w:rPr>
            </w:pPr>
          </w:p>
        </w:tc>
      </w:tr>
      <w:tr w14:paraId="5CD1D8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0" w:hRule="atLeast"/>
        </w:trPr>
        <w:tc>
          <w:tcPr>
            <w:tcW w:w="927" w:type="dxa"/>
            <w:vMerge w:val="continue"/>
            <w:tcBorders>
              <w:left w:val="single" w:color="5FB4FF" w:sz="8" w:space="0"/>
              <w:bottom w:val="single" w:color="5FB4FF" w:sz="8" w:space="0"/>
              <w:right w:val="single" w:color="5FB4FF" w:sz="8" w:space="0"/>
            </w:tcBorders>
            <w:shd w:val="clear" w:color="FFFFFF" w:fill="FFFFFF"/>
            <w:vAlign w:val="center"/>
          </w:tcPr>
          <w:p w14:paraId="53E1F41D">
            <w:pPr>
              <w:keepNext w:val="0"/>
              <w:keepLines w:val="0"/>
              <w:suppressLineNumbers w:val="0"/>
              <w:spacing w:beforeAutospacing="0" w:afterAutospacing="0"/>
              <w:ind w:left="0" w:right="0"/>
              <w:jc w:val="center"/>
              <w:rPr>
                <w:rFonts w:hint="eastAsia"/>
                <w:vertAlign w:val="baseline"/>
                <w:lang w:eastAsia="zh"/>
              </w:rPr>
            </w:pPr>
          </w:p>
        </w:tc>
        <w:tc>
          <w:tcPr>
            <w:tcW w:w="2013" w:type="dxa"/>
            <w:vMerge w:val="continue"/>
            <w:tcBorders>
              <w:left w:val="single" w:color="5FB4FF" w:sz="8" w:space="0"/>
              <w:bottom w:val="single" w:color="5FB4FF" w:sz="8" w:space="0"/>
              <w:right w:val="single" w:color="5FB4FF" w:sz="8" w:space="0"/>
            </w:tcBorders>
            <w:shd w:val="clear" w:color="FFFFFF" w:fill="FFFFFF"/>
            <w:vAlign w:val="center"/>
          </w:tcPr>
          <w:p w14:paraId="41E1711F">
            <w:pPr>
              <w:keepNext w:val="0"/>
              <w:keepLines w:val="0"/>
              <w:suppressLineNumbers w:val="0"/>
              <w:spacing w:beforeAutospacing="0" w:afterAutospacing="0"/>
              <w:ind w:left="0" w:right="0"/>
              <w:jc w:val="center"/>
              <w:rPr>
                <w:rFonts w:hint="eastAsia"/>
                <w:vertAlign w:val="baseline"/>
                <w:lang w:eastAsia="zh"/>
              </w:rPr>
            </w:pPr>
          </w:p>
        </w:tc>
        <w:tc>
          <w:tcPr>
            <w:tcW w:w="716" w:type="dxa"/>
            <w:tcBorders>
              <w:top w:val="single" w:color="5FB4FF" w:sz="8" w:space="0"/>
              <w:left w:val="single" w:color="5FB4FF" w:sz="8" w:space="0"/>
              <w:bottom w:val="single" w:color="5FB4FF" w:sz="8" w:space="0"/>
              <w:right w:val="single" w:color="5FB4FF" w:sz="8" w:space="0"/>
            </w:tcBorders>
            <w:shd w:val="clear" w:color="FFFFFF" w:fill="FFFFFF"/>
            <w:vAlign w:val="center"/>
          </w:tcPr>
          <w:p w14:paraId="67D4FA22">
            <w:pPr>
              <w:keepNext w:val="0"/>
              <w:keepLines w:val="0"/>
              <w:suppressLineNumbers w:val="0"/>
              <w:spacing w:beforeAutospacing="0" w:afterAutospacing="0"/>
              <w:ind w:left="0" w:right="0"/>
              <w:jc w:val="left"/>
              <w:rPr>
                <w:rFonts w:hint="eastAsia"/>
                <w:vertAlign w:val="baseline"/>
                <w:lang w:eastAsia="zh"/>
              </w:rPr>
            </w:pPr>
            <w:r>
              <w:rPr>
                <w:rStyle w:val="17"/>
                <w:rFonts w:hint="default" w:ascii="Bahnschrift" w:hAnsi="Bahnschrift" w:eastAsia="Bahnschrift" w:cs="Bahnschrift"/>
                <w:b/>
                <w:bCs/>
                <w:i w:val="0"/>
                <w:iCs w:val="0"/>
                <w:caps w:val="0"/>
                <w:color w:val="0F1115"/>
                <w:spacing w:val="0"/>
                <w:sz w:val="22"/>
                <w:szCs w:val="22"/>
                <w:shd w:val="clear" w:fill="FFFFFF"/>
                <w:woUserID w:val="2"/>
              </w:rPr>
              <w:t>种子用户内测</w:t>
            </w:r>
          </w:p>
        </w:tc>
        <w:tc>
          <w:tcPr>
            <w:tcW w:w="3088" w:type="dxa"/>
            <w:tcBorders>
              <w:top w:val="single" w:color="5FB4FF" w:sz="8" w:space="0"/>
              <w:left w:val="single" w:color="5FB4FF" w:sz="8" w:space="0"/>
              <w:bottom w:val="single" w:color="5FB4FF" w:sz="8" w:space="0"/>
              <w:right w:val="single" w:color="5FB4FF" w:sz="8" w:space="0"/>
            </w:tcBorders>
            <w:shd w:val="clear" w:color="FFFFFF" w:fill="FFFFFF"/>
            <w:vAlign w:val="center"/>
          </w:tcPr>
          <w:p w14:paraId="5CF6E9B3">
            <w:pPr>
              <w:keepNext w:val="0"/>
              <w:keepLines w:val="0"/>
              <w:suppressLineNumbers w:val="0"/>
              <w:spacing w:beforeAutospacing="0" w:afterAutospacing="0"/>
              <w:ind w:left="0" w:leftChars="0" w:right="0" w:firstLine="0" w:firstLineChars="0"/>
              <w:jc w:val="left"/>
              <w:rPr>
                <w:rFonts w:hint="eastAsia"/>
                <w:vertAlign w:val="baseline"/>
                <w:lang w:eastAsia="zh"/>
                <w:woUserID w:val="2"/>
              </w:rPr>
            </w:pPr>
            <w:r>
              <w:rPr>
                <w:rFonts w:hint="default" w:asciiTheme="minorEastAsia" w:hAnsiTheme="minorEastAsia" w:eastAsiaTheme="minorEastAsia" w:cstheme="minorEastAsia"/>
                <w:lang w:val="en-US" w:eastAsia="zh-CN"/>
                <w:woUserID w:val="3"/>
              </w:rPr>
              <w:t>邀请试点客户关键用户（调度、抢修、居民）进行封闭测试，收集反馈</w:t>
            </w:r>
          </w:p>
        </w:tc>
        <w:tc>
          <w:tcPr>
            <w:tcW w:w="1670" w:type="dxa"/>
            <w:vMerge w:val="continue"/>
            <w:tcBorders>
              <w:left w:val="single" w:color="5FB4FF" w:sz="8" w:space="0"/>
              <w:bottom w:val="single" w:color="5FB4FF" w:sz="8" w:space="0"/>
              <w:right w:val="single" w:color="5FB4FF" w:sz="8" w:space="0"/>
            </w:tcBorders>
            <w:shd w:val="clear" w:color="FFFFFF" w:fill="FFFFFF"/>
            <w:vAlign w:val="center"/>
          </w:tcPr>
          <w:p w14:paraId="2B3B14BB">
            <w:pPr>
              <w:keepNext w:val="0"/>
              <w:keepLines w:val="0"/>
              <w:suppressLineNumbers w:val="0"/>
              <w:spacing w:beforeAutospacing="0" w:afterAutospacing="0"/>
              <w:ind w:left="0" w:right="0"/>
              <w:jc w:val="center"/>
              <w:rPr>
                <w:rFonts w:hint="eastAsia"/>
                <w:vertAlign w:val="baseline"/>
                <w:lang w:eastAsia="zh"/>
              </w:rPr>
            </w:pPr>
          </w:p>
        </w:tc>
      </w:tr>
      <w:tr w14:paraId="1BC688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6" w:hRule="atLeast"/>
        </w:trPr>
        <w:tc>
          <w:tcPr>
            <w:tcW w:w="927" w:type="dxa"/>
            <w:vMerge w:val="restart"/>
            <w:tcBorders>
              <w:top w:val="single" w:color="5FB4FF" w:sz="8" w:space="0"/>
              <w:left w:val="single" w:color="5FB4FF" w:sz="8" w:space="0"/>
              <w:right w:val="single" w:color="5FB4FF" w:sz="8" w:space="0"/>
            </w:tcBorders>
            <w:shd w:val="clear" w:color="FFFFFF" w:fill="FFFFFF"/>
            <w:vAlign w:val="center"/>
          </w:tcPr>
          <w:p w14:paraId="199389E4">
            <w:pPr>
              <w:keepNext w:val="0"/>
              <w:keepLines w:val="0"/>
              <w:suppressLineNumbers w:val="0"/>
              <w:spacing w:beforeAutospacing="0" w:afterAutospacing="0"/>
              <w:ind w:left="0" w:leftChars="0" w:right="0" w:firstLine="0" w:firstLineChars="0"/>
              <w:jc w:val="center"/>
              <w:rPr>
                <w:rFonts w:hint="eastAsia"/>
                <w:vertAlign w:val="baseline"/>
                <w:lang w:eastAsia="zh"/>
              </w:rPr>
            </w:pPr>
            <w:r>
              <w:rPr>
                <w:rStyle w:val="17"/>
                <w:rFonts w:hint="default" w:ascii="Bahnschrift" w:hAnsi="Bahnschrift" w:eastAsia="Bahnschrift" w:cs="Bahnschrift"/>
                <w:b/>
                <w:bCs/>
                <w:i w:val="0"/>
                <w:iCs w:val="0"/>
                <w:caps w:val="0"/>
                <w:color w:val="0F1115"/>
                <w:spacing w:val="0"/>
                <w:sz w:val="22"/>
                <w:szCs w:val="22"/>
                <w:shd w:val="clear" w:fill="FFFFFF"/>
                <w:woUserID w:val="2"/>
              </w:rPr>
              <w:t>功能迭代与优化阶段</w:t>
            </w:r>
          </w:p>
        </w:tc>
        <w:tc>
          <w:tcPr>
            <w:tcW w:w="2013" w:type="dxa"/>
            <w:vMerge w:val="restart"/>
            <w:tcBorders>
              <w:top w:val="single" w:color="5FB4FF" w:sz="8" w:space="0"/>
              <w:left w:val="single" w:color="5FB4FF" w:sz="8" w:space="0"/>
              <w:right w:val="single" w:color="5FB4FF" w:sz="8" w:space="0"/>
            </w:tcBorders>
            <w:shd w:val="clear" w:color="FFFFFF" w:fill="FFFFFF"/>
            <w:vAlign w:val="center"/>
          </w:tcPr>
          <w:p w14:paraId="06F9544E">
            <w:pPr>
              <w:keepNext w:val="0"/>
              <w:keepLines w:val="0"/>
              <w:suppressLineNumbers w:val="0"/>
              <w:spacing w:beforeAutospacing="0" w:afterAutospacing="0"/>
              <w:ind w:left="0" w:leftChars="0" w:right="0" w:firstLine="0" w:firstLineChars="0"/>
              <w:jc w:val="left"/>
              <w:rPr>
                <w:rFonts w:hint="eastAsia"/>
                <w:vertAlign w:val="baseline"/>
                <w:lang w:eastAsia="zh"/>
              </w:rPr>
            </w:pPr>
            <w:r>
              <w:rPr>
                <w:rFonts w:hint="default" w:asciiTheme="minorEastAsia" w:hAnsiTheme="minorEastAsia" w:eastAsiaTheme="minorEastAsia" w:cstheme="minorEastAsia"/>
                <w:lang w:val="en-US" w:eastAsia="zh-CN"/>
                <w:woUserID w:val="3"/>
              </w:rPr>
              <w:t>根据试点反馈，快速迭代优化产品功能与用户体验，并初步构建平台化能力与数据智能</w:t>
            </w:r>
          </w:p>
        </w:tc>
        <w:tc>
          <w:tcPr>
            <w:tcW w:w="716" w:type="dxa"/>
            <w:tcBorders>
              <w:top w:val="single" w:color="5FB4FF" w:sz="8" w:space="0"/>
              <w:left w:val="single" w:color="5FB4FF" w:sz="8" w:space="0"/>
              <w:bottom w:val="single" w:color="5FB4FF" w:sz="8" w:space="0"/>
              <w:right w:val="single" w:color="5FB4FF" w:sz="8" w:space="0"/>
            </w:tcBorders>
            <w:shd w:val="clear" w:color="FFFFFF" w:fill="FFFFFF"/>
            <w:vAlign w:val="center"/>
          </w:tcPr>
          <w:p w14:paraId="47EC0295">
            <w:pPr>
              <w:keepNext w:val="0"/>
              <w:keepLines w:val="0"/>
              <w:suppressLineNumbers w:val="0"/>
              <w:spacing w:beforeAutospacing="0" w:afterAutospacing="0"/>
              <w:ind w:left="0" w:leftChars="0" w:right="0" w:firstLine="0" w:firstLineChars="0"/>
              <w:jc w:val="left"/>
              <w:rPr>
                <w:rFonts w:hint="eastAsia"/>
                <w:vertAlign w:val="baseline"/>
                <w:lang w:eastAsia="zh"/>
              </w:rPr>
            </w:pPr>
            <w:r>
              <w:rPr>
                <w:rStyle w:val="17"/>
                <w:rFonts w:hint="default" w:ascii="Bahnschrift" w:hAnsi="Bahnschrift" w:eastAsia="Bahnschrift" w:cs="Bahnschrift"/>
                <w:b/>
                <w:bCs/>
                <w:i w:val="0"/>
                <w:iCs w:val="0"/>
                <w:caps w:val="0"/>
                <w:color w:val="0F1115"/>
                <w:spacing w:val="0"/>
                <w:sz w:val="22"/>
                <w:szCs w:val="22"/>
                <w:shd w:val="clear" w:fill="FFFFFF"/>
                <w:woUserID w:val="2"/>
              </w:rPr>
              <w:t>敏捷迭代</w:t>
            </w:r>
          </w:p>
        </w:tc>
        <w:tc>
          <w:tcPr>
            <w:tcW w:w="3088" w:type="dxa"/>
            <w:tcBorders>
              <w:top w:val="single" w:color="5FB4FF" w:sz="8" w:space="0"/>
              <w:left w:val="single" w:color="5FB4FF" w:sz="8" w:space="0"/>
              <w:bottom w:val="single" w:color="5FB4FF" w:sz="8" w:space="0"/>
              <w:right w:val="single" w:color="5FB4FF" w:sz="8" w:space="0"/>
            </w:tcBorders>
            <w:shd w:val="clear" w:color="FFFFFF" w:fill="FFFFFF"/>
            <w:vAlign w:val="center"/>
          </w:tcPr>
          <w:p w14:paraId="002E414A">
            <w:pPr>
              <w:keepNext w:val="0"/>
              <w:keepLines w:val="0"/>
              <w:suppressLineNumbers w:val="0"/>
              <w:spacing w:beforeAutospacing="0" w:afterAutospacing="0"/>
              <w:ind w:left="0" w:leftChars="0" w:right="0" w:firstLine="0" w:firstLineChars="0"/>
              <w:jc w:val="left"/>
              <w:rPr>
                <w:rFonts w:hint="eastAsia"/>
                <w:vertAlign w:val="baseline"/>
                <w:lang w:eastAsia="zh"/>
              </w:rPr>
            </w:pPr>
            <w:r>
              <w:rPr>
                <w:rFonts w:hint="default" w:asciiTheme="minorEastAsia" w:hAnsiTheme="minorEastAsia" w:eastAsiaTheme="minorEastAsia" w:cstheme="minorEastAsia"/>
                <w:lang w:val="en-US" w:eastAsia="zh-CN"/>
                <w:woUserID w:val="3"/>
              </w:rPr>
              <w:t>以2周为周期，持续优化告警准确性、定位精度、移动端体验及系统性能</w:t>
            </w:r>
          </w:p>
        </w:tc>
        <w:tc>
          <w:tcPr>
            <w:tcW w:w="1670" w:type="dxa"/>
            <w:vMerge w:val="restart"/>
            <w:tcBorders>
              <w:top w:val="single" w:color="5FB4FF" w:sz="8" w:space="0"/>
              <w:left w:val="single" w:color="5FB4FF" w:sz="8" w:space="0"/>
              <w:right w:val="single" w:color="5FB4FF" w:sz="8" w:space="0"/>
            </w:tcBorders>
            <w:shd w:val="clear" w:color="FFFFFF" w:fill="FFFFFF"/>
            <w:vAlign w:val="center"/>
          </w:tcPr>
          <w:p w14:paraId="56A788F5">
            <w:pPr>
              <w:keepNext w:val="0"/>
              <w:keepLines w:val="0"/>
              <w:suppressLineNumbers w:val="0"/>
              <w:spacing w:beforeAutospacing="0" w:afterAutospacing="0"/>
              <w:ind w:left="0" w:leftChars="0" w:right="0" w:firstLine="0" w:firstLineChars="0"/>
              <w:jc w:val="left"/>
              <w:rPr>
                <w:rFonts w:hint="eastAsia"/>
                <w:vertAlign w:val="baseline"/>
                <w:lang w:eastAsia="zh"/>
              </w:rPr>
            </w:pPr>
            <w:r>
              <w:rPr>
                <w:rFonts w:hint="default" w:asciiTheme="minorEastAsia" w:hAnsiTheme="minorEastAsia" w:eastAsiaTheme="minorEastAsia" w:cstheme="minorEastAsia"/>
                <w:lang w:val="en-US" w:eastAsia="zh-CN"/>
                <w:woUserID w:val="3"/>
              </w:rPr>
              <w:t>平台核心指标（如定位准确率、响应时间）达到短期目标，具备规模化推广基础（预计周期：12周）</w:t>
            </w:r>
          </w:p>
        </w:tc>
      </w:tr>
      <w:tr w14:paraId="48D5B8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6" w:hRule="atLeast"/>
        </w:trPr>
        <w:tc>
          <w:tcPr>
            <w:tcW w:w="927" w:type="dxa"/>
            <w:vMerge w:val="continue"/>
            <w:tcBorders>
              <w:left w:val="single" w:color="5FB4FF" w:sz="8" w:space="0"/>
              <w:right w:val="single" w:color="5FB4FF" w:sz="8" w:space="0"/>
            </w:tcBorders>
            <w:shd w:val="clear" w:color="FFFFFF" w:fill="FFFFFF"/>
            <w:vAlign w:val="center"/>
          </w:tcPr>
          <w:p w14:paraId="593D0407">
            <w:pPr>
              <w:keepNext w:val="0"/>
              <w:keepLines w:val="0"/>
              <w:suppressLineNumbers w:val="0"/>
              <w:spacing w:beforeAutospacing="0" w:afterAutospacing="0"/>
              <w:ind w:left="0" w:leftChars="0" w:right="0" w:firstLine="0" w:firstLineChars="0"/>
              <w:jc w:val="center"/>
              <w:rPr>
                <w:rFonts w:hint="eastAsia"/>
                <w:vertAlign w:val="baseline"/>
                <w:lang w:eastAsia="zh"/>
              </w:rPr>
            </w:pPr>
          </w:p>
        </w:tc>
        <w:tc>
          <w:tcPr>
            <w:tcW w:w="2013" w:type="dxa"/>
            <w:vMerge w:val="continue"/>
            <w:tcBorders>
              <w:left w:val="single" w:color="5FB4FF" w:sz="8" w:space="0"/>
              <w:right w:val="single" w:color="5FB4FF" w:sz="8" w:space="0"/>
            </w:tcBorders>
            <w:shd w:val="clear" w:color="FFFFFF" w:fill="FFFFFF"/>
            <w:vAlign w:val="center"/>
          </w:tcPr>
          <w:p w14:paraId="06187874">
            <w:pPr>
              <w:keepNext w:val="0"/>
              <w:keepLines w:val="0"/>
              <w:suppressLineNumbers w:val="0"/>
              <w:spacing w:beforeAutospacing="0" w:afterAutospacing="0"/>
              <w:ind w:left="0" w:leftChars="0" w:right="0" w:firstLine="0" w:firstLineChars="0"/>
              <w:jc w:val="center"/>
              <w:rPr>
                <w:rFonts w:hint="eastAsia"/>
                <w:vertAlign w:val="baseline"/>
                <w:lang w:eastAsia="zh"/>
              </w:rPr>
            </w:pPr>
          </w:p>
        </w:tc>
        <w:tc>
          <w:tcPr>
            <w:tcW w:w="716" w:type="dxa"/>
            <w:tcBorders>
              <w:top w:val="single" w:color="5FB4FF" w:sz="8" w:space="0"/>
              <w:left w:val="single" w:color="5FB4FF" w:sz="8" w:space="0"/>
              <w:bottom w:val="single" w:color="5FB4FF" w:sz="8" w:space="0"/>
              <w:right w:val="single" w:color="5FB4FF" w:sz="8" w:space="0"/>
            </w:tcBorders>
            <w:shd w:val="clear" w:color="FFFFFF" w:fill="FFFFFF"/>
            <w:vAlign w:val="center"/>
          </w:tcPr>
          <w:p w14:paraId="4759EF1E">
            <w:pPr>
              <w:keepNext w:val="0"/>
              <w:keepLines w:val="0"/>
              <w:suppressLineNumbers w:val="0"/>
              <w:spacing w:beforeAutospacing="0" w:afterAutospacing="0"/>
              <w:ind w:left="0" w:leftChars="0" w:right="0" w:firstLine="0" w:firstLineChars="0"/>
              <w:jc w:val="left"/>
              <w:rPr>
                <w:rFonts w:hint="eastAsia"/>
                <w:vertAlign w:val="baseline"/>
                <w:lang w:eastAsia="zh"/>
              </w:rPr>
            </w:pPr>
            <w:r>
              <w:rPr>
                <w:rStyle w:val="17"/>
                <w:rFonts w:hint="default" w:ascii="Bahnschrift" w:hAnsi="Bahnschrift" w:eastAsia="Bahnschrift" w:cs="Bahnschrift"/>
                <w:b/>
                <w:bCs/>
                <w:i w:val="0"/>
                <w:iCs w:val="0"/>
                <w:caps w:val="0"/>
                <w:color w:val="0F1115"/>
                <w:spacing w:val="0"/>
                <w:sz w:val="22"/>
                <w:szCs w:val="22"/>
                <w:shd w:val="clear" w:fill="FFFFFF"/>
                <w:woUserID w:val="2"/>
              </w:rPr>
              <w:t>平台能力扩展</w:t>
            </w:r>
          </w:p>
        </w:tc>
        <w:tc>
          <w:tcPr>
            <w:tcW w:w="3088" w:type="dxa"/>
            <w:tcBorders>
              <w:top w:val="single" w:color="5FB4FF" w:sz="8" w:space="0"/>
              <w:left w:val="single" w:color="5FB4FF" w:sz="8" w:space="0"/>
              <w:bottom w:val="single" w:color="5FB4FF" w:sz="8" w:space="0"/>
              <w:right w:val="single" w:color="5FB4FF" w:sz="8" w:space="0"/>
            </w:tcBorders>
            <w:shd w:val="clear" w:color="FFFFFF" w:fill="FFFFFF"/>
            <w:vAlign w:val="center"/>
          </w:tcPr>
          <w:p w14:paraId="32144024">
            <w:pPr>
              <w:keepNext w:val="0"/>
              <w:keepLines w:val="0"/>
              <w:suppressLineNumbers w:val="0"/>
              <w:spacing w:beforeAutospacing="0" w:afterAutospacing="0"/>
              <w:ind w:left="0" w:leftChars="0" w:right="0" w:firstLine="0" w:firstLineChars="0"/>
              <w:jc w:val="left"/>
              <w:rPr>
                <w:rFonts w:hint="eastAsia"/>
                <w:vertAlign w:val="baseline"/>
                <w:lang w:eastAsia="zh"/>
                <w:woUserID w:val="2"/>
              </w:rPr>
            </w:pPr>
            <w:r>
              <w:rPr>
                <w:rFonts w:hint="default" w:asciiTheme="minorEastAsia" w:hAnsiTheme="minorEastAsia" w:eastAsiaTheme="minorEastAsia" w:cstheme="minorEastAsia"/>
                <w:lang w:val="en-US" w:eastAsia="zh-CN"/>
                <w:woUserID w:val="3"/>
              </w:rPr>
              <w:t>开发基础的数据开放API与运营管理后台</w:t>
            </w:r>
          </w:p>
        </w:tc>
        <w:tc>
          <w:tcPr>
            <w:tcW w:w="1670" w:type="dxa"/>
            <w:vMerge w:val="continue"/>
            <w:tcBorders>
              <w:left w:val="single" w:color="5FB4FF" w:sz="8" w:space="0"/>
              <w:right w:val="single" w:color="5FB4FF" w:sz="8" w:space="0"/>
            </w:tcBorders>
            <w:shd w:val="clear" w:color="FFFFFF" w:fill="FFFFFF"/>
            <w:vAlign w:val="center"/>
          </w:tcPr>
          <w:p w14:paraId="3BDEF277">
            <w:pPr>
              <w:keepNext w:val="0"/>
              <w:keepLines w:val="0"/>
              <w:suppressLineNumbers w:val="0"/>
              <w:spacing w:beforeAutospacing="0" w:afterAutospacing="0"/>
              <w:ind w:left="0" w:leftChars="0" w:right="0" w:firstLine="0" w:firstLineChars="0"/>
              <w:jc w:val="center"/>
              <w:rPr>
                <w:rFonts w:hint="eastAsia"/>
                <w:vertAlign w:val="baseline"/>
                <w:lang w:eastAsia="zh"/>
              </w:rPr>
            </w:pPr>
          </w:p>
        </w:tc>
      </w:tr>
      <w:tr w14:paraId="2A5182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6" w:hRule="atLeast"/>
        </w:trPr>
        <w:tc>
          <w:tcPr>
            <w:tcW w:w="927" w:type="dxa"/>
            <w:vMerge w:val="continue"/>
            <w:tcBorders>
              <w:left w:val="single" w:color="5FB4FF" w:sz="8" w:space="0"/>
              <w:bottom w:val="single" w:color="5FB4FF" w:sz="8" w:space="0"/>
              <w:right w:val="single" w:color="5FB4FF" w:sz="8" w:space="0"/>
            </w:tcBorders>
            <w:shd w:val="clear" w:color="FFFFFF" w:fill="FFFFFF"/>
            <w:vAlign w:val="center"/>
          </w:tcPr>
          <w:p w14:paraId="7C19FFB2">
            <w:pPr>
              <w:keepNext w:val="0"/>
              <w:keepLines w:val="0"/>
              <w:suppressLineNumbers w:val="0"/>
              <w:spacing w:beforeAutospacing="0" w:afterAutospacing="0"/>
              <w:ind w:left="0" w:leftChars="0" w:right="0" w:firstLine="0" w:firstLineChars="0"/>
              <w:jc w:val="center"/>
              <w:rPr>
                <w:rFonts w:hint="eastAsia"/>
                <w:vertAlign w:val="baseline"/>
                <w:lang w:eastAsia="zh"/>
              </w:rPr>
            </w:pPr>
          </w:p>
        </w:tc>
        <w:tc>
          <w:tcPr>
            <w:tcW w:w="2013" w:type="dxa"/>
            <w:vMerge w:val="continue"/>
            <w:tcBorders>
              <w:left w:val="single" w:color="5FB4FF" w:sz="8" w:space="0"/>
              <w:bottom w:val="single" w:color="5FB4FF" w:sz="8" w:space="0"/>
              <w:right w:val="single" w:color="5FB4FF" w:sz="8" w:space="0"/>
            </w:tcBorders>
            <w:shd w:val="clear" w:color="FFFFFF" w:fill="FFFFFF"/>
            <w:vAlign w:val="center"/>
          </w:tcPr>
          <w:p w14:paraId="15A54280">
            <w:pPr>
              <w:keepNext w:val="0"/>
              <w:keepLines w:val="0"/>
              <w:suppressLineNumbers w:val="0"/>
              <w:spacing w:beforeAutospacing="0" w:afterAutospacing="0"/>
              <w:ind w:left="0" w:leftChars="0" w:right="0" w:firstLine="0" w:firstLineChars="0"/>
              <w:jc w:val="center"/>
              <w:rPr>
                <w:rFonts w:hint="eastAsia" w:asciiTheme="minorEastAsia" w:hAnsiTheme="minorEastAsia" w:eastAsiaTheme="minorEastAsia" w:cstheme="minorEastAsia"/>
                <w:lang w:val="en-US" w:eastAsia="zh"/>
                <w:woUserID w:val="3"/>
              </w:rPr>
            </w:pPr>
          </w:p>
        </w:tc>
        <w:tc>
          <w:tcPr>
            <w:tcW w:w="716" w:type="dxa"/>
            <w:tcBorders>
              <w:top w:val="single" w:color="5FB4FF" w:sz="8" w:space="0"/>
              <w:left w:val="single" w:color="5FB4FF" w:sz="8" w:space="0"/>
              <w:bottom w:val="single" w:color="5FB4FF" w:sz="8" w:space="0"/>
              <w:right w:val="single" w:color="5FB4FF" w:sz="8" w:space="0"/>
            </w:tcBorders>
            <w:shd w:val="clear" w:color="FFFFFF" w:fill="FFFFFF"/>
            <w:vAlign w:val="center"/>
          </w:tcPr>
          <w:p w14:paraId="0255B64C">
            <w:pPr>
              <w:keepNext w:val="0"/>
              <w:keepLines w:val="0"/>
              <w:suppressLineNumbers w:val="0"/>
              <w:spacing w:beforeAutospacing="0" w:afterAutospacing="0"/>
              <w:ind w:left="0" w:leftChars="0" w:right="0" w:firstLine="0" w:firstLineChars="0"/>
              <w:jc w:val="left"/>
              <w:rPr>
                <w:rFonts w:hint="eastAsia" w:asciiTheme="minorEastAsia" w:hAnsiTheme="minorEastAsia" w:eastAsiaTheme="minorEastAsia" w:cstheme="minorEastAsia"/>
                <w:lang w:val="en-US" w:eastAsia="zh"/>
                <w:woUserID w:val="3"/>
              </w:rPr>
            </w:pPr>
            <w:r>
              <w:rPr>
                <w:rStyle w:val="17"/>
                <w:rFonts w:hint="default" w:ascii="Bahnschrift" w:hAnsi="Bahnschrift" w:eastAsia="Bahnschrift" w:cs="Bahnschrift"/>
                <w:b/>
                <w:bCs/>
                <w:i w:val="0"/>
                <w:iCs w:val="0"/>
                <w:caps w:val="0"/>
                <w:color w:val="0F1115"/>
                <w:spacing w:val="0"/>
                <w:sz w:val="22"/>
                <w:szCs w:val="22"/>
                <w:shd w:val="clear" w:fill="FFFFFF"/>
                <w:lang w:val="en-US" w:eastAsia="zh-CN"/>
                <w:woUserID w:val="2"/>
              </w:rPr>
              <w:t>数据沉淀与分析</w:t>
            </w:r>
          </w:p>
        </w:tc>
        <w:tc>
          <w:tcPr>
            <w:tcW w:w="3088" w:type="dxa"/>
            <w:tcBorders>
              <w:top w:val="single" w:color="5FB4FF" w:sz="8" w:space="0"/>
              <w:left w:val="single" w:color="5FB4FF" w:sz="8" w:space="0"/>
              <w:bottom w:val="single" w:color="5FB4FF" w:sz="8" w:space="0"/>
              <w:right w:val="single" w:color="5FB4FF" w:sz="8" w:space="0"/>
            </w:tcBorders>
            <w:shd w:val="clear" w:color="FFFFFF" w:fill="FFFFFF"/>
            <w:vAlign w:val="center"/>
          </w:tcPr>
          <w:p w14:paraId="112B8E3A">
            <w:pPr>
              <w:keepNext w:val="0"/>
              <w:keepLines w:val="0"/>
              <w:suppressLineNumbers w:val="0"/>
              <w:spacing w:beforeAutospacing="0" w:afterAutospacing="0"/>
              <w:ind w:left="0" w:leftChars="0" w:right="0" w:firstLine="0" w:firstLineChars="0"/>
              <w:jc w:val="left"/>
              <w:rPr>
                <w:rFonts w:hint="eastAsia" w:asciiTheme="minorEastAsia" w:hAnsiTheme="minorEastAsia" w:eastAsiaTheme="minorEastAsia" w:cstheme="minorEastAsia"/>
                <w:lang w:val="en-US" w:eastAsia="zh"/>
                <w:woUserID w:val="3"/>
              </w:rPr>
            </w:pPr>
            <w:r>
              <w:rPr>
                <w:rFonts w:hint="default" w:asciiTheme="minorEastAsia" w:hAnsiTheme="minorEastAsia" w:eastAsiaTheme="minorEastAsia" w:cstheme="minorEastAsia"/>
                <w:lang w:val="en-US" w:eastAsia="zh-CN"/>
                <w:woUserID w:val="3"/>
              </w:rPr>
              <w:t>启动运营数据收集，用于算法模型的持续训练与优化</w:t>
            </w:r>
          </w:p>
        </w:tc>
        <w:tc>
          <w:tcPr>
            <w:tcW w:w="1670" w:type="dxa"/>
            <w:vMerge w:val="continue"/>
            <w:tcBorders>
              <w:left w:val="single" w:color="5FB4FF" w:sz="8" w:space="0"/>
              <w:bottom w:val="single" w:color="5FB4FF" w:sz="8" w:space="0"/>
              <w:right w:val="single" w:color="5FB4FF" w:sz="8" w:space="0"/>
            </w:tcBorders>
            <w:shd w:val="clear" w:color="FFFFFF" w:fill="FFFFFF"/>
            <w:vAlign w:val="center"/>
          </w:tcPr>
          <w:p w14:paraId="54D3ECCF">
            <w:pPr>
              <w:keepNext w:val="0"/>
              <w:keepLines w:val="0"/>
              <w:suppressLineNumbers w:val="0"/>
              <w:spacing w:beforeAutospacing="0" w:afterAutospacing="0"/>
              <w:ind w:left="0" w:leftChars="0" w:right="0" w:firstLine="0" w:firstLineChars="0"/>
              <w:jc w:val="center"/>
              <w:rPr>
                <w:rFonts w:hint="eastAsia"/>
                <w:vertAlign w:val="baseline"/>
                <w:lang w:eastAsia="zh"/>
              </w:rPr>
            </w:pPr>
          </w:p>
        </w:tc>
      </w:tr>
      <w:tr w14:paraId="47D236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20" w:hRule="atLeast"/>
        </w:trPr>
        <w:tc>
          <w:tcPr>
            <w:tcW w:w="927" w:type="dxa"/>
            <w:vMerge w:val="restart"/>
            <w:tcBorders>
              <w:top w:val="single" w:color="5FB4FF" w:sz="8" w:space="0"/>
              <w:left w:val="single" w:color="5FB4FF" w:sz="8" w:space="0"/>
              <w:right w:val="single" w:color="5FB4FF" w:sz="8" w:space="0"/>
            </w:tcBorders>
            <w:shd w:val="clear" w:color="FFFFFF" w:fill="FFFFFF"/>
            <w:vAlign w:val="center"/>
          </w:tcPr>
          <w:p w14:paraId="10F7E0E1">
            <w:pPr>
              <w:keepNext w:val="0"/>
              <w:keepLines w:val="0"/>
              <w:suppressLineNumbers w:val="0"/>
              <w:spacing w:beforeAutospacing="0" w:afterAutospacing="0"/>
              <w:ind w:left="0" w:leftChars="0" w:right="0" w:firstLine="0" w:firstLineChars="0"/>
              <w:jc w:val="center"/>
              <w:rPr>
                <w:rFonts w:hint="eastAsia"/>
                <w:vertAlign w:val="baseline"/>
                <w:lang w:eastAsia="zh"/>
              </w:rPr>
            </w:pPr>
            <w:r>
              <w:rPr>
                <w:rStyle w:val="17"/>
                <w:rFonts w:hint="default" w:ascii="Bahnschrift" w:hAnsi="Bahnschrift" w:eastAsia="Bahnschrift" w:cs="Bahnschrift"/>
                <w:b/>
                <w:bCs/>
                <w:i w:val="0"/>
                <w:iCs w:val="0"/>
                <w:caps w:val="0"/>
                <w:color w:val="0F1115"/>
                <w:spacing w:val="0"/>
                <w:sz w:val="22"/>
                <w:szCs w:val="22"/>
                <w:shd w:val="clear" w:fill="FFFFFF"/>
                <w:woUserID w:val="2"/>
              </w:rPr>
              <w:t>规模化与生态构建阶段</w:t>
            </w:r>
          </w:p>
        </w:tc>
        <w:tc>
          <w:tcPr>
            <w:tcW w:w="2013" w:type="dxa"/>
            <w:vMerge w:val="restart"/>
            <w:tcBorders>
              <w:top w:val="single" w:color="5FB4FF" w:sz="8" w:space="0"/>
              <w:left w:val="single" w:color="5FB4FF" w:sz="8" w:space="0"/>
              <w:right w:val="single" w:color="5FB4FF" w:sz="8" w:space="0"/>
            </w:tcBorders>
            <w:shd w:val="clear" w:color="FFFFFF" w:fill="FFFFFF"/>
            <w:vAlign w:val="center"/>
          </w:tcPr>
          <w:p w14:paraId="14710BEB">
            <w:pPr>
              <w:keepNext w:val="0"/>
              <w:keepLines w:val="0"/>
              <w:suppressLineNumbers w:val="0"/>
              <w:spacing w:beforeAutospacing="0" w:afterAutospacing="0"/>
              <w:ind w:left="0" w:leftChars="0" w:right="0" w:firstLine="0" w:firstLineChars="0"/>
              <w:jc w:val="left"/>
              <w:rPr>
                <w:rFonts w:hint="eastAsia" w:asciiTheme="minorEastAsia" w:hAnsiTheme="minorEastAsia" w:eastAsiaTheme="minorEastAsia" w:cstheme="minorEastAsia"/>
                <w:lang w:val="en-US" w:eastAsia="zh"/>
                <w:woUserID w:val="3"/>
              </w:rPr>
            </w:pPr>
            <w:r>
              <w:rPr>
                <w:rFonts w:hint="default" w:asciiTheme="minorEastAsia" w:hAnsiTheme="minorEastAsia" w:eastAsiaTheme="minorEastAsia" w:cstheme="minorEastAsia"/>
                <w:lang w:val="en-US" w:eastAsia="zh-CN"/>
                <w:woUserID w:val="3"/>
              </w:rPr>
              <w:t>提升系统的高可用性、安全性与可扩展性，支持多区域、大规模并发访问，并初步构建开发者生态</w:t>
            </w:r>
          </w:p>
        </w:tc>
        <w:tc>
          <w:tcPr>
            <w:tcW w:w="716" w:type="dxa"/>
            <w:tcBorders>
              <w:top w:val="single" w:color="5FB4FF" w:sz="8" w:space="0"/>
              <w:left w:val="single" w:color="5FB4FF" w:sz="8" w:space="0"/>
              <w:bottom w:val="single" w:color="5FB4FF" w:sz="8" w:space="0"/>
              <w:right w:val="single" w:color="5FB4FF" w:sz="8" w:space="0"/>
            </w:tcBorders>
            <w:shd w:val="clear" w:color="FFFFFF" w:fill="FFFFFF"/>
            <w:vAlign w:val="center"/>
          </w:tcPr>
          <w:p w14:paraId="3CD74095">
            <w:pPr>
              <w:keepNext w:val="0"/>
              <w:keepLines w:val="0"/>
              <w:suppressLineNumbers w:val="0"/>
              <w:spacing w:beforeAutospacing="0" w:afterAutospacing="0"/>
              <w:ind w:left="0" w:leftChars="0" w:right="0" w:firstLine="0" w:firstLineChars="0"/>
              <w:jc w:val="left"/>
              <w:rPr>
                <w:rFonts w:hint="eastAsia" w:asciiTheme="minorEastAsia" w:hAnsiTheme="minorEastAsia" w:eastAsiaTheme="minorEastAsia" w:cstheme="minorEastAsia"/>
                <w:lang w:val="en-US" w:eastAsia="zh"/>
                <w:woUserID w:val="3"/>
              </w:rPr>
            </w:pPr>
            <w:r>
              <w:rPr>
                <w:rStyle w:val="17"/>
                <w:rFonts w:hint="default" w:ascii="Bahnschrift" w:hAnsi="Bahnschrift" w:eastAsia="Bahnschrift" w:cs="Bahnschrift"/>
                <w:b/>
                <w:bCs/>
                <w:i w:val="0"/>
                <w:iCs w:val="0"/>
                <w:caps w:val="0"/>
                <w:color w:val="0F1115"/>
                <w:spacing w:val="0"/>
                <w:sz w:val="22"/>
                <w:szCs w:val="22"/>
                <w:shd w:val="clear" w:fill="FFFFFF"/>
                <w:woUserID w:val="2"/>
              </w:rPr>
              <w:t>性能与安全加固</w:t>
            </w:r>
          </w:p>
        </w:tc>
        <w:tc>
          <w:tcPr>
            <w:tcW w:w="3088" w:type="dxa"/>
            <w:tcBorders>
              <w:top w:val="single" w:color="5FB4FF" w:sz="8" w:space="0"/>
              <w:left w:val="single" w:color="5FB4FF" w:sz="8" w:space="0"/>
              <w:bottom w:val="single" w:color="5FB4FF" w:sz="8" w:space="0"/>
              <w:right w:val="single" w:color="5FB4FF" w:sz="8" w:space="0"/>
            </w:tcBorders>
            <w:shd w:val="clear" w:color="FFFFFF" w:fill="FFFFFF"/>
            <w:vAlign w:val="center"/>
          </w:tcPr>
          <w:p w14:paraId="71DD388C">
            <w:pPr>
              <w:keepNext w:val="0"/>
              <w:keepLines w:val="0"/>
              <w:suppressLineNumbers w:val="0"/>
              <w:spacing w:beforeAutospacing="0" w:afterAutospacing="0"/>
              <w:ind w:left="0" w:leftChars="0" w:right="0" w:firstLine="0" w:firstLineChars="0"/>
              <w:jc w:val="center"/>
              <w:rPr>
                <w:rFonts w:hint="eastAsia" w:asciiTheme="minorEastAsia" w:hAnsiTheme="minorEastAsia" w:eastAsiaTheme="minorEastAsia" w:cstheme="minorEastAsia"/>
                <w:lang w:val="en-US" w:eastAsia="zh"/>
                <w:woUserID w:val="3"/>
              </w:rPr>
            </w:pPr>
            <w:r>
              <w:rPr>
                <w:rFonts w:hint="default" w:ascii="Bahnschrift" w:hAnsi="Bahnschrift" w:eastAsia="Bahnschrift" w:cs="Bahnschrift"/>
                <w:i w:val="0"/>
                <w:iCs w:val="0"/>
                <w:caps w:val="0"/>
                <w:color w:val="0F1115"/>
                <w:spacing w:val="0"/>
                <w:sz w:val="22"/>
                <w:szCs w:val="22"/>
                <w:shd w:val="clear" w:fill="FFFFFF"/>
                <w:woUserID w:val="2"/>
              </w:rPr>
              <w:t>进行大规模压力测试、安全渗透测试及灾备演练</w:t>
            </w:r>
          </w:p>
        </w:tc>
        <w:tc>
          <w:tcPr>
            <w:tcW w:w="1670" w:type="dxa"/>
            <w:vMerge w:val="restart"/>
            <w:tcBorders>
              <w:top w:val="single" w:color="5FB4FF" w:sz="8" w:space="0"/>
              <w:left w:val="single" w:color="5FB4FF" w:sz="8" w:space="0"/>
              <w:right w:val="single" w:color="5FB4FF" w:sz="8" w:space="0"/>
            </w:tcBorders>
            <w:shd w:val="clear" w:color="FFFFFF" w:fill="FFFFFF"/>
            <w:vAlign w:val="center"/>
          </w:tcPr>
          <w:p w14:paraId="3C098B15">
            <w:pPr>
              <w:keepNext w:val="0"/>
              <w:keepLines w:val="0"/>
              <w:suppressLineNumbers w:val="0"/>
              <w:spacing w:beforeAutospacing="0" w:afterAutospacing="0"/>
              <w:ind w:left="0" w:leftChars="0" w:right="0" w:firstLine="0" w:firstLineChars="0"/>
              <w:jc w:val="center"/>
              <w:rPr>
                <w:rFonts w:hint="eastAsia"/>
                <w:vertAlign w:val="baseline"/>
                <w:lang w:eastAsia="zh"/>
              </w:rPr>
            </w:pPr>
            <w:r>
              <w:rPr>
                <w:rFonts w:hint="default" w:ascii="Bahnschrift" w:hAnsi="Bahnschrift" w:eastAsia="Bahnschrift" w:cs="Bahnschrift"/>
                <w:i w:val="0"/>
                <w:iCs w:val="0"/>
                <w:caps w:val="0"/>
                <w:color w:val="0F1115"/>
                <w:spacing w:val="0"/>
                <w:sz w:val="22"/>
                <w:szCs w:val="22"/>
                <w:shd w:val="clear" w:fill="FFFFFF"/>
                <w:woUserID w:val="2"/>
              </w:rPr>
              <w:t>系统通过等保三级测评，可支撑至少5个城市级客户的并发访问，开放平台初版上线（预计周期：8周）</w:t>
            </w:r>
          </w:p>
        </w:tc>
      </w:tr>
      <w:tr w14:paraId="6FB97D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80" w:hRule="atLeast"/>
        </w:trPr>
        <w:tc>
          <w:tcPr>
            <w:tcW w:w="927" w:type="dxa"/>
            <w:vMerge w:val="continue"/>
            <w:tcBorders>
              <w:left w:val="single" w:color="5FB4FF" w:sz="8" w:space="0"/>
              <w:right w:val="single" w:color="5FB4FF" w:sz="8" w:space="0"/>
            </w:tcBorders>
            <w:shd w:val="clear" w:color="FFFFFF" w:fill="FFFFFF"/>
            <w:vAlign w:val="center"/>
          </w:tcPr>
          <w:p w14:paraId="3405350B">
            <w:pPr>
              <w:keepNext w:val="0"/>
              <w:keepLines w:val="0"/>
              <w:suppressLineNumbers w:val="0"/>
              <w:spacing w:beforeAutospacing="0" w:afterAutospacing="0"/>
              <w:ind w:left="0" w:leftChars="0" w:right="0" w:firstLine="0" w:firstLineChars="0"/>
              <w:jc w:val="center"/>
              <w:rPr>
                <w:rFonts w:hint="eastAsia"/>
                <w:vertAlign w:val="baseline"/>
                <w:lang w:eastAsia="zh"/>
              </w:rPr>
            </w:pPr>
          </w:p>
        </w:tc>
        <w:tc>
          <w:tcPr>
            <w:tcW w:w="2013" w:type="dxa"/>
            <w:vMerge w:val="continue"/>
            <w:tcBorders>
              <w:left w:val="single" w:color="5FB4FF" w:sz="8" w:space="0"/>
              <w:right w:val="single" w:color="5FB4FF" w:sz="8" w:space="0"/>
            </w:tcBorders>
            <w:shd w:val="clear" w:color="FFFFFF" w:fill="FFFFFF"/>
            <w:vAlign w:val="center"/>
          </w:tcPr>
          <w:p w14:paraId="1B1260DB">
            <w:pPr>
              <w:keepNext w:val="0"/>
              <w:keepLines w:val="0"/>
              <w:suppressLineNumbers w:val="0"/>
              <w:spacing w:beforeAutospacing="0" w:afterAutospacing="0"/>
              <w:ind w:left="0" w:leftChars="0" w:right="0" w:firstLine="0" w:firstLineChars="0"/>
              <w:jc w:val="center"/>
              <w:rPr>
                <w:rFonts w:hint="eastAsia"/>
                <w:vertAlign w:val="baseline"/>
                <w:lang w:eastAsia="zh"/>
              </w:rPr>
            </w:pPr>
          </w:p>
        </w:tc>
        <w:tc>
          <w:tcPr>
            <w:tcW w:w="716" w:type="dxa"/>
            <w:tcBorders>
              <w:top w:val="single" w:color="5FB4FF" w:sz="8" w:space="0"/>
              <w:left w:val="single" w:color="5FB4FF" w:sz="8" w:space="0"/>
              <w:bottom w:val="single" w:color="5FB4FF" w:sz="8" w:space="0"/>
              <w:right w:val="single" w:color="5FB4FF" w:sz="8" w:space="0"/>
            </w:tcBorders>
            <w:shd w:val="clear" w:color="FFFFFF" w:fill="FFFFFF"/>
            <w:vAlign w:val="center"/>
          </w:tcPr>
          <w:p w14:paraId="23225568">
            <w:pPr>
              <w:keepNext w:val="0"/>
              <w:keepLines w:val="0"/>
              <w:suppressLineNumbers w:val="0"/>
              <w:spacing w:beforeAutospacing="0" w:afterAutospacing="0"/>
              <w:ind w:left="0" w:leftChars="0" w:right="0" w:firstLine="0" w:firstLineChars="0"/>
              <w:jc w:val="left"/>
              <w:rPr>
                <w:rFonts w:hint="eastAsia"/>
                <w:vertAlign w:val="baseline"/>
                <w:lang w:eastAsia="zh"/>
              </w:rPr>
            </w:pPr>
            <w:r>
              <w:rPr>
                <w:rStyle w:val="17"/>
                <w:rFonts w:hint="default" w:ascii="Bahnschrift" w:hAnsi="Bahnschrift" w:eastAsia="Bahnschrift" w:cs="Bahnschrift"/>
                <w:b/>
                <w:bCs/>
                <w:i w:val="0"/>
                <w:iCs w:val="0"/>
                <w:caps w:val="0"/>
                <w:color w:val="0F1115"/>
                <w:spacing w:val="0"/>
                <w:sz w:val="22"/>
                <w:szCs w:val="22"/>
                <w:shd w:val="clear" w:fill="FFFFFF"/>
                <w:woUserID w:val="2"/>
              </w:rPr>
              <w:t>云原生架构优化</w:t>
            </w:r>
          </w:p>
        </w:tc>
        <w:tc>
          <w:tcPr>
            <w:tcW w:w="3088" w:type="dxa"/>
            <w:tcBorders>
              <w:top w:val="single" w:color="5FB4FF" w:sz="8" w:space="0"/>
              <w:left w:val="single" w:color="5FB4FF" w:sz="8" w:space="0"/>
              <w:bottom w:val="single" w:color="5FB4FF" w:sz="8" w:space="0"/>
              <w:right w:val="single" w:color="5FB4FF" w:sz="8" w:space="0"/>
            </w:tcBorders>
            <w:shd w:val="clear" w:color="FFFFFF" w:fill="FFFFFF"/>
            <w:vAlign w:val="center"/>
          </w:tcPr>
          <w:p w14:paraId="2FFCD4BF">
            <w:pPr>
              <w:keepNext w:val="0"/>
              <w:keepLines w:val="0"/>
              <w:suppressLineNumbers w:val="0"/>
              <w:spacing w:beforeAutospacing="0" w:afterAutospacing="0"/>
              <w:ind w:left="0" w:leftChars="0" w:right="0" w:firstLine="0" w:firstLineChars="0"/>
              <w:jc w:val="center"/>
              <w:rPr>
                <w:rFonts w:hint="eastAsia"/>
                <w:vertAlign w:val="baseline"/>
                <w:lang w:eastAsia="zh"/>
                <w:woUserID w:val="2"/>
              </w:rPr>
            </w:pPr>
            <w:r>
              <w:rPr>
                <w:rFonts w:hint="default" w:ascii="Bahnschrift" w:hAnsi="Bahnschrift" w:eastAsia="Bahnschrift" w:cs="Bahnschrift"/>
                <w:i w:val="0"/>
                <w:iCs w:val="0"/>
                <w:caps w:val="0"/>
                <w:color w:val="0F1115"/>
                <w:spacing w:val="0"/>
                <w:sz w:val="22"/>
                <w:szCs w:val="22"/>
                <w:shd w:val="clear" w:fill="FFFFFF"/>
                <w:woUserID w:val="2"/>
              </w:rPr>
              <w:t>优化微服务治理、弹性伸缩与持续交付流水线</w:t>
            </w:r>
          </w:p>
        </w:tc>
        <w:tc>
          <w:tcPr>
            <w:tcW w:w="1670" w:type="dxa"/>
            <w:vMerge w:val="continue"/>
            <w:tcBorders>
              <w:left w:val="single" w:color="5FB4FF" w:sz="8" w:space="0"/>
              <w:right w:val="single" w:color="5FB4FF" w:sz="8" w:space="0"/>
            </w:tcBorders>
            <w:shd w:val="clear" w:color="FFFFFF" w:fill="FFFFFF"/>
            <w:vAlign w:val="center"/>
          </w:tcPr>
          <w:p w14:paraId="2BCDFF9D">
            <w:pPr>
              <w:keepNext w:val="0"/>
              <w:keepLines w:val="0"/>
              <w:suppressLineNumbers w:val="0"/>
              <w:spacing w:beforeAutospacing="0" w:afterAutospacing="0"/>
              <w:ind w:left="0" w:leftChars="0" w:right="0" w:firstLine="0" w:firstLineChars="0"/>
              <w:jc w:val="center"/>
              <w:rPr>
                <w:rFonts w:hint="eastAsia"/>
                <w:vertAlign w:val="baseline"/>
                <w:lang w:eastAsia="zh"/>
              </w:rPr>
            </w:pPr>
          </w:p>
        </w:tc>
      </w:tr>
      <w:tr w14:paraId="73CBA0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60" w:hRule="atLeast"/>
        </w:trPr>
        <w:tc>
          <w:tcPr>
            <w:tcW w:w="927" w:type="dxa"/>
            <w:vMerge w:val="continue"/>
            <w:tcBorders>
              <w:left w:val="single" w:color="5FB4FF" w:sz="8" w:space="0"/>
              <w:bottom w:val="single" w:color="5FB4FF" w:sz="8" w:space="0"/>
              <w:right w:val="single" w:color="5FB4FF" w:sz="8" w:space="0"/>
            </w:tcBorders>
            <w:shd w:val="clear" w:color="FFFFFF" w:fill="FFFFFF"/>
            <w:vAlign w:val="center"/>
          </w:tcPr>
          <w:p w14:paraId="59F9903F">
            <w:pPr>
              <w:keepNext w:val="0"/>
              <w:keepLines w:val="0"/>
              <w:suppressLineNumbers w:val="0"/>
              <w:spacing w:beforeAutospacing="0" w:afterAutospacing="0"/>
              <w:ind w:left="0" w:leftChars="0" w:right="0" w:firstLine="0" w:firstLineChars="0"/>
              <w:jc w:val="center"/>
              <w:rPr>
                <w:rFonts w:hint="eastAsia"/>
                <w:vertAlign w:val="baseline"/>
                <w:lang w:eastAsia="zh"/>
              </w:rPr>
            </w:pPr>
          </w:p>
        </w:tc>
        <w:tc>
          <w:tcPr>
            <w:tcW w:w="2013" w:type="dxa"/>
            <w:vMerge w:val="continue"/>
            <w:tcBorders>
              <w:left w:val="single" w:color="5FB4FF" w:sz="8" w:space="0"/>
              <w:bottom w:val="single" w:color="5FB4FF" w:sz="8" w:space="0"/>
              <w:right w:val="single" w:color="5FB4FF" w:sz="8" w:space="0"/>
            </w:tcBorders>
            <w:shd w:val="clear" w:color="FFFFFF" w:fill="FFFFFF"/>
            <w:vAlign w:val="center"/>
          </w:tcPr>
          <w:p w14:paraId="4B9859E7">
            <w:pPr>
              <w:keepNext w:val="0"/>
              <w:keepLines w:val="0"/>
              <w:suppressLineNumbers w:val="0"/>
              <w:spacing w:beforeAutospacing="0" w:afterAutospacing="0"/>
              <w:ind w:left="0" w:leftChars="0" w:right="0" w:firstLine="0" w:firstLineChars="0"/>
              <w:jc w:val="center"/>
              <w:rPr>
                <w:rFonts w:hint="eastAsia"/>
                <w:vertAlign w:val="baseline"/>
                <w:lang w:eastAsia="zh"/>
              </w:rPr>
            </w:pPr>
          </w:p>
        </w:tc>
        <w:tc>
          <w:tcPr>
            <w:tcW w:w="716" w:type="dxa"/>
            <w:tcBorders>
              <w:top w:val="single" w:color="5FB4FF" w:sz="8" w:space="0"/>
              <w:left w:val="single" w:color="5FB4FF" w:sz="8" w:space="0"/>
              <w:bottom w:val="single" w:color="5FB4FF" w:sz="8" w:space="0"/>
              <w:right w:val="single" w:color="5FB4FF" w:sz="8" w:space="0"/>
            </w:tcBorders>
            <w:shd w:val="clear" w:color="FFFFFF" w:fill="FFFFFF"/>
            <w:vAlign w:val="center"/>
          </w:tcPr>
          <w:p w14:paraId="7ACD3738">
            <w:pPr>
              <w:keepNext w:val="0"/>
              <w:keepLines w:val="0"/>
              <w:suppressLineNumbers w:val="0"/>
              <w:spacing w:beforeAutospacing="0" w:afterAutospacing="0"/>
              <w:ind w:left="0" w:leftChars="0" w:right="0" w:firstLine="0" w:firstLineChars="0"/>
              <w:jc w:val="left"/>
              <w:rPr>
                <w:rFonts w:hint="eastAsia"/>
                <w:vertAlign w:val="baseline"/>
                <w:lang w:eastAsia="zh"/>
              </w:rPr>
            </w:pPr>
            <w:r>
              <w:rPr>
                <w:rStyle w:val="17"/>
                <w:rFonts w:hint="default" w:ascii="Bahnschrift" w:hAnsi="Bahnschrift" w:eastAsia="Bahnschrift" w:cs="Bahnschrift"/>
                <w:b/>
                <w:bCs/>
                <w:i w:val="0"/>
                <w:iCs w:val="0"/>
                <w:caps w:val="0"/>
                <w:color w:val="0F1115"/>
                <w:spacing w:val="0"/>
                <w:sz w:val="22"/>
                <w:szCs w:val="22"/>
                <w:shd w:val="clear" w:fill="FFFFFF"/>
                <w:woUserID w:val="2"/>
              </w:rPr>
              <w:t>生态培育</w:t>
            </w:r>
          </w:p>
        </w:tc>
        <w:tc>
          <w:tcPr>
            <w:tcW w:w="3088" w:type="dxa"/>
            <w:tcBorders>
              <w:top w:val="single" w:color="5FB4FF" w:sz="8" w:space="0"/>
              <w:left w:val="single" w:color="5FB4FF" w:sz="8" w:space="0"/>
              <w:bottom w:val="single" w:color="5FB4FF" w:sz="8" w:space="0"/>
              <w:right w:val="single" w:color="5FB4FF" w:sz="8" w:space="0"/>
            </w:tcBorders>
            <w:shd w:val="clear" w:color="FFFFFF" w:fill="FFFFFF"/>
            <w:vAlign w:val="center"/>
          </w:tcPr>
          <w:p w14:paraId="28831622">
            <w:pPr>
              <w:keepNext w:val="0"/>
              <w:keepLines w:val="0"/>
              <w:suppressLineNumbers w:val="0"/>
              <w:spacing w:beforeAutospacing="0" w:afterAutospacing="0"/>
              <w:ind w:left="0" w:leftChars="0" w:right="0" w:firstLine="0" w:firstLineChars="0"/>
              <w:jc w:val="center"/>
              <w:rPr>
                <w:rFonts w:hint="eastAsia"/>
                <w:vertAlign w:val="baseline"/>
                <w:lang w:eastAsia="zh"/>
              </w:rPr>
            </w:pPr>
            <w:r>
              <w:rPr>
                <w:rFonts w:hint="default" w:ascii="Bahnschrift" w:hAnsi="Bahnschrift" w:eastAsia="Bahnschrift" w:cs="Bahnschrift"/>
                <w:i w:val="0"/>
                <w:iCs w:val="0"/>
                <w:caps w:val="0"/>
                <w:color w:val="0F1115"/>
                <w:spacing w:val="0"/>
                <w:sz w:val="22"/>
                <w:szCs w:val="22"/>
                <w:shd w:val="clear" w:fill="FFFFFF"/>
                <w:woUserID w:val="2"/>
              </w:rPr>
              <w:t>发布部分开放API文档，吸引首批第三方开发者或设备合作伙伴</w:t>
            </w:r>
          </w:p>
        </w:tc>
        <w:tc>
          <w:tcPr>
            <w:tcW w:w="1670" w:type="dxa"/>
            <w:vMerge w:val="continue"/>
            <w:tcBorders>
              <w:left w:val="single" w:color="5FB4FF" w:sz="8" w:space="0"/>
              <w:bottom w:val="single" w:color="5FB4FF" w:sz="8" w:space="0"/>
              <w:right w:val="single" w:color="5FB4FF" w:sz="8" w:space="0"/>
            </w:tcBorders>
            <w:shd w:val="clear" w:color="FFFFFF" w:fill="FFFFFF"/>
            <w:vAlign w:val="center"/>
          </w:tcPr>
          <w:p w14:paraId="04745959">
            <w:pPr>
              <w:keepNext w:val="0"/>
              <w:keepLines w:val="0"/>
              <w:suppressLineNumbers w:val="0"/>
              <w:spacing w:beforeAutospacing="0" w:afterAutospacing="0"/>
              <w:ind w:left="0" w:leftChars="0" w:right="0" w:firstLine="0" w:firstLineChars="0"/>
              <w:jc w:val="center"/>
              <w:rPr>
                <w:rFonts w:hint="eastAsia"/>
                <w:vertAlign w:val="baseline"/>
                <w:lang w:eastAsia="zh"/>
              </w:rPr>
            </w:pPr>
          </w:p>
        </w:tc>
      </w:tr>
    </w:tbl>
    <w:p w14:paraId="4E2D88F4">
      <w:pPr>
        <w:rPr>
          <w:rFonts w:hint="eastAsia"/>
          <w:lang w:eastAsia="zh"/>
        </w:rPr>
      </w:pPr>
    </w:p>
    <w:p w14:paraId="378B0E0F">
      <w:pPr>
        <w:pStyle w:val="4"/>
        <w:bidi w:val="0"/>
        <w:rPr>
          <w:rFonts w:hint="eastAsia"/>
        </w:rPr>
      </w:pPr>
      <w:bookmarkStart w:id="95" w:name="_Toc2280"/>
      <w:r>
        <w:rPr>
          <w:rFonts w:hint="eastAsia"/>
          <w:lang w:eastAsia="zh"/>
        </w:rPr>
        <w:t>5.1.2</w:t>
      </w:r>
      <w:r>
        <w:rPr>
          <w:rFonts w:hint="eastAsia"/>
        </w:rPr>
        <w:t>敏捷开发流程</w:t>
      </w:r>
      <w:bookmarkEnd w:id="95"/>
    </w:p>
    <w:p w14:paraId="09582496">
      <w:pPr>
        <w:spacing w:line="360" w:lineRule="auto"/>
        <w:ind w:firstLine="420" w:firstLineChars="200"/>
        <w:rPr>
          <w:rFonts w:hint="default" w:asciiTheme="minorEastAsia" w:hAnsiTheme="minorEastAsia" w:eastAsiaTheme="minorEastAsia" w:cstheme="minorEastAsia"/>
          <w:lang w:val="en-US" w:eastAsia="zh-CN"/>
          <w:woUserID w:val="3"/>
        </w:rPr>
      </w:pPr>
      <w:r>
        <w:rPr>
          <w:rFonts w:hint="default" w:asciiTheme="minorEastAsia" w:hAnsiTheme="minorEastAsia" w:eastAsiaTheme="minorEastAsia" w:cstheme="minorEastAsia"/>
          <w:lang w:val="en-US" w:eastAsia="zh-CN"/>
          <w:woUserID w:val="3"/>
        </w:rPr>
        <w:t>本项目将全面采用敏捷开发模式，建立快速响应市场需求和用户反馈的产品迭代机制。我们将固定以两周为一个标准冲刺周期，每个周期都包含完整的需求规划、开发实现、测试验证和成果评审环节。</w:t>
      </w:r>
    </w:p>
    <w:p w14:paraId="7201DA5B">
      <w:pPr>
        <w:spacing w:line="360" w:lineRule="auto"/>
        <w:ind w:firstLine="420" w:firstLineChars="200"/>
        <w:rPr>
          <w:rFonts w:hint="default" w:asciiTheme="minorEastAsia" w:hAnsiTheme="minorEastAsia" w:eastAsiaTheme="minorEastAsia" w:cstheme="minorEastAsia"/>
          <w:lang w:val="en-US" w:eastAsia="zh-CN"/>
          <w:woUserID w:val="3"/>
        </w:rPr>
      </w:pPr>
      <w:r>
        <w:rPr>
          <w:rFonts w:hint="default" w:asciiTheme="minorEastAsia" w:hAnsiTheme="minorEastAsia" w:eastAsiaTheme="minorEastAsia" w:cstheme="minorEastAsia"/>
          <w:lang w:val="en-US" w:eastAsia="zh-CN"/>
          <w:woUserID w:val="3"/>
        </w:rPr>
        <w:t>通过建立自动化的CI/CD持续集成和持续部署流水线，我们确保每次代码提交都能快速、安全地完成集成与部署。这套机制将大幅提升开发效率，保证产品功能的持续交付和快速验证。</w:t>
      </w:r>
    </w:p>
    <w:p w14:paraId="22DF6FF1">
      <w:pPr>
        <w:spacing w:line="360" w:lineRule="auto"/>
        <w:ind w:firstLine="420" w:firstLineChars="200"/>
        <w:rPr>
          <w:rFonts w:hint="default" w:asciiTheme="minorEastAsia" w:hAnsiTheme="minorEastAsia" w:eastAsiaTheme="minorEastAsia" w:cstheme="minorEastAsia"/>
          <w:lang w:val="en-US" w:eastAsia="zh-CN"/>
          <w:woUserID w:val="3"/>
        </w:rPr>
      </w:pPr>
      <w:r>
        <w:rPr>
          <w:rFonts w:hint="default" w:asciiTheme="minorEastAsia" w:hAnsiTheme="minorEastAsia" w:eastAsiaTheme="minorEastAsia" w:cstheme="minorEastAsia"/>
          <w:lang w:val="en-US" w:eastAsia="zh-CN"/>
          <w:woUserID w:val="3"/>
        </w:rPr>
        <w:t>在每个冲刺周期结束后，我们会定期向种子用户演示新功能并收集使用反馈。这些宝贵的用户意见将直接纳入后续的产品迭代规划，形成"开发-测量-学习"的快速闭环。这种持续反馈机制确保产品始终沿着用户需求的方向持续优化。</w:t>
      </w:r>
    </w:p>
    <w:p w14:paraId="4E8096FE">
      <w:pPr>
        <w:pStyle w:val="4"/>
        <w:bidi w:val="0"/>
        <w:rPr>
          <w:rFonts w:hint="eastAsia"/>
        </w:rPr>
      </w:pPr>
      <w:bookmarkStart w:id="96" w:name="_Toc21176"/>
      <w:r>
        <w:rPr>
          <w:rFonts w:hint="eastAsia"/>
        </w:rPr>
        <w:t>5.1.3 质量保证</w:t>
      </w:r>
      <w:bookmarkEnd w:id="96"/>
    </w:p>
    <w:p w14:paraId="28BCB76F">
      <w:pPr>
        <w:spacing w:line="360" w:lineRule="auto"/>
        <w:ind w:firstLine="420" w:firstLineChars="200"/>
        <w:rPr>
          <w:rFonts w:hint="default" w:asciiTheme="minorEastAsia" w:hAnsiTheme="minorEastAsia" w:eastAsiaTheme="minorEastAsia" w:cstheme="minorEastAsia"/>
          <w:lang w:val="en-US" w:eastAsia="zh-CN"/>
          <w:woUserID w:val="3"/>
        </w:rPr>
      </w:pPr>
      <w:r>
        <w:rPr>
          <w:rFonts w:hint="default" w:asciiTheme="minorEastAsia" w:hAnsiTheme="minorEastAsia" w:eastAsiaTheme="minorEastAsia" w:cstheme="minorEastAsia"/>
          <w:lang w:val="en-US" w:eastAsia="zh-CN"/>
          <w:woUserID w:val="3"/>
        </w:rPr>
        <w:t>我们致力于构建贯穿项目全生命周期的多层次质量保证体系。在代码质量层面，我们实施严格的代码规范审查和强制性的代码评审机制，配合全面的自动化单元测试，确保代码的可维护性和稳定性。</w:t>
      </w:r>
    </w:p>
    <w:p w14:paraId="279AFBB7">
      <w:pPr>
        <w:spacing w:line="360" w:lineRule="auto"/>
        <w:ind w:firstLine="420" w:firstLineChars="200"/>
        <w:rPr>
          <w:rFonts w:hint="default" w:asciiTheme="minorEastAsia" w:hAnsiTheme="minorEastAsia" w:eastAsiaTheme="minorEastAsia" w:cstheme="minorEastAsia"/>
          <w:lang w:val="en-US" w:eastAsia="zh-CN"/>
          <w:woUserID w:val="3"/>
        </w:rPr>
      </w:pPr>
      <w:r>
        <w:rPr>
          <w:rFonts w:hint="default" w:asciiTheme="minorEastAsia" w:hAnsiTheme="minorEastAsia" w:eastAsiaTheme="minorEastAsia" w:cstheme="minorEastAsia"/>
          <w:lang w:val="en-US" w:eastAsia="zh-CN"/>
          <w:woUserID w:val="3"/>
        </w:rPr>
        <w:t>在测试策略方面，我们建立了完整的自动化测试金字塔，涵盖从单元测试、集成测试到端到端测试的全流程。特别对泄漏定位、应急指挥等核心业务链路，我们进行专项的自动化回归测试，确保关键功能的可靠性。</w:t>
      </w:r>
    </w:p>
    <w:p w14:paraId="4139A3F1">
      <w:pPr>
        <w:spacing w:line="360" w:lineRule="auto"/>
        <w:ind w:firstLine="420" w:firstLineChars="200"/>
        <w:rPr>
          <w:rFonts w:hint="default" w:asciiTheme="minorEastAsia" w:hAnsiTheme="minorEastAsia" w:eastAsiaTheme="minorEastAsia" w:cstheme="minorEastAsia"/>
          <w:lang w:val="en-US" w:eastAsia="zh-CN"/>
          <w:woUserID w:val="3"/>
        </w:rPr>
      </w:pPr>
      <w:r>
        <w:rPr>
          <w:rFonts w:hint="default" w:asciiTheme="minorEastAsia" w:hAnsiTheme="minorEastAsia" w:eastAsiaTheme="minorEastAsia" w:cstheme="minorEastAsia"/>
          <w:lang w:val="en-US" w:eastAsia="zh-CN"/>
          <w:woUserID w:val="3"/>
        </w:rPr>
        <w:t>此外，我们还定期开展专项测试工作。这包括模拟高并发场景的压力测试，以及委托第三方专业安全机构进行的渗透测试和代码审计。通过这些全方位的测试措施，我们确保系统在各种极端情况下的稳定性和数据安全性。</w:t>
      </w:r>
    </w:p>
    <w:p w14:paraId="7804D8F3">
      <w:pPr>
        <w:rPr>
          <w:rFonts w:hint="eastAsia"/>
          <w:lang w:eastAsia="zh"/>
        </w:rPr>
      </w:pPr>
    </w:p>
    <w:p w14:paraId="6AE25F96">
      <w:pPr>
        <w:pStyle w:val="3"/>
        <w:bidi w:val="0"/>
        <w:rPr>
          <w:lang w:val="en-US" w:eastAsia="zh-CN"/>
        </w:rPr>
      </w:pPr>
      <w:bookmarkStart w:id="97" w:name="_Toc26433"/>
      <w:r>
        <w:rPr>
          <w:rFonts w:hint="eastAsia"/>
          <w:lang w:val="en-US" w:eastAsia="zh-CN"/>
        </w:rPr>
        <w:t>5</w:t>
      </w:r>
      <w:r>
        <w:rPr>
          <w:lang w:val="en-US" w:eastAsia="zh-CN"/>
        </w:rPr>
        <w:t>.2 推广计划</w:t>
      </w:r>
      <w:bookmarkEnd w:id="97"/>
    </w:p>
    <w:p w14:paraId="2FE47102">
      <w:pPr>
        <w:pStyle w:val="4"/>
        <w:bidi w:val="0"/>
        <w:rPr>
          <w:rFonts w:hint="eastAsia" w:ascii="黑体" w:hAnsi="黑体" w:eastAsia="黑体" w:cs="黑体"/>
          <w:i w:val="0"/>
          <w:iCs w:val="0"/>
          <w:caps w:val="0"/>
          <w:color w:val="0F1115"/>
          <w:spacing w:val="0"/>
          <w:woUserID w:val="2"/>
        </w:rPr>
      </w:pPr>
      <w:bookmarkStart w:id="98" w:name="_Toc23333"/>
      <w:r>
        <w:rPr>
          <w:rFonts w:hint="eastAsia"/>
        </w:rPr>
        <w:t>5.2.1 市场推广策略</w:t>
      </w:r>
      <w:bookmarkEnd w:id="98"/>
    </w:p>
    <w:p w14:paraId="45E9FAD1">
      <w:pPr>
        <w:spacing w:line="360" w:lineRule="auto"/>
        <w:ind w:firstLine="420" w:firstLineChars="200"/>
        <w:rPr>
          <w:rFonts w:hint="default" w:asciiTheme="minorEastAsia" w:hAnsiTheme="minorEastAsia" w:eastAsiaTheme="minorEastAsia" w:cstheme="minorEastAsia"/>
          <w:lang w:val="en-US" w:eastAsia="zh-CN"/>
          <w:woUserID w:val="3"/>
        </w:rPr>
      </w:pPr>
      <w:r>
        <w:rPr>
          <w:rFonts w:hint="default" w:asciiTheme="minorEastAsia" w:hAnsiTheme="minorEastAsia" w:eastAsiaTheme="minorEastAsia" w:cstheme="minorEastAsia"/>
          <w:lang w:val="en-US" w:eastAsia="zh-CN"/>
          <w:woUserID w:val="3"/>
        </w:rPr>
        <w:t>我们的市场推广将采取立体化推进策略。首先，在标杆案例建设方面，我们将集中优势资源确保首批标杆试点取得显著成效，打造具有行业影响力的示范案例。通过制作深度解决方案白皮书和成功案例集，为后续市场拓展提供有力支撑。</w:t>
      </w:r>
    </w:p>
    <w:p w14:paraId="5611A370">
      <w:pPr>
        <w:spacing w:line="360" w:lineRule="auto"/>
        <w:ind w:firstLine="420" w:firstLineChars="200"/>
        <w:rPr>
          <w:rFonts w:hint="default" w:asciiTheme="minorEastAsia" w:hAnsiTheme="minorEastAsia" w:eastAsiaTheme="minorEastAsia" w:cstheme="minorEastAsia"/>
          <w:lang w:val="en-US" w:eastAsia="zh-CN"/>
          <w:woUserID w:val="3"/>
        </w:rPr>
      </w:pPr>
      <w:r>
        <w:rPr>
          <w:rFonts w:hint="default" w:asciiTheme="minorEastAsia" w:hAnsiTheme="minorEastAsia" w:eastAsiaTheme="minorEastAsia" w:cstheme="minorEastAsia"/>
          <w:lang w:val="en-US" w:eastAsia="zh-CN"/>
          <w:woUserID w:val="3"/>
        </w:rPr>
        <w:t>其次，在专业渠道建设上，我们积极参与燃气安全、智慧城市等领域的权威行业会议和专业展会。通过专业演讲和技术展示建立品牌影响力，同时组建专业的直销团队对目标区域的重点客户进行系统性的精准拜访和方案推介。</w:t>
      </w:r>
    </w:p>
    <w:p w14:paraId="2A4EEBE1">
      <w:pPr>
        <w:spacing w:line="360" w:lineRule="auto"/>
        <w:ind w:firstLine="420" w:firstLineChars="200"/>
        <w:rPr>
          <w:rFonts w:hint="default" w:asciiTheme="minorEastAsia" w:hAnsiTheme="minorEastAsia" w:eastAsiaTheme="minorEastAsia" w:cstheme="minorEastAsia"/>
          <w:lang w:val="en-US" w:eastAsia="zh-CN"/>
          <w:woUserID w:val="3"/>
        </w:rPr>
      </w:pPr>
      <w:r>
        <w:rPr>
          <w:rFonts w:hint="default" w:asciiTheme="minorEastAsia" w:hAnsiTheme="minorEastAsia" w:eastAsiaTheme="minorEastAsia" w:cstheme="minorEastAsia"/>
          <w:lang w:val="en-US" w:eastAsia="zh-CN"/>
          <w:woUserID w:val="3"/>
        </w:rPr>
        <w:t>在营销渠道拓展方面，我们通过行业垂直媒体的深度内容输出、专业社群的精准互动，构建多层次的市场触达体系。同时，与大型物业公司建立战略合作，将安燃云家小程序作为标准增值服务快速覆盖终端用户，实现业务的快速扩张。</w:t>
      </w:r>
    </w:p>
    <w:p w14:paraId="3610AE74">
      <w:pPr>
        <w:pStyle w:val="4"/>
        <w:bidi w:val="0"/>
        <w:rPr>
          <w:rFonts w:hint="eastAsia"/>
        </w:rPr>
      </w:pPr>
      <w:bookmarkStart w:id="99" w:name="_Toc5295"/>
      <w:r>
        <w:rPr>
          <w:rFonts w:hint="eastAsia"/>
        </w:rPr>
        <w:t>5.2.2 用户增长策略</w:t>
      </w:r>
      <w:bookmarkEnd w:id="99"/>
    </w:p>
    <w:p w14:paraId="540C649A">
      <w:pPr>
        <w:spacing w:line="360" w:lineRule="auto"/>
        <w:ind w:firstLine="420" w:firstLineChars="200"/>
        <w:rPr>
          <w:rFonts w:hint="default" w:asciiTheme="minorEastAsia" w:hAnsiTheme="minorEastAsia" w:eastAsiaTheme="minorEastAsia" w:cstheme="minorEastAsia"/>
          <w:lang w:val="en-US" w:eastAsia="zh-CN"/>
          <w:woUserID w:val="3"/>
        </w:rPr>
      </w:pPr>
      <w:r>
        <w:rPr>
          <w:rFonts w:hint="default" w:asciiTheme="minorEastAsia" w:hAnsiTheme="minorEastAsia" w:eastAsiaTheme="minorEastAsia" w:cstheme="minorEastAsia"/>
          <w:lang w:val="en-US" w:eastAsia="zh-CN"/>
          <w:woUserID w:val="3"/>
        </w:rPr>
        <w:t>在用户增长方面，我们采用B端驱动C端的协同增长模式。通过与燃气公司或物业企业的深度合作，以服务升级的形式向其服务的居民用户批量推送安燃云家小程序，实现高质量的C端用户冷启动。</w:t>
      </w:r>
    </w:p>
    <w:p w14:paraId="443ABD66">
      <w:pPr>
        <w:spacing w:line="360" w:lineRule="auto"/>
        <w:ind w:firstLine="420" w:firstLineChars="200"/>
        <w:rPr>
          <w:rFonts w:hint="default" w:asciiTheme="minorEastAsia" w:hAnsiTheme="minorEastAsia" w:eastAsiaTheme="minorEastAsia" w:cstheme="minorEastAsia"/>
          <w:lang w:val="en-US" w:eastAsia="zh-CN"/>
          <w:woUserID w:val="3"/>
        </w:rPr>
      </w:pPr>
      <w:r>
        <w:rPr>
          <w:rFonts w:hint="default" w:asciiTheme="minorEastAsia" w:hAnsiTheme="minorEastAsia" w:eastAsiaTheme="minorEastAsia" w:cstheme="minorEastAsia"/>
          <w:lang w:val="en-US" w:eastAsia="zh-CN"/>
          <w:woUserID w:val="3"/>
        </w:rPr>
        <w:t>为了提升用户活跃度和粘性，我们建立了双向激励体系。一方面为燃气公司客户设立"安全贡献奖"，将其平台使用效率、事故下降率等关键指标与奖励挂钩；另一方面为居民用户设计积分体系，对成功上报隐患、参与应急演练等积极行为给予积分奖励。</w:t>
      </w:r>
    </w:p>
    <w:p w14:paraId="68121B66">
      <w:pPr>
        <w:spacing w:line="360" w:lineRule="auto"/>
        <w:ind w:firstLine="420" w:firstLineChars="200"/>
        <w:rPr>
          <w:rFonts w:hint="default" w:asciiTheme="minorEastAsia" w:hAnsiTheme="minorEastAsia" w:eastAsiaTheme="minorEastAsia" w:cstheme="minorEastAsia"/>
          <w:lang w:val="en-US" w:eastAsia="zh-CN"/>
          <w:woUserID w:val="3"/>
        </w:rPr>
      </w:pPr>
      <w:r>
        <w:rPr>
          <w:rFonts w:hint="default" w:asciiTheme="minorEastAsia" w:hAnsiTheme="minorEastAsia" w:eastAsiaTheme="minorEastAsia" w:cstheme="minorEastAsia"/>
          <w:lang w:val="en-US" w:eastAsia="zh-CN"/>
          <w:woUserID w:val="3"/>
        </w:rPr>
        <w:t>此外，我们还通过设计"家庭安全评分"与"社区安全排名"等社交化功能，巧妙利用居民的攀比心理和社区荣誉感。这些功能不仅增强了用户参与度，还激发了用户的主动分享和邀请行为，形成了良性的自传播增长飞轮。</w:t>
      </w:r>
    </w:p>
    <w:p w14:paraId="086CEEAC">
      <w:pPr>
        <w:pStyle w:val="4"/>
        <w:bidi w:val="0"/>
        <w:rPr>
          <w:rFonts w:hint="eastAsia"/>
        </w:rPr>
      </w:pPr>
      <w:bookmarkStart w:id="100" w:name="_Toc27493"/>
      <w:r>
        <w:rPr>
          <w:rFonts w:hint="eastAsia"/>
        </w:rPr>
        <w:t>5.2.3 品牌建设</w:t>
      </w:r>
      <w:bookmarkEnd w:id="100"/>
    </w:p>
    <w:p w14:paraId="61D6909B">
      <w:pPr>
        <w:spacing w:line="360" w:lineRule="auto"/>
        <w:ind w:firstLine="420" w:firstLineChars="200"/>
        <w:rPr>
          <w:rFonts w:hint="default" w:asciiTheme="minorEastAsia" w:hAnsiTheme="minorEastAsia" w:eastAsiaTheme="minorEastAsia" w:cstheme="minorEastAsia"/>
          <w:lang w:val="en-US" w:eastAsia="zh-CN"/>
          <w:woUserID w:val="3"/>
        </w:rPr>
      </w:pPr>
      <w:r>
        <w:rPr>
          <w:rFonts w:hint="default" w:asciiTheme="minorEastAsia" w:hAnsiTheme="minorEastAsia" w:eastAsiaTheme="minorEastAsia" w:cstheme="minorEastAsia"/>
          <w:lang w:val="en-US" w:eastAsia="zh-CN"/>
          <w:woUserID w:val="3"/>
        </w:rPr>
        <w:t>品牌建设以确立"燃气安全智能共治平台"的专业定位为核心。我们积极争取与国家级行业协会、研究机构合作发布技术白皮书或参与制定行业技术标准，通过专业权威背书提升品牌公信力。</w:t>
      </w:r>
    </w:p>
    <w:p w14:paraId="09B81B26">
      <w:pPr>
        <w:spacing w:line="360" w:lineRule="auto"/>
        <w:ind w:firstLine="420" w:firstLineChars="200"/>
        <w:rPr>
          <w:rFonts w:hint="default" w:asciiTheme="minorEastAsia" w:hAnsiTheme="minorEastAsia" w:eastAsiaTheme="minorEastAsia" w:cstheme="minorEastAsia"/>
          <w:lang w:val="en-US" w:eastAsia="zh-CN"/>
          <w:woUserID w:val="3"/>
        </w:rPr>
      </w:pPr>
      <w:r>
        <w:rPr>
          <w:rFonts w:hint="default" w:asciiTheme="minorEastAsia" w:hAnsiTheme="minorEastAsia" w:eastAsiaTheme="minorEastAsia" w:cstheme="minorEastAsia"/>
          <w:lang w:val="en-US" w:eastAsia="zh-CN"/>
          <w:woUserID w:val="3"/>
        </w:rPr>
        <w:t>在品牌传播方面，我们系统性地通过行业媒体、财经媒体和大众媒体等多渠道，定期发布项目重大进展和技术创新成果。这种持续的曝光不仅保持品牌在目标受众中的活跃度，还逐步建立起专业可靠的企业形象。</w:t>
      </w:r>
    </w:p>
    <w:p w14:paraId="1A217367">
      <w:pPr>
        <w:spacing w:line="360" w:lineRule="auto"/>
        <w:ind w:firstLine="420" w:firstLineChars="200"/>
        <w:rPr>
          <w:rFonts w:hint="default" w:asciiTheme="minorEastAsia" w:hAnsiTheme="minorEastAsia" w:eastAsiaTheme="minorEastAsia" w:cstheme="minorEastAsia"/>
          <w:lang w:val="en-US" w:eastAsia="zh-CN"/>
          <w:woUserID w:val="3"/>
        </w:rPr>
      </w:pPr>
      <w:r>
        <w:rPr>
          <w:rFonts w:hint="default" w:asciiTheme="minorEastAsia" w:hAnsiTheme="minorEastAsia" w:eastAsiaTheme="minorEastAsia" w:cstheme="minorEastAsia"/>
          <w:lang w:val="en-US" w:eastAsia="zh-CN"/>
          <w:woUserID w:val="3"/>
        </w:rPr>
        <w:t>同时，我们还通过举办公开课、安全知识讲座等公益活动，积极承担企业社会责任。这些活动不仅提升了品牌美誉度，还为品牌注入了更多情感价值，建立了与用户之间的深度情感连接。</w:t>
      </w:r>
    </w:p>
    <w:p w14:paraId="3892BBD3">
      <w:pPr>
        <w:rPr>
          <w:lang w:val="en-US" w:eastAsia="zh-CN"/>
        </w:rPr>
      </w:pPr>
    </w:p>
    <w:p w14:paraId="0977E292">
      <w:pPr>
        <w:pStyle w:val="3"/>
        <w:bidi w:val="0"/>
        <w:rPr>
          <w:lang w:val="en-US" w:eastAsia="zh-CN"/>
        </w:rPr>
      </w:pPr>
      <w:bookmarkStart w:id="101" w:name="_Toc21621"/>
      <w:r>
        <w:rPr>
          <w:rFonts w:hint="eastAsia"/>
          <w:lang w:val="en-US" w:eastAsia="zh-CN"/>
        </w:rPr>
        <w:t>5</w:t>
      </w:r>
      <w:r>
        <w:rPr>
          <w:lang w:val="en-US" w:eastAsia="zh-CN"/>
        </w:rPr>
        <w:t>.3 风险管理与应对策略</w:t>
      </w:r>
      <w:bookmarkEnd w:id="101"/>
    </w:p>
    <w:p w14:paraId="3A055412">
      <w:pPr>
        <w:spacing w:line="360" w:lineRule="auto"/>
        <w:ind w:firstLine="420" w:firstLineChars="200"/>
        <w:rPr>
          <w:rFonts w:hint="default" w:asciiTheme="minorEastAsia" w:hAnsiTheme="minorEastAsia" w:eastAsiaTheme="minorEastAsia" w:cstheme="minorEastAsia"/>
          <w:lang w:val="en-US" w:eastAsia="zh-CN"/>
          <w:woUserID w:val="3"/>
        </w:rPr>
      </w:pPr>
      <w:r>
        <w:rPr>
          <w:rFonts w:hint="default" w:asciiTheme="minorEastAsia" w:hAnsiTheme="minorEastAsia" w:eastAsiaTheme="minorEastAsia" w:cstheme="minorEastAsia"/>
          <w:lang w:val="en-US" w:eastAsia="zh-CN"/>
          <w:woUserID w:val="3"/>
        </w:rPr>
        <w:t>我们建立了系统的风险管理机制，通过前瞻性的风险识别和有效的应对措施，确保项目在面对不确定性时仍能保持稳健发展。</w:t>
      </w:r>
    </w:p>
    <w:p w14:paraId="6AD281A5">
      <w:pPr>
        <w:pStyle w:val="4"/>
        <w:bidi w:val="0"/>
        <w:rPr>
          <w:rFonts w:hint="eastAsia"/>
        </w:rPr>
      </w:pPr>
      <w:bookmarkStart w:id="102" w:name="_Toc11290"/>
      <w:r>
        <w:rPr>
          <w:rFonts w:hint="eastAsia"/>
        </w:rPr>
        <w:t>5.3.1 技术风险</w:t>
      </w:r>
      <w:bookmarkEnd w:id="102"/>
    </w:p>
    <w:p w14:paraId="51ACF6AA">
      <w:pPr>
        <w:spacing w:line="360" w:lineRule="auto"/>
        <w:ind w:firstLine="420" w:firstLineChars="200"/>
        <w:rPr>
          <w:rFonts w:hint="default" w:asciiTheme="minorEastAsia" w:hAnsiTheme="minorEastAsia" w:eastAsiaTheme="minorEastAsia" w:cstheme="minorEastAsia"/>
          <w:lang w:val="en-US" w:eastAsia="zh-CN"/>
          <w:woUserID w:val="3"/>
        </w:rPr>
      </w:pPr>
      <w:r>
        <w:rPr>
          <w:rFonts w:hint="default" w:asciiTheme="minorEastAsia" w:hAnsiTheme="minorEastAsia" w:eastAsiaTheme="minorEastAsia" w:cstheme="minorEastAsia"/>
          <w:lang w:val="en-US" w:eastAsia="zh-CN"/>
          <w:woUserID w:val="3"/>
        </w:rPr>
        <w:t>技术风险主要来源于核心算法在复杂真实环境中的适应性、海量物联网设备接入的并发处理能力等方面。为应对这些挑战，我们采用物理模型与AI数据驱动相融合的算法设计思路，通过在不同工况的试点环境中进行长期验证和持续迭代，确保核心算法的可靠性和准确性。</w:t>
      </w:r>
    </w:p>
    <w:p w14:paraId="4F8B78D0">
      <w:pPr>
        <w:spacing w:line="360" w:lineRule="auto"/>
        <w:ind w:firstLine="420" w:firstLineChars="200"/>
        <w:rPr>
          <w:rFonts w:hint="default" w:asciiTheme="minorEastAsia" w:hAnsiTheme="minorEastAsia" w:eastAsiaTheme="minorEastAsia" w:cstheme="minorEastAsia"/>
          <w:lang w:val="en-US" w:eastAsia="zh-CN"/>
          <w:woUserID w:val="3"/>
        </w:rPr>
      </w:pPr>
      <w:r>
        <w:rPr>
          <w:rFonts w:hint="default" w:asciiTheme="minorEastAsia" w:hAnsiTheme="minorEastAsia" w:eastAsiaTheme="minorEastAsia" w:cstheme="minorEastAsia"/>
          <w:lang w:val="en-US" w:eastAsia="zh-CN"/>
          <w:woUserID w:val="3"/>
        </w:rPr>
        <w:t>在系统架构层面，我们采用消息队列、流处理及分布式数据库等先进技术，构建具有弹性和高可用的系统架构。这些技术选型确保系统在高并发场景下仍能保持稳定运行，满足大规模部署的需求。</w:t>
      </w:r>
    </w:p>
    <w:p w14:paraId="79401AAB">
      <w:pPr>
        <w:spacing w:line="360" w:lineRule="auto"/>
        <w:ind w:firstLine="420" w:firstLineChars="200"/>
        <w:rPr>
          <w:rFonts w:hint="default" w:asciiTheme="minorEastAsia" w:hAnsiTheme="minorEastAsia" w:eastAsiaTheme="minorEastAsia" w:cstheme="minorEastAsia"/>
          <w:lang w:val="en-US" w:eastAsia="zh-CN"/>
          <w:woUserID w:val="3"/>
        </w:rPr>
      </w:pPr>
      <w:r>
        <w:rPr>
          <w:rFonts w:hint="default" w:asciiTheme="minorEastAsia" w:hAnsiTheme="minorEastAsia" w:eastAsiaTheme="minorEastAsia" w:cstheme="minorEastAsia"/>
          <w:lang w:val="en-US" w:eastAsia="zh-CN"/>
          <w:woUserID w:val="3"/>
        </w:rPr>
        <w:t>同时，我们严格执行安全开发生命周期，对敏感数据实施全程加密和脱敏处理。定期委托第三方专业机构进行安全审计和渗透测试，构建全方位的数据安全防护体系，确保用户数据的安全性和隐私性。</w:t>
      </w:r>
    </w:p>
    <w:p w14:paraId="6C4B8DE3">
      <w:pPr>
        <w:pStyle w:val="4"/>
        <w:bidi w:val="0"/>
        <w:rPr>
          <w:rFonts w:hint="eastAsia"/>
        </w:rPr>
      </w:pPr>
      <w:bookmarkStart w:id="103" w:name="_Toc7519"/>
      <w:r>
        <w:rPr>
          <w:rFonts w:hint="eastAsia"/>
        </w:rPr>
        <w:t>5.3.2 市场风险</w:t>
      </w:r>
      <w:bookmarkEnd w:id="103"/>
    </w:p>
    <w:p w14:paraId="7ACC68F3">
      <w:pPr>
        <w:spacing w:line="360" w:lineRule="auto"/>
        <w:ind w:firstLine="420" w:firstLineChars="200"/>
        <w:rPr>
          <w:rFonts w:hint="default" w:asciiTheme="minorEastAsia" w:hAnsiTheme="minorEastAsia" w:eastAsiaTheme="minorEastAsia" w:cstheme="minorEastAsia"/>
          <w:lang w:val="en-US" w:eastAsia="zh-CN"/>
          <w:woUserID w:val="3"/>
        </w:rPr>
      </w:pPr>
      <w:r>
        <w:rPr>
          <w:rFonts w:hint="default" w:asciiTheme="minorEastAsia" w:hAnsiTheme="minorEastAsia" w:eastAsiaTheme="minorEastAsia" w:cstheme="minorEastAsia"/>
          <w:lang w:val="en-US" w:eastAsia="zh-CN"/>
          <w:woUserID w:val="3"/>
        </w:rPr>
        <w:t>市场风险主要体现在传统燃气行业客户对SaaS服务模式的接受度、市场竞争态势的变化等方面。针对这些风险，我们采取标杆试点加价值验证的销售策略，通过实实在在的降本增效数据和成功案例说服客户，同时提供灵活的混合云部署方案以满足不同客户的合规需求。</w:t>
      </w:r>
    </w:p>
    <w:p w14:paraId="0F1658F2">
      <w:pPr>
        <w:spacing w:line="360" w:lineRule="auto"/>
        <w:ind w:firstLine="420" w:firstLineChars="200"/>
        <w:rPr>
          <w:rFonts w:hint="default" w:asciiTheme="minorEastAsia" w:hAnsiTheme="minorEastAsia" w:eastAsiaTheme="minorEastAsia" w:cstheme="minorEastAsia"/>
          <w:lang w:val="en-US" w:eastAsia="zh-CN"/>
          <w:woUserID w:val="3"/>
        </w:rPr>
      </w:pPr>
      <w:r>
        <w:rPr>
          <w:rFonts w:hint="default" w:asciiTheme="minorEastAsia" w:hAnsiTheme="minorEastAsia" w:eastAsiaTheme="minorEastAsia" w:cstheme="minorEastAsia"/>
          <w:lang w:val="en-US" w:eastAsia="zh-CN"/>
          <w:woUserID w:val="3"/>
        </w:rPr>
        <w:t>在竞争策略上，我们持续进行产品微创新和体验优化，利用先发优势快速积累用户和数据。这种策略帮助我们构筑算法精度和数据规模的双重壁垒，在竞争中保持领先地位。</w:t>
      </w:r>
    </w:p>
    <w:p w14:paraId="5FC1B692">
      <w:pPr>
        <w:spacing w:line="360" w:lineRule="auto"/>
        <w:ind w:firstLine="420" w:firstLineChars="200"/>
        <w:rPr>
          <w:rFonts w:hint="default" w:asciiTheme="minorEastAsia" w:hAnsiTheme="minorEastAsia" w:eastAsiaTheme="minorEastAsia" w:cstheme="minorEastAsia"/>
          <w:lang w:val="en-US" w:eastAsia="zh-CN"/>
          <w:woUserID w:val="3"/>
        </w:rPr>
      </w:pPr>
      <w:r>
        <w:rPr>
          <w:rFonts w:hint="default" w:asciiTheme="minorEastAsia" w:hAnsiTheme="minorEastAsia" w:eastAsiaTheme="minorEastAsia" w:cstheme="minorEastAsia"/>
          <w:lang w:val="en-US" w:eastAsia="zh-CN"/>
          <w:woUserID w:val="3"/>
        </w:rPr>
        <w:t>我们还特别注重强调平台生态和B2B2C模式的整体价值。通过展示平台带来的协同效应和长期价值，我们能够有效应对价格竞争，巩固市场竞争优势。</w:t>
      </w:r>
    </w:p>
    <w:p w14:paraId="471740EC">
      <w:pPr>
        <w:pStyle w:val="4"/>
        <w:bidi w:val="0"/>
        <w:rPr>
          <w:rFonts w:hint="eastAsia"/>
        </w:rPr>
      </w:pPr>
      <w:bookmarkStart w:id="104" w:name="_Toc3816"/>
      <w:r>
        <w:rPr>
          <w:rFonts w:hint="eastAsia"/>
        </w:rPr>
        <w:t>5.3.3 运营风险</w:t>
      </w:r>
      <w:bookmarkEnd w:id="104"/>
    </w:p>
    <w:p w14:paraId="06C80821">
      <w:pPr>
        <w:spacing w:line="360" w:lineRule="auto"/>
        <w:ind w:firstLine="420" w:firstLineChars="200"/>
        <w:rPr>
          <w:rFonts w:hint="default" w:asciiTheme="minorEastAsia" w:hAnsiTheme="minorEastAsia" w:eastAsiaTheme="minorEastAsia" w:cstheme="minorEastAsia"/>
          <w:lang w:val="en-US" w:eastAsia="zh-CN"/>
          <w:woUserID w:val="3"/>
        </w:rPr>
      </w:pPr>
      <w:r>
        <w:rPr>
          <w:rFonts w:hint="default" w:asciiTheme="minorEastAsia" w:hAnsiTheme="minorEastAsia" w:eastAsiaTheme="minorEastAsia" w:cstheme="minorEastAsia"/>
          <w:lang w:val="en-US" w:eastAsia="zh-CN"/>
          <w:woUserID w:val="3"/>
        </w:rPr>
        <w:t>运营风险主要集中在平台运营安全和个人信息保护两个关键领域。为了防范运营安全风险，我们建立7x24小时的专业运维与应急响应团队，制定完备的标准作业流程和应急预案，并通过定期演练确保团队的应急处理能力。</w:t>
      </w:r>
    </w:p>
    <w:p w14:paraId="6F10029A">
      <w:pPr>
        <w:spacing w:line="360" w:lineRule="auto"/>
        <w:ind w:firstLine="420" w:firstLineChars="200"/>
        <w:rPr>
          <w:rFonts w:hint="default" w:asciiTheme="minorEastAsia" w:hAnsiTheme="minorEastAsia" w:eastAsiaTheme="minorEastAsia" w:cstheme="minorEastAsia"/>
          <w:lang w:val="en-US" w:eastAsia="zh-CN"/>
          <w:woUserID w:val="3"/>
        </w:rPr>
      </w:pPr>
      <w:r>
        <w:rPr>
          <w:rFonts w:hint="default" w:asciiTheme="minorEastAsia" w:hAnsiTheme="minorEastAsia" w:eastAsiaTheme="minorEastAsia" w:cstheme="minorEastAsia"/>
          <w:lang w:val="en-US" w:eastAsia="zh-CN"/>
          <w:woUserID w:val="3"/>
        </w:rPr>
        <w:t>在个人信息保护方面，我们在产品设计中严格遵循"隐私设计"原则。对C端用户数据进行严格的匿名化和聚合处理，确保在提供优质服务的同时充分保护用户隐私。</w:t>
      </w:r>
    </w:p>
    <w:p w14:paraId="2C7DC407">
      <w:pPr>
        <w:spacing w:line="360" w:lineRule="auto"/>
        <w:ind w:firstLine="420" w:firstLineChars="200"/>
        <w:rPr>
          <w:rFonts w:hint="default" w:asciiTheme="minorEastAsia" w:hAnsiTheme="minorEastAsia" w:eastAsiaTheme="minorEastAsia" w:cstheme="minorEastAsia"/>
          <w:lang w:val="en-US" w:eastAsia="zh-CN"/>
          <w:woUserID w:val="3"/>
        </w:rPr>
      </w:pPr>
      <w:r>
        <w:rPr>
          <w:rFonts w:hint="default" w:asciiTheme="minorEastAsia" w:hAnsiTheme="minorEastAsia" w:eastAsiaTheme="minorEastAsia" w:cstheme="minorEastAsia"/>
          <w:lang w:val="en-US" w:eastAsia="zh-CN"/>
          <w:woUserID w:val="3"/>
        </w:rPr>
        <w:t>我们还聘请专业法律顾问确保数据处理全流程的合规性。同时，向用户清晰透明地告知数据使用政策，建立基于信任的长期用户关系，这有助于降低法律风险并提升用户满意度。</w:t>
      </w:r>
    </w:p>
    <w:p w14:paraId="58E6B3F2">
      <w:pPr>
        <w:rPr>
          <w:lang w:val="en-US" w:eastAsia="zh-CN"/>
        </w:rPr>
      </w:pPr>
    </w:p>
    <w:p w14:paraId="3AAEA03D">
      <w:pPr>
        <w:pStyle w:val="3"/>
        <w:bidi w:val="0"/>
        <w:rPr>
          <w:lang w:val="en-US" w:eastAsia="zh-CN"/>
        </w:rPr>
      </w:pPr>
      <w:bookmarkStart w:id="105" w:name="_Toc8310"/>
      <w:r>
        <w:rPr>
          <w:rFonts w:hint="eastAsia"/>
          <w:lang w:val="en-US" w:eastAsia="zh-CN"/>
        </w:rPr>
        <w:t>5</w:t>
      </w:r>
      <w:r>
        <w:rPr>
          <w:lang w:val="en-US" w:eastAsia="zh-CN"/>
        </w:rPr>
        <w:t>.4 项目组织结构</w:t>
      </w:r>
      <w:bookmarkEnd w:id="105"/>
    </w:p>
    <w:p w14:paraId="75682A17">
      <w:pPr>
        <w:spacing w:line="360" w:lineRule="auto"/>
        <w:ind w:firstLine="420" w:firstLineChars="200"/>
        <w:rPr>
          <w:rFonts w:hint="default" w:asciiTheme="minorEastAsia" w:hAnsiTheme="minorEastAsia" w:eastAsiaTheme="minorEastAsia" w:cstheme="minorEastAsia"/>
          <w:lang w:val="en-US" w:eastAsia="zh-CN"/>
          <w:woUserID w:val="3"/>
        </w:rPr>
      </w:pPr>
      <w:r>
        <w:rPr>
          <w:rFonts w:hint="default" w:asciiTheme="minorEastAsia" w:hAnsiTheme="minorEastAsia" w:eastAsiaTheme="minorEastAsia" w:cstheme="minorEastAsia"/>
          <w:lang w:val="en-US" w:eastAsia="zh-CN"/>
          <w:woUserID w:val="3"/>
        </w:rPr>
        <w:t>项目团队采用专业化的分工协作模式，确保各专业领域都有专人负责，同时又保持高效的跨团队协作。</w:t>
      </w:r>
    </w:p>
    <w:p w14:paraId="4AFA2CC5">
      <w:pPr>
        <w:pStyle w:val="4"/>
        <w:bidi w:val="0"/>
        <w:rPr>
          <w:rFonts w:hint="eastAsia"/>
        </w:rPr>
      </w:pPr>
      <w:bookmarkStart w:id="106" w:name="_Toc22210"/>
      <w:r>
        <w:rPr>
          <w:rFonts w:hint="eastAsia"/>
        </w:rPr>
        <w:t>5.4.1 项目管理团队</w:t>
      </w:r>
      <w:bookmarkEnd w:id="106"/>
    </w:p>
    <w:p w14:paraId="745C999A">
      <w:pPr>
        <w:spacing w:line="360" w:lineRule="auto"/>
        <w:ind w:firstLine="420" w:firstLineChars="200"/>
        <w:rPr>
          <w:rFonts w:hint="default" w:asciiTheme="minorEastAsia" w:hAnsiTheme="minorEastAsia" w:eastAsiaTheme="minorEastAsia" w:cstheme="minorEastAsia"/>
          <w:lang w:val="en-US" w:eastAsia="zh-CN"/>
          <w:woUserID w:val="3"/>
        </w:rPr>
      </w:pPr>
      <w:r>
        <w:rPr>
          <w:rFonts w:hint="default" w:asciiTheme="minorEastAsia" w:hAnsiTheme="minorEastAsia" w:eastAsiaTheme="minorEastAsia" w:cstheme="minorEastAsia"/>
          <w:lang w:val="en-US" w:eastAsia="zh-CN"/>
          <w:woUserID w:val="3"/>
        </w:rPr>
        <w:t>项目管理团队由多个专业角色构成</w:t>
      </w:r>
      <w:r>
        <w:rPr>
          <w:rFonts w:hint="eastAsia" w:asciiTheme="minorEastAsia" w:hAnsiTheme="minorEastAsia" w:cstheme="minorEastAsia"/>
          <w:lang w:val="en-US" w:eastAsia="zh"/>
          <w:woUserID w:val="2"/>
        </w:rPr>
        <w:t>，具体内容如下表</w:t>
      </w:r>
      <w:r>
        <w:rPr>
          <w:rFonts w:hint="default" w:asciiTheme="minorEastAsia" w:hAnsiTheme="minorEastAsia" w:eastAsiaTheme="minorEastAsia" w:cstheme="minorEastAsia"/>
          <w:lang w:val="en-US" w:eastAsia="zh-CN"/>
          <w:woUserID w:val="3"/>
        </w:rPr>
        <w:t>。</w:t>
      </w:r>
    </w:p>
    <w:p w14:paraId="112EF400">
      <w:pPr>
        <w:pStyle w:val="20"/>
        <w:bidi w:val="0"/>
        <w:ind w:left="0" w:leftChars="0" w:firstLine="0" w:firstLineChars="0"/>
        <w:jc w:val="center"/>
        <w:rPr>
          <w:rFonts w:hint="default" w:asciiTheme="minorEastAsia" w:hAnsiTheme="minorEastAsia" w:eastAsiaTheme="minorEastAsia" w:cstheme="minorEastAsia"/>
          <w:lang w:val="en-US" w:eastAsia="zh-CN"/>
          <w:woUserID w:val="3"/>
        </w:rPr>
      </w:pPr>
      <w:bookmarkStart w:id="107" w:name="_Toc9596"/>
      <w:r>
        <w:rPr>
          <w:rFonts w:hint="eastAsia"/>
          <w:lang w:val="en-US" w:eastAsia="zh"/>
          <w:woUserID w:val="2"/>
        </w:rPr>
        <w:t>表</w:t>
      </w:r>
      <w:r>
        <w:rPr>
          <w:rFonts w:hint="eastAsia"/>
          <w:lang w:val="en-US" w:eastAsia="zh-CN"/>
          <w:woUserID w:val="2"/>
        </w:rPr>
        <w:t>5</w:t>
      </w:r>
      <w:r>
        <w:rPr>
          <w:rFonts w:hint="eastAsia"/>
          <w:lang w:val="en-US" w:eastAsia="zh"/>
          <w:woUserID w:val="2"/>
        </w:rPr>
        <w:t xml:space="preserve"> 项目管理团队表</w:t>
      </w:r>
      <w:bookmarkEnd w:id="107"/>
    </w:p>
    <w:tbl>
      <w:tblPr>
        <w:tblStyle w:val="15"/>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1"/>
        <w:gridCol w:w="816"/>
        <w:gridCol w:w="2272"/>
        <w:gridCol w:w="4327"/>
      </w:tblGrid>
      <w:tr w14:paraId="11F011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1" w:type="dxa"/>
            <w:tcBorders>
              <w:top w:val="single" w:color="0070C0" w:sz="4" w:space="0"/>
              <w:left w:val="single" w:color="0070C0" w:sz="4" w:space="0"/>
              <w:bottom w:val="single" w:color="0070C0" w:sz="4" w:space="0"/>
              <w:right w:val="single" w:color="0070C0" w:sz="4" w:space="0"/>
            </w:tcBorders>
            <w:shd w:val="clear" w:color="auto" w:fill="9DC3E6"/>
            <w:vAlign w:val="center"/>
          </w:tcPr>
          <w:p w14:paraId="59CBEF57">
            <w:pPr>
              <w:keepNext w:val="0"/>
              <w:keepLines w:val="0"/>
              <w:suppressLineNumbers w:val="0"/>
              <w:spacing w:beforeAutospacing="0" w:afterAutospacing="0" w:line="360" w:lineRule="auto"/>
              <w:ind w:left="0" w:right="0"/>
              <w:jc w:val="center"/>
              <w:rPr>
                <w:rFonts w:hint="eastAsia" w:asciiTheme="minorEastAsia" w:hAnsiTheme="minorEastAsia" w:eastAsiaTheme="minorEastAsia" w:cstheme="minorEastAsia"/>
                <w:vertAlign w:val="baseline"/>
                <w:lang w:val="en-US" w:eastAsia="zh"/>
                <w:woUserID w:val="2"/>
              </w:rPr>
            </w:pPr>
            <w:r>
              <w:rPr>
                <w:rFonts w:hint="eastAsia" w:ascii="宋体" w:hAnsi="宋体" w:eastAsia="宋体" w:cs="宋体"/>
                <w:b/>
                <w:bCs/>
                <w:color w:val="000000"/>
                <w:sz w:val="24"/>
                <w:szCs w:val="24"/>
                <w:lang w:val="en-US" w:eastAsia="zh"/>
                <w:woUserID w:val="2"/>
              </w:rPr>
              <w:t>编号</w:t>
            </w:r>
          </w:p>
        </w:tc>
        <w:tc>
          <w:tcPr>
            <w:tcW w:w="816" w:type="dxa"/>
            <w:tcBorders>
              <w:top w:val="single" w:color="0070C0" w:sz="4" w:space="0"/>
              <w:left w:val="single" w:color="0070C0" w:sz="4" w:space="0"/>
              <w:bottom w:val="single" w:color="0070C0" w:sz="4" w:space="0"/>
              <w:right w:val="single" w:color="0070C0" w:sz="4" w:space="0"/>
            </w:tcBorders>
            <w:shd w:val="clear" w:color="auto" w:fill="9DC3E6"/>
            <w:vAlign w:val="center"/>
          </w:tcPr>
          <w:p w14:paraId="4DE3917F">
            <w:pPr>
              <w:keepNext w:val="0"/>
              <w:keepLines w:val="0"/>
              <w:suppressLineNumbers w:val="0"/>
              <w:spacing w:beforeAutospacing="0" w:afterAutospacing="0" w:line="360" w:lineRule="auto"/>
              <w:ind w:left="0" w:right="0"/>
              <w:jc w:val="center"/>
              <w:rPr>
                <w:rFonts w:hint="default" w:asciiTheme="minorEastAsia" w:hAnsiTheme="minorEastAsia" w:eastAsiaTheme="minorEastAsia" w:cstheme="minorEastAsia"/>
                <w:vertAlign w:val="baseline"/>
                <w:lang w:val="en-US" w:eastAsia="zh-CN"/>
                <w:woUserID w:val="3"/>
              </w:rPr>
            </w:pPr>
            <w:r>
              <w:rPr>
                <w:rFonts w:hint="eastAsia" w:ascii="宋体" w:hAnsi="宋体" w:eastAsia="宋体" w:cs="宋体"/>
                <w:b/>
                <w:bCs/>
                <w:color w:val="000000"/>
                <w:sz w:val="24"/>
                <w:szCs w:val="24"/>
                <w:woUserID w:val="2"/>
              </w:rPr>
              <w:t>职务</w:t>
            </w:r>
          </w:p>
        </w:tc>
        <w:tc>
          <w:tcPr>
            <w:tcW w:w="2272" w:type="dxa"/>
            <w:tcBorders>
              <w:top w:val="single" w:color="0070C0" w:sz="4" w:space="0"/>
              <w:left w:val="single" w:color="0070C0" w:sz="4" w:space="0"/>
              <w:bottom w:val="single" w:color="0070C0" w:sz="4" w:space="0"/>
              <w:right w:val="single" w:color="0070C0" w:sz="4" w:space="0"/>
            </w:tcBorders>
            <w:shd w:val="clear" w:color="auto" w:fill="9DC3E6"/>
            <w:vAlign w:val="center"/>
          </w:tcPr>
          <w:p w14:paraId="07CCF866">
            <w:pPr>
              <w:keepNext w:val="0"/>
              <w:keepLines w:val="0"/>
              <w:suppressLineNumbers w:val="0"/>
              <w:spacing w:beforeAutospacing="0" w:afterAutospacing="0" w:line="360" w:lineRule="auto"/>
              <w:ind w:left="0" w:right="0"/>
              <w:jc w:val="center"/>
              <w:rPr>
                <w:rFonts w:hint="eastAsia" w:asciiTheme="minorEastAsia" w:hAnsiTheme="minorEastAsia" w:eastAsiaTheme="minorEastAsia" w:cstheme="minorEastAsia"/>
                <w:vertAlign w:val="baseline"/>
                <w:lang w:val="en-US" w:eastAsia="zh"/>
                <w:woUserID w:val="2"/>
              </w:rPr>
            </w:pPr>
            <w:r>
              <w:rPr>
                <w:rFonts w:hint="eastAsia" w:ascii="宋体" w:hAnsi="宋体" w:eastAsia="宋体" w:cs="宋体"/>
                <w:b/>
                <w:bCs/>
                <w:color w:val="000000"/>
                <w:sz w:val="24"/>
                <w:szCs w:val="24"/>
                <w:lang w:val="en-US" w:eastAsia="zh"/>
                <w:woUserID w:val="2"/>
              </w:rPr>
              <w:t>职责</w:t>
            </w:r>
          </w:p>
        </w:tc>
        <w:tc>
          <w:tcPr>
            <w:tcW w:w="4327" w:type="dxa"/>
            <w:tcBorders>
              <w:top w:val="single" w:color="0070C0" w:sz="4" w:space="0"/>
              <w:left w:val="single" w:color="0070C0" w:sz="4" w:space="0"/>
              <w:bottom w:val="single" w:color="0070C0" w:sz="4" w:space="0"/>
              <w:right w:val="single" w:color="0070C0" w:sz="4" w:space="0"/>
            </w:tcBorders>
            <w:shd w:val="clear" w:color="auto" w:fill="9DC3E6"/>
            <w:vAlign w:val="center"/>
          </w:tcPr>
          <w:p w14:paraId="02DA0B3B">
            <w:pPr>
              <w:keepNext w:val="0"/>
              <w:keepLines w:val="0"/>
              <w:suppressLineNumbers w:val="0"/>
              <w:spacing w:beforeAutospacing="0" w:afterAutospacing="0" w:line="360" w:lineRule="auto"/>
              <w:ind w:left="0" w:right="0"/>
              <w:jc w:val="center"/>
              <w:rPr>
                <w:rFonts w:hint="eastAsia" w:asciiTheme="minorEastAsia" w:hAnsiTheme="minorEastAsia" w:eastAsiaTheme="minorEastAsia" w:cstheme="minorEastAsia"/>
                <w:vertAlign w:val="baseline"/>
                <w:lang w:val="en-US" w:eastAsia="zh"/>
                <w:woUserID w:val="2"/>
              </w:rPr>
            </w:pPr>
            <w:r>
              <w:rPr>
                <w:rFonts w:hint="eastAsia" w:ascii="宋体" w:hAnsi="宋体" w:eastAsia="宋体" w:cs="宋体"/>
                <w:b/>
                <w:bCs/>
                <w:color w:val="000000"/>
                <w:sz w:val="24"/>
                <w:szCs w:val="24"/>
                <w:lang w:val="en-US" w:eastAsia="zh"/>
                <w:woUserID w:val="2"/>
              </w:rPr>
              <w:t>具体任务</w:t>
            </w:r>
          </w:p>
        </w:tc>
      </w:tr>
      <w:tr w14:paraId="01A9DA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60" w:hRule="atLeast"/>
        </w:trPr>
        <w:tc>
          <w:tcPr>
            <w:tcW w:w="891" w:type="dxa"/>
            <w:tcBorders>
              <w:top w:val="single" w:color="0070C0" w:sz="4" w:space="0"/>
              <w:left w:val="single" w:color="0070C0" w:sz="4" w:space="0"/>
              <w:bottom w:val="single" w:color="0070C0" w:sz="4" w:space="0"/>
              <w:right w:val="single" w:color="0070C0" w:sz="4" w:space="0"/>
            </w:tcBorders>
            <w:vAlign w:val="center"/>
          </w:tcPr>
          <w:p w14:paraId="7CD9CC39">
            <w:pPr>
              <w:keepNext w:val="0"/>
              <w:keepLines w:val="0"/>
              <w:suppressLineNumbers w:val="0"/>
              <w:spacing w:beforeAutospacing="0" w:afterAutospacing="0" w:line="360" w:lineRule="auto"/>
              <w:ind w:left="0" w:right="0"/>
              <w:jc w:val="center"/>
              <w:rPr>
                <w:rFonts w:hint="eastAsia" w:asciiTheme="minorEastAsia" w:hAnsiTheme="minorEastAsia" w:eastAsiaTheme="minorEastAsia" w:cstheme="minorEastAsia"/>
                <w:vertAlign w:val="baseline"/>
                <w:lang w:val="en-US" w:eastAsia="zh"/>
                <w:woUserID w:val="2"/>
              </w:rPr>
            </w:pPr>
            <w:r>
              <w:rPr>
                <w:rFonts w:hint="eastAsia" w:asciiTheme="minorEastAsia" w:hAnsiTheme="minorEastAsia" w:cstheme="minorEastAsia"/>
                <w:vertAlign w:val="baseline"/>
                <w:lang w:val="en-US" w:eastAsia="zh"/>
                <w:woUserID w:val="2"/>
              </w:rPr>
              <w:t>1</w:t>
            </w:r>
          </w:p>
        </w:tc>
        <w:tc>
          <w:tcPr>
            <w:tcW w:w="816" w:type="dxa"/>
            <w:tcBorders>
              <w:top w:val="single" w:color="0070C0" w:sz="4" w:space="0"/>
              <w:left w:val="single" w:color="0070C0" w:sz="4" w:space="0"/>
              <w:bottom w:val="single" w:color="0070C0" w:sz="4" w:space="0"/>
              <w:right w:val="single" w:color="0070C0" w:sz="4" w:space="0"/>
            </w:tcBorders>
            <w:vAlign w:val="center"/>
          </w:tcPr>
          <w:p w14:paraId="583BB847">
            <w:pPr>
              <w:keepNext w:val="0"/>
              <w:keepLines w:val="0"/>
              <w:suppressLineNumbers w:val="0"/>
              <w:spacing w:beforeAutospacing="0" w:afterAutospacing="0" w:line="360" w:lineRule="auto"/>
              <w:ind w:left="0" w:right="0"/>
              <w:jc w:val="center"/>
              <w:rPr>
                <w:rFonts w:hint="eastAsia" w:asciiTheme="minorEastAsia" w:hAnsiTheme="minorEastAsia" w:eastAsiaTheme="minorEastAsia" w:cstheme="minorEastAsia"/>
                <w:vertAlign w:val="baseline"/>
                <w:lang w:val="en-US" w:eastAsia="zh"/>
                <w:woUserID w:val="2"/>
              </w:rPr>
            </w:pPr>
            <w:r>
              <w:rPr>
                <w:rFonts w:hint="eastAsia" w:asciiTheme="minorEastAsia" w:hAnsiTheme="minorEastAsia" w:cstheme="minorEastAsia"/>
                <w:vertAlign w:val="baseline"/>
                <w:lang w:val="en-US" w:eastAsia="zh"/>
                <w:woUserID w:val="2"/>
              </w:rPr>
              <w:t>项目经理</w:t>
            </w:r>
          </w:p>
        </w:tc>
        <w:tc>
          <w:tcPr>
            <w:tcW w:w="2272" w:type="dxa"/>
            <w:tcBorders>
              <w:top w:val="single" w:color="0070C0" w:sz="4" w:space="0"/>
              <w:left w:val="single" w:color="0070C0" w:sz="4" w:space="0"/>
              <w:bottom w:val="single" w:color="0070C0" w:sz="4" w:space="0"/>
              <w:right w:val="single" w:color="0070C0" w:sz="4" w:space="0"/>
            </w:tcBorders>
            <w:vAlign w:val="center"/>
          </w:tcPr>
          <w:p w14:paraId="6A856184">
            <w:pPr>
              <w:keepNext w:val="0"/>
              <w:keepLines w:val="0"/>
              <w:suppressLineNumbers w:val="0"/>
              <w:spacing w:beforeAutospacing="0" w:afterAutospacing="0" w:line="360" w:lineRule="auto"/>
              <w:ind w:left="0" w:right="0"/>
              <w:jc w:val="center"/>
              <w:rPr>
                <w:rFonts w:hint="eastAsia" w:asciiTheme="minorEastAsia" w:hAnsiTheme="minorEastAsia" w:eastAsiaTheme="minorEastAsia" w:cstheme="minorEastAsia"/>
                <w:vertAlign w:val="baseline"/>
                <w:lang w:val="en-US" w:eastAsia="zh"/>
                <w:woUserID w:val="2"/>
              </w:rPr>
            </w:pPr>
            <w:r>
              <w:rPr>
                <w:rFonts w:hint="eastAsia" w:asciiTheme="minorEastAsia" w:hAnsiTheme="minorEastAsia" w:cstheme="minorEastAsia"/>
                <w:vertAlign w:val="baseline"/>
                <w:lang w:val="en-US" w:eastAsia="zh"/>
                <w:woUserID w:val="2"/>
              </w:rPr>
              <w:t>负责项目整体规划与协调，确保项目按时按质完成</w:t>
            </w:r>
          </w:p>
        </w:tc>
        <w:tc>
          <w:tcPr>
            <w:tcW w:w="4327" w:type="dxa"/>
            <w:tcBorders>
              <w:top w:val="single" w:color="0070C0" w:sz="4" w:space="0"/>
              <w:left w:val="single" w:color="0070C0" w:sz="4" w:space="0"/>
              <w:bottom w:val="single" w:color="0070C0" w:sz="4" w:space="0"/>
              <w:right w:val="single" w:color="0070C0" w:sz="4" w:space="0"/>
            </w:tcBorders>
            <w:vAlign w:val="center"/>
          </w:tcPr>
          <w:p w14:paraId="1E91920B">
            <w:pPr>
              <w:keepNext w:val="0"/>
              <w:keepLines w:val="0"/>
              <w:suppressLineNumbers w:val="0"/>
              <w:spacing w:beforeAutospacing="0" w:afterAutospacing="0" w:line="360" w:lineRule="auto"/>
              <w:ind w:left="0" w:right="0"/>
              <w:jc w:val="center"/>
              <w:rPr>
                <w:rFonts w:hint="default" w:asciiTheme="minorEastAsia" w:hAnsiTheme="minorEastAsia" w:eastAsiaTheme="minorEastAsia" w:cstheme="minorEastAsia"/>
                <w:vertAlign w:val="baseline"/>
                <w:lang w:val="en-US" w:eastAsia="zh-CN"/>
                <w:woUserID w:val="3"/>
              </w:rPr>
            </w:pPr>
            <w:r>
              <w:rPr>
                <w:rFonts w:hint="default" w:ascii="Bahnschrift" w:hAnsi="Bahnschrift" w:eastAsia="Bahnschrift" w:cs="Bahnschrift"/>
                <w:i w:val="0"/>
                <w:iCs w:val="0"/>
                <w:caps w:val="0"/>
                <w:color w:val="0F1115"/>
                <w:spacing w:val="0"/>
                <w:sz w:val="22"/>
                <w:szCs w:val="22"/>
                <w:shd w:val="clear" w:fill="FFFFFF"/>
                <w:woUserID w:val="2"/>
              </w:rPr>
              <w:t>制定项目计划、分配任务、跟踪项目进度、协调各团队合作、解决关键问题，确保项目按时交付</w:t>
            </w:r>
          </w:p>
        </w:tc>
      </w:tr>
      <w:tr w14:paraId="7A795E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60" w:hRule="atLeast"/>
        </w:trPr>
        <w:tc>
          <w:tcPr>
            <w:tcW w:w="891" w:type="dxa"/>
            <w:tcBorders>
              <w:top w:val="single" w:color="0070C0" w:sz="4" w:space="0"/>
              <w:left w:val="single" w:color="0070C0" w:sz="4" w:space="0"/>
              <w:bottom w:val="single" w:color="0070C0" w:sz="4" w:space="0"/>
              <w:right w:val="single" w:color="0070C0" w:sz="4" w:space="0"/>
            </w:tcBorders>
            <w:vAlign w:val="center"/>
          </w:tcPr>
          <w:p w14:paraId="28899468">
            <w:pPr>
              <w:keepNext w:val="0"/>
              <w:keepLines w:val="0"/>
              <w:suppressLineNumbers w:val="0"/>
              <w:spacing w:beforeAutospacing="0" w:afterAutospacing="0" w:line="360" w:lineRule="auto"/>
              <w:ind w:left="0" w:right="0"/>
              <w:jc w:val="center"/>
              <w:rPr>
                <w:rFonts w:hint="eastAsia" w:asciiTheme="minorEastAsia" w:hAnsiTheme="minorEastAsia" w:eastAsiaTheme="minorEastAsia" w:cstheme="minorEastAsia"/>
                <w:vertAlign w:val="baseline"/>
                <w:lang w:val="en-US" w:eastAsia="zh"/>
                <w:woUserID w:val="2"/>
              </w:rPr>
            </w:pPr>
            <w:r>
              <w:rPr>
                <w:rFonts w:hint="eastAsia" w:asciiTheme="minorEastAsia" w:hAnsiTheme="minorEastAsia" w:cstheme="minorEastAsia"/>
                <w:vertAlign w:val="baseline"/>
                <w:lang w:val="en-US" w:eastAsia="zh"/>
                <w:woUserID w:val="2"/>
              </w:rPr>
              <w:t>2</w:t>
            </w:r>
          </w:p>
        </w:tc>
        <w:tc>
          <w:tcPr>
            <w:tcW w:w="816" w:type="dxa"/>
            <w:tcBorders>
              <w:top w:val="single" w:color="0070C0" w:sz="4" w:space="0"/>
              <w:left w:val="single" w:color="0070C0" w:sz="4" w:space="0"/>
              <w:bottom w:val="single" w:color="0070C0" w:sz="4" w:space="0"/>
              <w:right w:val="single" w:color="0070C0" w:sz="4" w:space="0"/>
            </w:tcBorders>
            <w:vAlign w:val="center"/>
          </w:tcPr>
          <w:p w14:paraId="54472328">
            <w:pPr>
              <w:keepNext w:val="0"/>
              <w:keepLines w:val="0"/>
              <w:suppressLineNumbers w:val="0"/>
              <w:spacing w:beforeAutospacing="0" w:afterAutospacing="0" w:line="360" w:lineRule="auto"/>
              <w:ind w:left="0" w:right="0"/>
              <w:jc w:val="center"/>
              <w:rPr>
                <w:rFonts w:hint="eastAsia" w:asciiTheme="minorEastAsia" w:hAnsiTheme="minorEastAsia" w:eastAsiaTheme="minorEastAsia" w:cstheme="minorEastAsia"/>
                <w:vertAlign w:val="baseline"/>
                <w:lang w:val="en-US" w:eastAsia="zh"/>
                <w:woUserID w:val="2"/>
              </w:rPr>
            </w:pPr>
            <w:r>
              <w:rPr>
                <w:rFonts w:hint="eastAsia" w:asciiTheme="minorEastAsia" w:hAnsiTheme="minorEastAsia" w:cstheme="minorEastAsia"/>
                <w:vertAlign w:val="baseline"/>
                <w:lang w:val="en-US" w:eastAsia="zh"/>
                <w:woUserID w:val="2"/>
              </w:rPr>
              <w:t>产品经理</w:t>
            </w:r>
          </w:p>
        </w:tc>
        <w:tc>
          <w:tcPr>
            <w:tcW w:w="2272" w:type="dxa"/>
            <w:tcBorders>
              <w:top w:val="single" w:color="0070C0" w:sz="4" w:space="0"/>
              <w:left w:val="single" w:color="0070C0" w:sz="4" w:space="0"/>
              <w:bottom w:val="single" w:color="0070C0" w:sz="4" w:space="0"/>
              <w:right w:val="single" w:color="0070C0" w:sz="4" w:space="0"/>
            </w:tcBorders>
            <w:vAlign w:val="center"/>
          </w:tcPr>
          <w:p w14:paraId="423A62F4">
            <w:pPr>
              <w:keepNext w:val="0"/>
              <w:keepLines w:val="0"/>
              <w:suppressLineNumbers w:val="0"/>
              <w:spacing w:beforeAutospacing="0" w:afterAutospacing="0" w:line="360" w:lineRule="auto"/>
              <w:ind w:left="0" w:right="0"/>
              <w:jc w:val="center"/>
              <w:rPr>
                <w:rFonts w:hint="default" w:asciiTheme="minorEastAsia" w:hAnsiTheme="minorEastAsia" w:eastAsiaTheme="minorEastAsia" w:cstheme="minorEastAsia"/>
                <w:vertAlign w:val="baseline"/>
                <w:lang w:val="en-US" w:eastAsia="zh-CN"/>
                <w:woUserID w:val="3"/>
              </w:rPr>
            </w:pPr>
            <w:r>
              <w:rPr>
                <w:rFonts w:hint="default" w:ascii="Bahnschrift" w:hAnsi="Bahnschrift" w:eastAsia="Bahnschrift" w:cs="Bahnschrift"/>
                <w:i w:val="0"/>
                <w:iCs w:val="0"/>
                <w:caps w:val="0"/>
                <w:color w:val="0F1115"/>
                <w:spacing w:val="0"/>
                <w:sz w:val="22"/>
                <w:szCs w:val="22"/>
                <w:shd w:val="clear" w:fill="FFFFFF"/>
                <w:woUserID w:val="2"/>
              </w:rPr>
              <w:t>负责产品的需求分析、功能设计和用户体验优化</w:t>
            </w:r>
          </w:p>
        </w:tc>
        <w:tc>
          <w:tcPr>
            <w:tcW w:w="4327" w:type="dxa"/>
            <w:tcBorders>
              <w:top w:val="single" w:color="0070C0" w:sz="4" w:space="0"/>
              <w:left w:val="single" w:color="0070C0" w:sz="4" w:space="0"/>
              <w:bottom w:val="single" w:color="0070C0" w:sz="4" w:space="0"/>
              <w:right w:val="single" w:color="0070C0" w:sz="4" w:space="0"/>
            </w:tcBorders>
            <w:vAlign w:val="center"/>
          </w:tcPr>
          <w:p w14:paraId="6429EB34">
            <w:pPr>
              <w:keepNext w:val="0"/>
              <w:keepLines w:val="0"/>
              <w:suppressLineNumbers w:val="0"/>
              <w:spacing w:beforeAutospacing="0" w:afterAutospacing="0" w:line="360" w:lineRule="auto"/>
              <w:ind w:left="0" w:right="0"/>
              <w:jc w:val="center"/>
              <w:rPr>
                <w:rFonts w:hint="default" w:asciiTheme="minorEastAsia" w:hAnsiTheme="minorEastAsia" w:eastAsiaTheme="minorEastAsia" w:cstheme="minorEastAsia"/>
                <w:vertAlign w:val="baseline"/>
                <w:lang w:val="en-US" w:eastAsia="zh-CN"/>
                <w:woUserID w:val="3"/>
              </w:rPr>
            </w:pPr>
            <w:r>
              <w:rPr>
                <w:rFonts w:hint="default" w:ascii="Bahnschrift" w:hAnsi="Bahnschrift" w:eastAsia="Bahnschrift" w:cs="Bahnschrift"/>
                <w:i w:val="0"/>
                <w:iCs w:val="0"/>
                <w:caps w:val="0"/>
                <w:color w:val="0F1115"/>
                <w:spacing w:val="0"/>
                <w:sz w:val="22"/>
                <w:szCs w:val="22"/>
                <w:shd w:val="clear" w:fill="FFFFFF"/>
                <w:woUserID w:val="2"/>
              </w:rPr>
              <w:t>进行市场调研，编写产品需求文件，制定产品功能规划，设计用户体验流程，与开发团队沟通需求，协调产品开发优先级</w:t>
            </w:r>
          </w:p>
        </w:tc>
      </w:tr>
      <w:tr w14:paraId="225632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60" w:hRule="atLeast"/>
        </w:trPr>
        <w:tc>
          <w:tcPr>
            <w:tcW w:w="891" w:type="dxa"/>
            <w:tcBorders>
              <w:top w:val="single" w:color="0070C0" w:sz="4" w:space="0"/>
              <w:left w:val="single" w:color="0070C0" w:sz="4" w:space="0"/>
              <w:bottom w:val="single" w:color="0070C0" w:sz="4" w:space="0"/>
              <w:right w:val="single" w:color="0070C0" w:sz="4" w:space="0"/>
            </w:tcBorders>
            <w:vAlign w:val="center"/>
          </w:tcPr>
          <w:p w14:paraId="24644CC8">
            <w:pPr>
              <w:keepNext w:val="0"/>
              <w:keepLines w:val="0"/>
              <w:suppressLineNumbers w:val="0"/>
              <w:spacing w:beforeAutospacing="0" w:afterAutospacing="0" w:line="360" w:lineRule="auto"/>
              <w:ind w:left="0" w:right="0"/>
              <w:jc w:val="center"/>
              <w:rPr>
                <w:rFonts w:hint="eastAsia" w:asciiTheme="minorEastAsia" w:hAnsiTheme="minorEastAsia" w:eastAsiaTheme="minorEastAsia" w:cstheme="minorEastAsia"/>
                <w:vertAlign w:val="baseline"/>
                <w:lang w:val="en-US" w:eastAsia="zh"/>
                <w:woUserID w:val="2"/>
              </w:rPr>
            </w:pPr>
            <w:r>
              <w:rPr>
                <w:rFonts w:hint="eastAsia" w:asciiTheme="minorEastAsia" w:hAnsiTheme="minorEastAsia" w:cstheme="minorEastAsia"/>
                <w:vertAlign w:val="baseline"/>
                <w:lang w:val="en-US" w:eastAsia="zh"/>
                <w:woUserID w:val="2"/>
              </w:rPr>
              <w:t>3</w:t>
            </w:r>
          </w:p>
        </w:tc>
        <w:tc>
          <w:tcPr>
            <w:tcW w:w="816" w:type="dxa"/>
            <w:tcBorders>
              <w:top w:val="single" w:color="0070C0" w:sz="4" w:space="0"/>
              <w:left w:val="single" w:color="0070C0" w:sz="4" w:space="0"/>
              <w:bottom w:val="single" w:color="0070C0" w:sz="4" w:space="0"/>
              <w:right w:val="single" w:color="0070C0" w:sz="4" w:space="0"/>
            </w:tcBorders>
            <w:vAlign w:val="center"/>
          </w:tcPr>
          <w:p w14:paraId="4E33B02D">
            <w:pPr>
              <w:keepNext w:val="0"/>
              <w:keepLines w:val="0"/>
              <w:suppressLineNumbers w:val="0"/>
              <w:spacing w:beforeAutospacing="0" w:afterAutospacing="0" w:line="360" w:lineRule="auto"/>
              <w:ind w:left="0" w:right="0"/>
              <w:jc w:val="center"/>
              <w:rPr>
                <w:rFonts w:hint="eastAsia" w:asciiTheme="minorEastAsia" w:hAnsiTheme="minorEastAsia" w:eastAsiaTheme="minorEastAsia" w:cstheme="minorEastAsia"/>
                <w:vertAlign w:val="baseline"/>
                <w:lang w:val="en-US" w:eastAsia="zh"/>
                <w:woUserID w:val="2"/>
              </w:rPr>
            </w:pPr>
            <w:r>
              <w:rPr>
                <w:rFonts w:hint="eastAsia" w:asciiTheme="minorEastAsia" w:hAnsiTheme="minorEastAsia" w:cstheme="minorEastAsia"/>
                <w:vertAlign w:val="baseline"/>
                <w:lang w:val="en-US" w:eastAsia="zh"/>
                <w:woUserID w:val="2"/>
              </w:rPr>
              <w:t>技术经理</w:t>
            </w:r>
          </w:p>
        </w:tc>
        <w:tc>
          <w:tcPr>
            <w:tcW w:w="2272" w:type="dxa"/>
            <w:tcBorders>
              <w:top w:val="single" w:color="0070C0" w:sz="4" w:space="0"/>
              <w:left w:val="single" w:color="0070C0" w:sz="4" w:space="0"/>
              <w:bottom w:val="single" w:color="0070C0" w:sz="4" w:space="0"/>
              <w:right w:val="single" w:color="0070C0" w:sz="4" w:space="0"/>
            </w:tcBorders>
            <w:vAlign w:val="center"/>
          </w:tcPr>
          <w:p w14:paraId="5F550A96">
            <w:pPr>
              <w:keepNext w:val="0"/>
              <w:keepLines w:val="0"/>
              <w:suppressLineNumbers w:val="0"/>
              <w:spacing w:beforeAutospacing="0" w:afterAutospacing="0" w:line="360" w:lineRule="auto"/>
              <w:ind w:left="0" w:right="0"/>
              <w:jc w:val="center"/>
              <w:rPr>
                <w:rFonts w:hint="default" w:asciiTheme="minorEastAsia" w:hAnsiTheme="minorEastAsia" w:eastAsiaTheme="minorEastAsia" w:cstheme="minorEastAsia"/>
                <w:vertAlign w:val="baseline"/>
                <w:lang w:val="en-US" w:eastAsia="zh-CN"/>
                <w:woUserID w:val="2"/>
              </w:rPr>
            </w:pPr>
            <w:r>
              <w:rPr>
                <w:rFonts w:hint="default" w:ascii="Bahnschrift" w:hAnsi="Bahnschrift" w:eastAsia="Bahnschrift" w:cs="Bahnschrift"/>
                <w:i w:val="0"/>
                <w:iCs w:val="0"/>
                <w:caps w:val="0"/>
                <w:color w:val="0F1115"/>
                <w:spacing w:val="0"/>
                <w:sz w:val="22"/>
                <w:szCs w:val="22"/>
                <w:shd w:val="clear" w:fill="FFFFFF"/>
                <w:woUserID w:val="2"/>
              </w:rPr>
              <w:t>负责系统架构设计及技术选型，确保系统的稳定性和扩展性</w:t>
            </w:r>
          </w:p>
        </w:tc>
        <w:tc>
          <w:tcPr>
            <w:tcW w:w="4327" w:type="dxa"/>
            <w:tcBorders>
              <w:top w:val="single" w:color="0070C0" w:sz="4" w:space="0"/>
              <w:left w:val="single" w:color="0070C0" w:sz="4" w:space="0"/>
              <w:bottom w:val="single" w:color="0070C0" w:sz="4" w:space="0"/>
              <w:right w:val="single" w:color="0070C0" w:sz="4" w:space="0"/>
            </w:tcBorders>
            <w:vAlign w:val="center"/>
          </w:tcPr>
          <w:p w14:paraId="374AEB82">
            <w:pPr>
              <w:keepNext w:val="0"/>
              <w:keepLines w:val="0"/>
              <w:suppressLineNumbers w:val="0"/>
              <w:spacing w:beforeAutospacing="0" w:afterAutospacing="0" w:line="360" w:lineRule="auto"/>
              <w:ind w:left="0" w:right="0"/>
              <w:jc w:val="center"/>
              <w:rPr>
                <w:rFonts w:hint="default" w:asciiTheme="minorEastAsia" w:hAnsiTheme="minorEastAsia" w:eastAsiaTheme="minorEastAsia" w:cstheme="minorEastAsia"/>
                <w:vertAlign w:val="baseline"/>
                <w:lang w:val="en-US" w:eastAsia="zh-CN"/>
                <w:woUserID w:val="3"/>
              </w:rPr>
            </w:pPr>
            <w:r>
              <w:rPr>
                <w:rFonts w:hint="default" w:ascii="Bahnschrift" w:hAnsi="Bahnschrift" w:eastAsia="Bahnschrift" w:cs="Bahnschrift"/>
                <w:i w:val="0"/>
                <w:iCs w:val="0"/>
                <w:caps w:val="0"/>
                <w:color w:val="0F1115"/>
                <w:spacing w:val="0"/>
                <w:sz w:val="22"/>
                <w:szCs w:val="22"/>
                <w:shd w:val="clear" w:fill="FFFFFF"/>
                <w:woUserID w:val="2"/>
              </w:rPr>
              <w:t>制定技术选型，设计系统架构和数据库模型，制定开发规范和代码审查流程，解决复杂的技术问题，优化系统性能和扩展性</w:t>
            </w:r>
          </w:p>
        </w:tc>
      </w:tr>
      <w:tr w14:paraId="349218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60" w:hRule="atLeast"/>
        </w:trPr>
        <w:tc>
          <w:tcPr>
            <w:tcW w:w="891" w:type="dxa"/>
            <w:tcBorders>
              <w:top w:val="single" w:color="0070C0" w:sz="4" w:space="0"/>
              <w:left w:val="single" w:color="0070C0" w:sz="4" w:space="0"/>
              <w:bottom w:val="single" w:color="0070C0" w:sz="4" w:space="0"/>
              <w:right w:val="single" w:color="0070C0" w:sz="4" w:space="0"/>
            </w:tcBorders>
            <w:vAlign w:val="center"/>
          </w:tcPr>
          <w:p w14:paraId="2BBA130E">
            <w:pPr>
              <w:keepNext w:val="0"/>
              <w:keepLines w:val="0"/>
              <w:suppressLineNumbers w:val="0"/>
              <w:spacing w:beforeAutospacing="0" w:afterAutospacing="0" w:line="360" w:lineRule="auto"/>
              <w:ind w:left="0" w:right="0"/>
              <w:jc w:val="center"/>
              <w:rPr>
                <w:rFonts w:hint="eastAsia" w:asciiTheme="minorEastAsia" w:hAnsiTheme="minorEastAsia" w:eastAsiaTheme="minorEastAsia" w:cstheme="minorEastAsia"/>
                <w:vertAlign w:val="baseline"/>
                <w:lang w:val="en-US" w:eastAsia="zh"/>
                <w:woUserID w:val="2"/>
              </w:rPr>
            </w:pPr>
            <w:r>
              <w:rPr>
                <w:rFonts w:hint="eastAsia" w:asciiTheme="minorEastAsia" w:hAnsiTheme="minorEastAsia" w:cstheme="minorEastAsia"/>
                <w:vertAlign w:val="baseline"/>
                <w:lang w:val="en-US" w:eastAsia="zh"/>
                <w:woUserID w:val="2"/>
              </w:rPr>
              <w:t>4</w:t>
            </w:r>
          </w:p>
        </w:tc>
        <w:tc>
          <w:tcPr>
            <w:tcW w:w="816" w:type="dxa"/>
            <w:tcBorders>
              <w:top w:val="single" w:color="0070C0" w:sz="4" w:space="0"/>
              <w:left w:val="single" w:color="0070C0" w:sz="4" w:space="0"/>
              <w:bottom w:val="single" w:color="0070C0" w:sz="4" w:space="0"/>
              <w:right w:val="single" w:color="0070C0" w:sz="4" w:space="0"/>
            </w:tcBorders>
            <w:vAlign w:val="center"/>
          </w:tcPr>
          <w:p w14:paraId="632315C2">
            <w:pPr>
              <w:keepNext w:val="0"/>
              <w:keepLines w:val="0"/>
              <w:suppressLineNumbers w:val="0"/>
              <w:spacing w:beforeAutospacing="0" w:afterAutospacing="0" w:line="360" w:lineRule="auto"/>
              <w:ind w:left="0" w:right="0"/>
              <w:jc w:val="center"/>
              <w:rPr>
                <w:rFonts w:hint="default" w:asciiTheme="minorEastAsia" w:hAnsiTheme="minorEastAsia" w:eastAsiaTheme="minorEastAsia" w:cstheme="minorEastAsia"/>
                <w:vertAlign w:val="baseline"/>
                <w:lang w:val="en-US" w:eastAsia="zh-CN"/>
                <w:woUserID w:val="3"/>
              </w:rPr>
            </w:pPr>
            <w:r>
              <w:rPr>
                <w:rFonts w:hint="default" w:ascii="Bahnschrift" w:hAnsi="Bahnschrift" w:eastAsia="Bahnschrift" w:cs="Bahnschrift"/>
                <w:i w:val="0"/>
                <w:iCs w:val="0"/>
                <w:caps w:val="0"/>
                <w:color w:val="0F1115"/>
                <w:spacing w:val="0"/>
                <w:sz w:val="22"/>
                <w:szCs w:val="22"/>
                <w:shd w:val="clear" w:fill="FFFFFF"/>
                <w:woUserID w:val="2"/>
              </w:rPr>
              <w:t>前端开发工程师</w:t>
            </w:r>
          </w:p>
        </w:tc>
        <w:tc>
          <w:tcPr>
            <w:tcW w:w="2272" w:type="dxa"/>
            <w:tcBorders>
              <w:top w:val="single" w:color="0070C0" w:sz="4" w:space="0"/>
              <w:left w:val="single" w:color="0070C0" w:sz="4" w:space="0"/>
              <w:bottom w:val="single" w:color="0070C0" w:sz="4" w:space="0"/>
              <w:right w:val="single" w:color="0070C0" w:sz="4" w:space="0"/>
            </w:tcBorders>
            <w:vAlign w:val="center"/>
          </w:tcPr>
          <w:p w14:paraId="62AF8727">
            <w:pPr>
              <w:keepNext w:val="0"/>
              <w:keepLines w:val="0"/>
              <w:suppressLineNumbers w:val="0"/>
              <w:spacing w:beforeAutospacing="0" w:afterAutospacing="0" w:line="360" w:lineRule="auto"/>
              <w:ind w:left="0" w:right="0"/>
              <w:jc w:val="center"/>
              <w:rPr>
                <w:rFonts w:hint="default" w:asciiTheme="minorEastAsia" w:hAnsiTheme="minorEastAsia" w:eastAsiaTheme="minorEastAsia" w:cstheme="minorEastAsia"/>
                <w:vertAlign w:val="baseline"/>
                <w:lang w:val="en-US" w:eastAsia="zh-CN"/>
                <w:woUserID w:val="3"/>
              </w:rPr>
            </w:pPr>
            <w:r>
              <w:rPr>
                <w:rFonts w:hint="default" w:ascii="Bahnschrift" w:hAnsi="Bahnschrift" w:eastAsia="Bahnschrift" w:cs="Bahnschrift"/>
                <w:i w:val="0"/>
                <w:iCs w:val="0"/>
                <w:caps w:val="0"/>
                <w:color w:val="0F1115"/>
                <w:spacing w:val="0"/>
                <w:sz w:val="22"/>
                <w:szCs w:val="22"/>
                <w:shd w:val="clear" w:fill="FFFFFF"/>
                <w:woUserID w:val="2"/>
              </w:rPr>
              <w:t>负责前端页面的开发和用户交互逻辑，实现产品的视觉效果和交互体验</w:t>
            </w:r>
          </w:p>
        </w:tc>
        <w:tc>
          <w:tcPr>
            <w:tcW w:w="4327" w:type="dxa"/>
            <w:tcBorders>
              <w:top w:val="single" w:color="0070C0" w:sz="4" w:space="0"/>
              <w:left w:val="single" w:color="0070C0" w:sz="4" w:space="0"/>
              <w:bottom w:val="single" w:color="0070C0" w:sz="4" w:space="0"/>
              <w:right w:val="single" w:color="0070C0" w:sz="4" w:space="0"/>
            </w:tcBorders>
            <w:vAlign w:val="center"/>
          </w:tcPr>
          <w:p w14:paraId="5455941F">
            <w:pPr>
              <w:keepNext w:val="0"/>
              <w:keepLines w:val="0"/>
              <w:suppressLineNumbers w:val="0"/>
              <w:spacing w:beforeAutospacing="0" w:afterAutospacing="0" w:line="360" w:lineRule="auto"/>
              <w:ind w:left="0" w:right="0"/>
              <w:jc w:val="center"/>
              <w:rPr>
                <w:rFonts w:hint="default" w:asciiTheme="minorEastAsia" w:hAnsiTheme="minorEastAsia" w:eastAsiaTheme="minorEastAsia" w:cstheme="minorEastAsia"/>
                <w:vertAlign w:val="baseline"/>
                <w:lang w:val="en-US" w:eastAsia="zh-CN"/>
                <w:woUserID w:val="3"/>
              </w:rPr>
            </w:pPr>
            <w:r>
              <w:rPr>
                <w:rFonts w:hint="default" w:ascii="Bahnschrift" w:hAnsi="Bahnschrift" w:eastAsia="Bahnschrift" w:cs="Bahnschrift"/>
                <w:i w:val="0"/>
                <w:iCs w:val="0"/>
                <w:caps w:val="0"/>
                <w:color w:val="0F1115"/>
                <w:spacing w:val="0"/>
                <w:sz w:val="22"/>
                <w:szCs w:val="22"/>
                <w:shd w:val="clear" w:fill="FFFFFF"/>
                <w:woUserID w:val="2"/>
              </w:rPr>
              <w:t>根据UI设计稿实现前端页面、编写响应式布局、与后端进行API对接、优化页面加载速度、解决浏览器兼容性问题</w:t>
            </w:r>
          </w:p>
        </w:tc>
      </w:tr>
      <w:tr w14:paraId="40C081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60" w:hRule="atLeast"/>
        </w:trPr>
        <w:tc>
          <w:tcPr>
            <w:tcW w:w="891" w:type="dxa"/>
            <w:tcBorders>
              <w:top w:val="single" w:color="0070C0" w:sz="4" w:space="0"/>
              <w:left w:val="single" w:color="0070C0" w:sz="4" w:space="0"/>
              <w:bottom w:val="single" w:color="0070C0" w:sz="4" w:space="0"/>
              <w:right w:val="single" w:color="0070C0" w:sz="4" w:space="0"/>
            </w:tcBorders>
            <w:vAlign w:val="center"/>
          </w:tcPr>
          <w:p w14:paraId="1578982C">
            <w:pPr>
              <w:keepNext w:val="0"/>
              <w:keepLines w:val="0"/>
              <w:suppressLineNumbers w:val="0"/>
              <w:spacing w:beforeAutospacing="0" w:afterAutospacing="0" w:line="360" w:lineRule="auto"/>
              <w:ind w:left="0" w:right="0"/>
              <w:jc w:val="center"/>
              <w:rPr>
                <w:rFonts w:hint="eastAsia" w:asciiTheme="minorEastAsia" w:hAnsiTheme="minorEastAsia" w:eastAsiaTheme="minorEastAsia" w:cstheme="minorEastAsia"/>
                <w:vertAlign w:val="baseline"/>
                <w:lang w:val="en-US" w:eastAsia="zh"/>
                <w:woUserID w:val="2"/>
              </w:rPr>
            </w:pPr>
            <w:r>
              <w:rPr>
                <w:rFonts w:hint="eastAsia" w:asciiTheme="minorEastAsia" w:hAnsiTheme="minorEastAsia" w:cstheme="minorEastAsia"/>
                <w:vertAlign w:val="baseline"/>
                <w:lang w:val="en-US" w:eastAsia="zh"/>
                <w:woUserID w:val="2"/>
              </w:rPr>
              <w:t>5</w:t>
            </w:r>
          </w:p>
        </w:tc>
        <w:tc>
          <w:tcPr>
            <w:tcW w:w="816" w:type="dxa"/>
            <w:tcBorders>
              <w:top w:val="single" w:color="0070C0" w:sz="4" w:space="0"/>
              <w:left w:val="single" w:color="0070C0" w:sz="4" w:space="0"/>
              <w:bottom w:val="single" w:color="0070C0" w:sz="4" w:space="0"/>
              <w:right w:val="single" w:color="0070C0" w:sz="4" w:space="0"/>
            </w:tcBorders>
            <w:vAlign w:val="center"/>
          </w:tcPr>
          <w:p w14:paraId="54AD0CD4">
            <w:pPr>
              <w:keepNext w:val="0"/>
              <w:keepLines w:val="0"/>
              <w:suppressLineNumbers w:val="0"/>
              <w:spacing w:beforeAutospacing="0" w:afterAutospacing="0" w:line="360" w:lineRule="auto"/>
              <w:ind w:left="0" w:right="0"/>
              <w:jc w:val="center"/>
              <w:rPr>
                <w:rFonts w:hint="default" w:asciiTheme="minorEastAsia" w:hAnsiTheme="minorEastAsia" w:eastAsiaTheme="minorEastAsia" w:cstheme="minorEastAsia"/>
                <w:vertAlign w:val="baseline"/>
                <w:lang w:val="en-US" w:eastAsia="zh-CN"/>
                <w:woUserID w:val="3"/>
              </w:rPr>
            </w:pPr>
            <w:r>
              <w:rPr>
                <w:rFonts w:hint="default" w:ascii="Bahnschrift" w:hAnsi="Bahnschrift" w:eastAsia="Bahnschrift" w:cs="Bahnschrift"/>
                <w:i w:val="0"/>
                <w:iCs w:val="0"/>
                <w:caps w:val="0"/>
                <w:color w:val="0F1115"/>
                <w:spacing w:val="0"/>
                <w:sz w:val="22"/>
                <w:szCs w:val="22"/>
                <w:shd w:val="clear" w:fill="FFFFFF"/>
                <w:woUserID w:val="2"/>
              </w:rPr>
              <w:t>后端开发工程师</w:t>
            </w:r>
          </w:p>
        </w:tc>
        <w:tc>
          <w:tcPr>
            <w:tcW w:w="2272" w:type="dxa"/>
            <w:tcBorders>
              <w:top w:val="single" w:color="0070C0" w:sz="4" w:space="0"/>
              <w:left w:val="single" w:color="0070C0" w:sz="4" w:space="0"/>
              <w:bottom w:val="single" w:color="0070C0" w:sz="4" w:space="0"/>
              <w:right w:val="single" w:color="0070C0" w:sz="4" w:space="0"/>
            </w:tcBorders>
            <w:vAlign w:val="center"/>
          </w:tcPr>
          <w:p w14:paraId="09307F25">
            <w:pPr>
              <w:keepNext w:val="0"/>
              <w:keepLines w:val="0"/>
              <w:suppressLineNumbers w:val="0"/>
              <w:spacing w:beforeAutospacing="0" w:afterAutospacing="0" w:line="360" w:lineRule="auto"/>
              <w:ind w:left="0" w:right="0"/>
              <w:jc w:val="center"/>
              <w:rPr>
                <w:rFonts w:hint="default" w:asciiTheme="minorEastAsia" w:hAnsiTheme="minorEastAsia" w:eastAsiaTheme="minorEastAsia" w:cstheme="minorEastAsia"/>
                <w:vertAlign w:val="baseline"/>
                <w:lang w:val="en-US" w:eastAsia="zh-CN"/>
                <w:woUserID w:val="2"/>
              </w:rPr>
            </w:pPr>
            <w:r>
              <w:rPr>
                <w:rFonts w:hint="default" w:ascii="Bahnschrift" w:hAnsi="Bahnschrift" w:eastAsia="Bahnschrift" w:cs="Bahnschrift"/>
                <w:i w:val="0"/>
                <w:iCs w:val="0"/>
                <w:caps w:val="0"/>
                <w:color w:val="0F1115"/>
                <w:spacing w:val="0"/>
                <w:sz w:val="22"/>
                <w:szCs w:val="22"/>
                <w:shd w:val="clear" w:fill="FFFFFF"/>
                <w:woUserID w:val="2"/>
              </w:rPr>
              <w:t>负责后端逻辑的实现和数据库设计，确保系统稳定运行</w:t>
            </w:r>
          </w:p>
        </w:tc>
        <w:tc>
          <w:tcPr>
            <w:tcW w:w="4327" w:type="dxa"/>
            <w:tcBorders>
              <w:top w:val="single" w:color="0070C0" w:sz="4" w:space="0"/>
              <w:left w:val="single" w:color="0070C0" w:sz="4" w:space="0"/>
              <w:bottom w:val="single" w:color="0070C0" w:sz="4" w:space="0"/>
              <w:right w:val="single" w:color="0070C0" w:sz="4" w:space="0"/>
            </w:tcBorders>
            <w:vAlign w:val="center"/>
          </w:tcPr>
          <w:p w14:paraId="3BBA4D47">
            <w:pPr>
              <w:keepNext w:val="0"/>
              <w:keepLines w:val="0"/>
              <w:suppressLineNumbers w:val="0"/>
              <w:spacing w:beforeAutospacing="0" w:afterAutospacing="0" w:line="360" w:lineRule="auto"/>
              <w:ind w:left="0" w:right="0"/>
              <w:jc w:val="center"/>
              <w:rPr>
                <w:rFonts w:hint="default" w:asciiTheme="minorEastAsia" w:hAnsiTheme="minorEastAsia" w:eastAsiaTheme="minorEastAsia" w:cstheme="minorEastAsia"/>
                <w:vertAlign w:val="baseline"/>
                <w:lang w:val="en-US" w:eastAsia="zh-CN"/>
                <w:woUserID w:val="3"/>
              </w:rPr>
            </w:pPr>
            <w:r>
              <w:rPr>
                <w:rFonts w:hint="default" w:ascii="Bahnschrift" w:hAnsi="Bahnschrift" w:eastAsia="Bahnschrift" w:cs="Bahnschrift"/>
                <w:i w:val="0"/>
                <w:iCs w:val="0"/>
                <w:caps w:val="0"/>
                <w:color w:val="0F1115"/>
                <w:spacing w:val="0"/>
                <w:sz w:val="22"/>
                <w:szCs w:val="22"/>
                <w:shd w:val="clear" w:fill="FFFFFF"/>
                <w:woUserID w:val="2"/>
              </w:rPr>
              <w:t>设计和开发后端API、实现匹配算法、处理数据库交互、确保数据安全和系统稳定、优化后端代码性能、实现支付系统对接</w:t>
            </w:r>
          </w:p>
        </w:tc>
      </w:tr>
      <w:tr w14:paraId="4F065D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80" w:hRule="atLeast"/>
        </w:trPr>
        <w:tc>
          <w:tcPr>
            <w:tcW w:w="891" w:type="dxa"/>
            <w:tcBorders>
              <w:top w:val="single" w:color="0070C0" w:sz="4" w:space="0"/>
              <w:left w:val="single" w:color="0070C0" w:sz="4" w:space="0"/>
              <w:bottom w:val="single" w:color="0070C0" w:sz="4" w:space="0"/>
              <w:right w:val="single" w:color="0070C0" w:sz="4" w:space="0"/>
            </w:tcBorders>
            <w:vAlign w:val="center"/>
          </w:tcPr>
          <w:p w14:paraId="7F9F70F7">
            <w:pPr>
              <w:keepNext w:val="0"/>
              <w:keepLines w:val="0"/>
              <w:suppressLineNumbers w:val="0"/>
              <w:spacing w:beforeAutospacing="0" w:afterAutospacing="0" w:line="360" w:lineRule="auto"/>
              <w:ind w:left="0" w:leftChars="0" w:right="0" w:firstLine="0" w:firstLineChars="0"/>
              <w:jc w:val="center"/>
              <w:rPr>
                <w:rFonts w:hint="eastAsia" w:asciiTheme="minorEastAsia" w:hAnsiTheme="minorEastAsia" w:cstheme="minorEastAsia"/>
                <w:vertAlign w:val="baseline"/>
                <w:lang w:val="en-US" w:eastAsia="zh"/>
                <w:woUserID w:val="2"/>
              </w:rPr>
            </w:pPr>
            <w:r>
              <w:rPr>
                <w:rFonts w:hint="eastAsia" w:asciiTheme="minorEastAsia" w:hAnsiTheme="minorEastAsia" w:cstheme="minorEastAsia"/>
                <w:vertAlign w:val="baseline"/>
                <w:lang w:val="en-US" w:eastAsia="zh"/>
                <w:woUserID w:val="2"/>
              </w:rPr>
              <w:t>6</w:t>
            </w:r>
          </w:p>
        </w:tc>
        <w:tc>
          <w:tcPr>
            <w:tcW w:w="816" w:type="dxa"/>
            <w:tcBorders>
              <w:top w:val="single" w:color="0070C0" w:sz="4" w:space="0"/>
              <w:left w:val="single" w:color="0070C0" w:sz="4" w:space="0"/>
              <w:bottom w:val="single" w:color="0070C0" w:sz="4" w:space="0"/>
              <w:right w:val="single" w:color="0070C0" w:sz="4" w:space="0"/>
            </w:tcBorders>
            <w:vAlign w:val="center"/>
          </w:tcPr>
          <w:p w14:paraId="17C0073C">
            <w:pPr>
              <w:keepNext w:val="0"/>
              <w:keepLines w:val="0"/>
              <w:suppressLineNumbers w:val="0"/>
              <w:spacing w:beforeAutospacing="0" w:afterAutospacing="0" w:line="360" w:lineRule="auto"/>
              <w:ind w:left="0" w:leftChars="0" w:right="0" w:firstLine="0" w:firstLineChars="0"/>
              <w:jc w:val="center"/>
              <w:rPr>
                <w:rFonts w:hint="default" w:asciiTheme="minorEastAsia" w:hAnsiTheme="minorEastAsia" w:eastAsiaTheme="minorEastAsia" w:cstheme="minorEastAsia"/>
                <w:vertAlign w:val="baseline"/>
                <w:lang w:val="en-US" w:eastAsia="zh-CN"/>
                <w:woUserID w:val="3"/>
              </w:rPr>
            </w:pPr>
            <w:r>
              <w:rPr>
                <w:rFonts w:hint="default" w:ascii="Bahnschrift" w:hAnsi="Bahnschrift" w:eastAsia="Bahnschrift" w:cs="Bahnschrift"/>
                <w:i w:val="0"/>
                <w:iCs w:val="0"/>
                <w:caps w:val="0"/>
                <w:color w:val="0F1115"/>
                <w:spacing w:val="0"/>
                <w:sz w:val="22"/>
                <w:szCs w:val="22"/>
                <w:shd w:val="clear" w:fill="FFFFFF"/>
                <w:woUserID w:val="2"/>
              </w:rPr>
              <w:t>UI设计师</w:t>
            </w:r>
          </w:p>
        </w:tc>
        <w:tc>
          <w:tcPr>
            <w:tcW w:w="2272" w:type="dxa"/>
            <w:tcBorders>
              <w:top w:val="single" w:color="0070C0" w:sz="4" w:space="0"/>
              <w:left w:val="single" w:color="0070C0" w:sz="4" w:space="0"/>
              <w:bottom w:val="single" w:color="0070C0" w:sz="4" w:space="0"/>
              <w:right w:val="single" w:color="0070C0" w:sz="4" w:space="0"/>
            </w:tcBorders>
            <w:vAlign w:val="center"/>
          </w:tcPr>
          <w:p w14:paraId="57FF0267">
            <w:pPr>
              <w:keepNext w:val="0"/>
              <w:keepLines w:val="0"/>
              <w:suppressLineNumbers w:val="0"/>
              <w:spacing w:beforeAutospacing="0" w:afterAutospacing="0" w:line="360" w:lineRule="auto"/>
              <w:ind w:left="0" w:leftChars="0" w:right="0" w:firstLine="0" w:firstLineChars="0"/>
              <w:jc w:val="center"/>
              <w:rPr>
                <w:rFonts w:hint="default" w:asciiTheme="minorEastAsia" w:hAnsiTheme="minorEastAsia" w:eastAsiaTheme="minorEastAsia" w:cstheme="minorEastAsia"/>
                <w:vertAlign w:val="baseline"/>
                <w:lang w:val="en-US" w:eastAsia="zh-CN"/>
                <w:woUserID w:val="3"/>
              </w:rPr>
            </w:pPr>
            <w:r>
              <w:rPr>
                <w:rFonts w:hint="default" w:ascii="Bahnschrift" w:hAnsi="Bahnschrift" w:eastAsia="Bahnschrift" w:cs="Bahnschrift"/>
                <w:i w:val="0"/>
                <w:iCs w:val="0"/>
                <w:caps w:val="0"/>
                <w:color w:val="0F1115"/>
                <w:spacing w:val="0"/>
                <w:sz w:val="22"/>
                <w:szCs w:val="22"/>
                <w:shd w:val="clear" w:fill="FFFFFF"/>
                <w:woUserID w:val="2"/>
              </w:rPr>
              <w:t>负责平台的界面设计和用户体验优化，确保产品易用、美观</w:t>
            </w:r>
          </w:p>
        </w:tc>
        <w:tc>
          <w:tcPr>
            <w:tcW w:w="4327" w:type="dxa"/>
            <w:tcBorders>
              <w:top w:val="single" w:color="0070C0" w:sz="4" w:space="0"/>
              <w:left w:val="single" w:color="0070C0" w:sz="4" w:space="0"/>
              <w:bottom w:val="single" w:color="0070C0" w:sz="4" w:space="0"/>
              <w:right w:val="single" w:color="0070C0" w:sz="4" w:space="0"/>
            </w:tcBorders>
            <w:vAlign w:val="center"/>
          </w:tcPr>
          <w:p w14:paraId="2DE5561D">
            <w:pPr>
              <w:keepNext w:val="0"/>
              <w:keepLines w:val="0"/>
              <w:suppressLineNumbers w:val="0"/>
              <w:spacing w:beforeAutospacing="0" w:afterAutospacing="0" w:line="360" w:lineRule="auto"/>
              <w:ind w:left="0" w:leftChars="0" w:right="0" w:firstLine="0" w:firstLineChars="0"/>
              <w:jc w:val="center"/>
              <w:rPr>
                <w:rFonts w:hint="default" w:asciiTheme="minorEastAsia" w:hAnsiTheme="minorEastAsia" w:eastAsiaTheme="minorEastAsia" w:cstheme="minorEastAsia"/>
                <w:vertAlign w:val="baseline"/>
                <w:lang w:val="en-US" w:eastAsia="zh-CN"/>
                <w:woUserID w:val="2"/>
              </w:rPr>
            </w:pPr>
            <w:r>
              <w:rPr>
                <w:rFonts w:hint="default" w:ascii="Bahnschrift" w:hAnsi="Bahnschrift" w:eastAsia="Bahnschrift" w:cs="Bahnschrift"/>
                <w:i w:val="0"/>
                <w:iCs w:val="0"/>
                <w:caps w:val="0"/>
                <w:color w:val="0F1115"/>
                <w:spacing w:val="0"/>
                <w:sz w:val="22"/>
                <w:szCs w:val="22"/>
                <w:shd w:val="clear" w:fill="FFFFFF"/>
                <w:woUserID w:val="2"/>
              </w:rPr>
              <w:t>设计平台界面、优化交互体验、创建设计规范、进行用户体验调研和改进、提供设计稿给前端开发、检查最终视觉效果</w:t>
            </w:r>
          </w:p>
        </w:tc>
      </w:tr>
    </w:tbl>
    <w:p w14:paraId="4CE55B46">
      <w:pPr>
        <w:pStyle w:val="4"/>
        <w:bidi w:val="0"/>
        <w:rPr>
          <w:rFonts w:hint="eastAsia"/>
        </w:rPr>
      </w:pPr>
      <w:bookmarkStart w:id="108" w:name="_Toc23211"/>
      <w:r>
        <w:rPr>
          <w:rFonts w:hint="eastAsia"/>
        </w:rPr>
        <w:t>5.4.2 团队协作机制</w:t>
      </w:r>
      <w:bookmarkEnd w:id="108"/>
    </w:p>
    <w:p w14:paraId="772E66C3">
      <w:pPr>
        <w:spacing w:line="360" w:lineRule="auto"/>
        <w:ind w:firstLine="420" w:firstLineChars="200"/>
        <w:rPr>
          <w:rFonts w:hint="default" w:asciiTheme="minorEastAsia" w:hAnsiTheme="minorEastAsia" w:eastAsiaTheme="minorEastAsia" w:cstheme="minorEastAsia"/>
          <w:lang w:val="en-US" w:eastAsia="zh-CN"/>
          <w:woUserID w:val="3"/>
        </w:rPr>
      </w:pPr>
      <w:r>
        <w:rPr>
          <w:rFonts w:hint="default" w:asciiTheme="minorEastAsia" w:hAnsiTheme="minorEastAsia" w:eastAsiaTheme="minorEastAsia" w:cstheme="minorEastAsia"/>
          <w:lang w:val="en-US" w:eastAsia="zh-CN"/>
          <w:woUserID w:val="3"/>
        </w:rPr>
        <w:t>团队协作建立在科学的流程体系和现代化的工具平台基础上。我们采用Jira进行敏捷项目管理和任务跟踪，通过Confluence构建项目知识库，利用GitLab实现代码版本控制和CI/CD流水线，这些工具为团队协作提供了坚实的技术支撑。</w:t>
      </w:r>
    </w:p>
    <w:p w14:paraId="5C2B5CEE">
      <w:pPr>
        <w:spacing w:line="360" w:lineRule="auto"/>
        <w:ind w:firstLine="420" w:firstLineChars="200"/>
        <w:rPr>
          <w:rFonts w:hint="default" w:asciiTheme="minorEastAsia" w:hAnsiTheme="minorEastAsia" w:eastAsiaTheme="minorEastAsia" w:cstheme="minorEastAsia"/>
          <w:lang w:val="en-US" w:eastAsia="zh-CN"/>
          <w:woUserID w:val="3"/>
        </w:rPr>
      </w:pPr>
      <w:r>
        <w:rPr>
          <w:rFonts w:hint="default" w:asciiTheme="minorEastAsia" w:hAnsiTheme="minorEastAsia" w:eastAsiaTheme="minorEastAsia" w:cstheme="minorEastAsia"/>
          <w:lang w:val="en-US" w:eastAsia="zh-CN"/>
          <w:woUserID w:val="3"/>
        </w:rPr>
        <w:t>在会议体系设计上，我们建立了三级会议制度。每日站会确保团队成员保持同步，每周迭代会议讨论具体工作安排，月度战略复盘会则从更高层面审视项目进展和方向调整。</w:t>
      </w:r>
    </w:p>
    <w:p w14:paraId="2581927F">
      <w:pPr>
        <w:spacing w:line="360" w:lineRule="auto"/>
        <w:ind w:firstLine="420" w:firstLineChars="200"/>
        <w:rPr>
          <w:rFonts w:hint="default" w:asciiTheme="minorEastAsia" w:hAnsiTheme="minorEastAsia" w:eastAsiaTheme="minorEastAsia" w:cstheme="minorEastAsia"/>
          <w:lang w:val="en-US" w:eastAsia="zh-CN"/>
          <w:woUserID w:val="3"/>
        </w:rPr>
      </w:pPr>
      <w:r>
        <w:rPr>
          <w:rFonts w:hint="default" w:asciiTheme="minorEastAsia" w:hAnsiTheme="minorEastAsia" w:eastAsiaTheme="minorEastAsia" w:cstheme="minorEastAsia"/>
          <w:lang w:val="en-US" w:eastAsia="zh-CN"/>
          <w:woUserID w:val="3"/>
        </w:rPr>
        <w:t>在决策机制方面，我们明确了技术决策由技术经理主导、产品决策由产品经理主导的原则。对于重大跨部门决策，则由项目经理组织共识会议推进，这种机制既保证了决策的专业性，又确保了团队的执行力。</w:t>
      </w:r>
    </w:p>
    <w:p w14:paraId="203AF3C3">
      <w:pPr>
        <w:spacing w:line="360" w:lineRule="auto"/>
        <w:ind w:firstLine="420" w:firstLineChars="200"/>
        <w:rPr>
          <w:rFonts w:hint="default" w:asciiTheme="minorEastAsia" w:hAnsiTheme="minorEastAsia" w:eastAsiaTheme="minorEastAsia" w:cstheme="minorEastAsia"/>
          <w:lang w:val="en-US" w:eastAsia="zh-CN"/>
          <w:woUserID w:val="3"/>
        </w:rPr>
      </w:pPr>
    </w:p>
    <w:p w14:paraId="5C9BEF18">
      <w:pPr>
        <w:rPr>
          <w:lang w:val="en-US" w:eastAsia="zh-CN"/>
        </w:rPr>
      </w:pPr>
    </w:p>
    <w:p w14:paraId="037599FC">
      <w:pPr>
        <w:pStyle w:val="3"/>
        <w:bidi w:val="0"/>
      </w:pPr>
      <w:bookmarkStart w:id="109" w:name="_Toc25462"/>
      <w:r>
        <w:rPr>
          <w:rFonts w:hint="eastAsia"/>
          <w:lang w:val="en-US" w:eastAsia="zh-CN"/>
        </w:rPr>
        <w:t>5</w:t>
      </w:r>
      <w:r>
        <w:rPr>
          <w:lang w:val="en-US" w:eastAsia="zh-CN"/>
        </w:rPr>
        <w:t>.5 预算计划</w:t>
      </w:r>
      <w:bookmarkEnd w:id="109"/>
    </w:p>
    <w:p w14:paraId="727AEF16">
      <w:pPr>
        <w:spacing w:line="360" w:lineRule="auto"/>
        <w:ind w:firstLine="420" w:firstLineChars="200"/>
        <w:rPr>
          <w:rFonts w:hint="default" w:asciiTheme="minorEastAsia" w:hAnsiTheme="minorEastAsia" w:eastAsiaTheme="minorEastAsia" w:cstheme="minorEastAsia"/>
          <w:lang w:val="en-US" w:eastAsia="zh-CN"/>
          <w:woUserID w:val="3"/>
        </w:rPr>
      </w:pPr>
      <w:r>
        <w:rPr>
          <w:rFonts w:hint="default" w:asciiTheme="minorEastAsia" w:hAnsiTheme="minorEastAsia" w:eastAsiaTheme="minorEastAsia" w:cstheme="minorEastAsia"/>
          <w:lang w:val="en-US" w:eastAsia="zh-CN"/>
          <w:woUserID w:val="3"/>
        </w:rPr>
        <w:t>基于项目各阶段目标和发展需求，我们制定了详细的预算计划，确保资金投入与项目进度和业务目标紧密匹配。</w:t>
      </w:r>
    </w:p>
    <w:p w14:paraId="4EEF95C1">
      <w:pPr>
        <w:pStyle w:val="4"/>
        <w:bidi w:val="0"/>
        <w:rPr>
          <w:rFonts w:hint="eastAsia"/>
        </w:rPr>
      </w:pPr>
      <w:bookmarkStart w:id="110" w:name="_Toc12462"/>
      <w:r>
        <w:rPr>
          <w:rFonts w:hint="eastAsia"/>
        </w:rPr>
        <w:t>5.5.1 开发成本预算</w:t>
      </w:r>
      <w:bookmarkEnd w:id="110"/>
    </w:p>
    <w:p w14:paraId="607F184B">
      <w:pPr>
        <w:spacing w:line="360" w:lineRule="auto"/>
        <w:ind w:firstLine="420" w:firstLineChars="200"/>
        <w:rPr>
          <w:rFonts w:hint="default" w:asciiTheme="minorEastAsia" w:hAnsiTheme="minorEastAsia" w:eastAsiaTheme="minorEastAsia" w:cstheme="minorEastAsia"/>
          <w:lang w:val="en-US" w:eastAsia="zh-CN"/>
          <w:woUserID w:val="3"/>
        </w:rPr>
      </w:pPr>
      <w:r>
        <w:rPr>
          <w:rFonts w:hint="default" w:asciiTheme="minorEastAsia" w:hAnsiTheme="minorEastAsia" w:eastAsiaTheme="minorEastAsia" w:cstheme="minorEastAsia"/>
          <w:lang w:val="en-US" w:eastAsia="zh-CN"/>
          <w:woUserID w:val="3"/>
        </w:rPr>
        <w:t>开发成本预算总计280万元，主要用于产品研发阶段的关键投入。其中人力成本预算200万元，用于支付约12人的核心技术团队为期12个月的薪资福利，这是确保项目顺利推进的核心保障。</w:t>
      </w:r>
    </w:p>
    <w:p w14:paraId="49DF7FC3">
      <w:pPr>
        <w:spacing w:line="360" w:lineRule="auto"/>
        <w:ind w:firstLine="420" w:firstLineChars="200"/>
        <w:rPr>
          <w:rFonts w:hint="default" w:asciiTheme="minorEastAsia" w:hAnsiTheme="minorEastAsia" w:eastAsiaTheme="minorEastAsia" w:cstheme="minorEastAsia"/>
          <w:lang w:val="en-US" w:eastAsia="zh-CN"/>
          <w:woUserID w:val="3"/>
        </w:rPr>
      </w:pPr>
      <w:r>
        <w:rPr>
          <w:rFonts w:hint="default" w:asciiTheme="minorEastAsia" w:hAnsiTheme="minorEastAsia" w:eastAsiaTheme="minorEastAsia" w:cstheme="minorEastAsia"/>
          <w:lang w:val="en-US" w:eastAsia="zh-CN"/>
          <w:woUserID w:val="3"/>
        </w:rPr>
        <w:t>硬件与软件采购预算40万元，主要用于购置开发测试服务器、实验性传感器硬件、边缘计算设备及正版开发工具许可。这些基础设施的投入为研发工作提供了必要的物质基础。</w:t>
      </w:r>
    </w:p>
    <w:p w14:paraId="59CBC9E8">
      <w:pPr>
        <w:spacing w:line="360" w:lineRule="auto"/>
        <w:ind w:firstLine="420" w:firstLineChars="200"/>
        <w:rPr>
          <w:rFonts w:hint="default" w:asciiTheme="minorEastAsia" w:hAnsiTheme="minorEastAsia" w:eastAsiaTheme="minorEastAsia" w:cstheme="minorEastAsia"/>
          <w:lang w:val="en-US" w:eastAsia="zh-CN"/>
          <w:woUserID w:val="3"/>
        </w:rPr>
      </w:pPr>
      <w:r>
        <w:rPr>
          <w:rFonts w:hint="default" w:asciiTheme="minorEastAsia" w:hAnsiTheme="minorEastAsia" w:eastAsiaTheme="minorEastAsia" w:cstheme="minorEastAsia"/>
          <w:lang w:val="en-US" w:eastAsia="zh-CN"/>
          <w:woUserID w:val="3"/>
        </w:rPr>
        <w:t>云服务与基础设施预算40万元，用于在开发测试及试点阶段购买云计算资源、对象存储及短信等第三方服务。这部分投入确保了系统在开发和测试阶段能够获得充分的技术支持和服务保障。</w:t>
      </w:r>
    </w:p>
    <w:p w14:paraId="30742A38">
      <w:pPr>
        <w:pStyle w:val="4"/>
        <w:bidi w:val="0"/>
        <w:rPr>
          <w:rFonts w:hint="eastAsia"/>
        </w:rPr>
      </w:pPr>
      <w:bookmarkStart w:id="111" w:name="_Toc25257"/>
      <w:r>
        <w:rPr>
          <w:rFonts w:hint="eastAsia"/>
        </w:rPr>
        <w:t>5.5.2 市场推广预算</w:t>
      </w:r>
      <w:bookmarkEnd w:id="111"/>
    </w:p>
    <w:p w14:paraId="4C4806D5">
      <w:pPr>
        <w:spacing w:line="360" w:lineRule="auto"/>
        <w:ind w:firstLine="420" w:firstLineChars="200"/>
        <w:rPr>
          <w:rFonts w:hint="default" w:asciiTheme="minorEastAsia" w:hAnsiTheme="minorEastAsia" w:eastAsiaTheme="minorEastAsia" w:cstheme="minorEastAsia"/>
          <w:lang w:val="en-US" w:eastAsia="zh-CN"/>
          <w:woUserID w:val="3"/>
        </w:rPr>
      </w:pPr>
      <w:r>
        <w:rPr>
          <w:rFonts w:hint="default" w:asciiTheme="minorEastAsia" w:hAnsiTheme="minorEastAsia" w:eastAsiaTheme="minorEastAsia" w:cstheme="minorEastAsia"/>
          <w:lang w:val="en-US" w:eastAsia="zh-CN"/>
          <w:woUserID w:val="3"/>
        </w:rPr>
        <w:t>市场推广预算总计150万元，主要用于市场开拓和品牌建设。其中标杆试点补贴与实施预算60万元，这部分资金将用于支持首批标杆客户的方案定制和系统部署，确保试点项目取得成功。</w:t>
      </w:r>
    </w:p>
    <w:p w14:paraId="326EEF1E">
      <w:pPr>
        <w:spacing w:line="360" w:lineRule="auto"/>
        <w:ind w:firstLine="420" w:firstLineChars="200"/>
        <w:rPr>
          <w:rFonts w:hint="default" w:asciiTheme="minorEastAsia" w:hAnsiTheme="minorEastAsia" w:eastAsiaTheme="minorEastAsia" w:cstheme="minorEastAsia"/>
          <w:lang w:val="en-US" w:eastAsia="zh-CN"/>
          <w:woUserID w:val="3"/>
        </w:rPr>
      </w:pPr>
      <w:r>
        <w:rPr>
          <w:rFonts w:hint="default" w:asciiTheme="minorEastAsia" w:hAnsiTheme="minorEastAsia" w:eastAsiaTheme="minorEastAsia" w:cstheme="minorEastAsia"/>
          <w:lang w:val="en-US" w:eastAsia="zh-CN"/>
          <w:woUserID w:val="3"/>
        </w:rPr>
        <w:t>品牌与营销活动预算50万元，将用于行业展会参与、技术峰会赞助、内容制作和数字广告投放等全方位的市场推广活动。这些投入将有效提升品牌知名度和市场影响力。</w:t>
      </w:r>
    </w:p>
    <w:p w14:paraId="01F823A9">
      <w:pPr>
        <w:spacing w:line="360" w:lineRule="auto"/>
        <w:ind w:firstLine="420" w:firstLineChars="200"/>
        <w:rPr>
          <w:rFonts w:hint="default" w:asciiTheme="minorEastAsia" w:hAnsiTheme="minorEastAsia" w:eastAsiaTheme="minorEastAsia" w:cstheme="minorEastAsia"/>
          <w:lang w:val="en-US" w:eastAsia="zh-CN"/>
          <w:woUserID w:val="3"/>
        </w:rPr>
      </w:pPr>
      <w:r>
        <w:rPr>
          <w:rFonts w:hint="default" w:asciiTheme="minorEastAsia" w:hAnsiTheme="minorEastAsia" w:eastAsiaTheme="minorEastAsia" w:cstheme="minorEastAsia"/>
          <w:lang w:val="en-US" w:eastAsia="zh-CN"/>
          <w:woUserID w:val="3"/>
        </w:rPr>
        <w:t>销售团队建设预算40万元，用于初期销售核心团队的薪资、差旅及渠道开拓费用。专业的销售团队是确保市场推广效果的关键因素，这部分预算是市场开拓的重要保障。</w:t>
      </w:r>
    </w:p>
    <w:p w14:paraId="69FD8D02">
      <w:pPr>
        <w:pStyle w:val="4"/>
        <w:bidi w:val="0"/>
        <w:rPr>
          <w:rFonts w:hint="eastAsia"/>
        </w:rPr>
      </w:pPr>
      <w:bookmarkStart w:id="112" w:name="_Toc20093"/>
      <w:r>
        <w:rPr>
          <w:rFonts w:hint="eastAsia"/>
        </w:rPr>
        <w:t>5.5.3 运营成本预算</w:t>
      </w:r>
      <w:bookmarkEnd w:id="112"/>
    </w:p>
    <w:p w14:paraId="5D2C106D">
      <w:pPr>
        <w:spacing w:line="360" w:lineRule="auto"/>
        <w:ind w:firstLine="420" w:firstLineChars="200"/>
        <w:rPr>
          <w:rFonts w:hint="default" w:asciiTheme="minorEastAsia" w:hAnsiTheme="minorEastAsia" w:eastAsiaTheme="minorEastAsia" w:cstheme="minorEastAsia"/>
          <w:lang w:val="en-US" w:eastAsia="zh-CN"/>
          <w:woUserID w:val="3"/>
        </w:rPr>
      </w:pPr>
      <w:r>
        <w:rPr>
          <w:rFonts w:hint="default" w:asciiTheme="minorEastAsia" w:hAnsiTheme="minorEastAsia" w:eastAsiaTheme="minorEastAsia" w:cstheme="minorEastAsia"/>
          <w:lang w:val="en-US" w:eastAsia="zh-CN"/>
          <w:woUserID w:val="3"/>
        </w:rPr>
        <w:t>运营成本预算总计120万元，主要用于保障平台的稳定运行和服务质量。其中服务器与网络运维预算70万元，这是确保生产环境稳定运行的基础投入，包括云资源租赁、带宽费用和安全防护服务等。</w:t>
      </w:r>
    </w:p>
    <w:p w14:paraId="723E9696">
      <w:pPr>
        <w:spacing w:line="360" w:lineRule="auto"/>
        <w:ind w:firstLine="420" w:firstLineChars="200"/>
        <w:rPr>
          <w:rFonts w:hint="default" w:asciiTheme="minorEastAsia" w:hAnsiTheme="minorEastAsia" w:eastAsiaTheme="minorEastAsia" w:cstheme="minorEastAsia"/>
          <w:lang w:val="en-US" w:eastAsia="zh-CN"/>
          <w:woUserID w:val="3"/>
        </w:rPr>
      </w:pPr>
      <w:r>
        <w:rPr>
          <w:rFonts w:hint="default" w:asciiTheme="minorEastAsia" w:hAnsiTheme="minorEastAsia" w:eastAsiaTheme="minorEastAsia" w:cstheme="minorEastAsia"/>
          <w:lang w:val="en-US" w:eastAsia="zh-CN"/>
          <w:woUserID w:val="3"/>
        </w:rPr>
        <w:t>客户支持与成功团队预算30万元，用于组建专业的客户支持、运营及成功团队。这支团队将负责处理客户咨询、平台日常运营及客户关系维护，是保障用户体验的关键。</w:t>
      </w:r>
    </w:p>
    <w:p w14:paraId="1AD193BD">
      <w:pPr>
        <w:spacing w:line="360" w:lineRule="auto"/>
        <w:ind w:firstLine="420" w:firstLineChars="200"/>
        <w:rPr>
          <w:rFonts w:hint="default" w:asciiTheme="minorEastAsia" w:hAnsiTheme="minorEastAsia" w:eastAsiaTheme="minorEastAsia" w:cstheme="minorEastAsia"/>
          <w:lang w:val="en-US" w:eastAsia="zh-CN"/>
          <w:woUserID w:val="3"/>
        </w:rPr>
      </w:pPr>
      <w:r>
        <w:rPr>
          <w:rFonts w:hint="default" w:asciiTheme="minorEastAsia" w:hAnsiTheme="minorEastAsia" w:eastAsiaTheme="minorEastAsia" w:cstheme="minorEastAsia"/>
          <w:lang w:val="en-US" w:eastAsia="zh-CN"/>
          <w:woUserID w:val="3"/>
        </w:rPr>
        <w:t>行政与日常开销预算20万元，涵盖办公场地、水电、耗材、法务、财务及其他不可预见费用。这些基础保障确保了团队能够专注于核心业务的开展，为项目的长期稳定发展提供支持。</w:t>
      </w:r>
    </w:p>
    <w:p w14:paraId="1D361418"/>
    <w:p w14:paraId="01838925"/>
    <w:p w14:paraId="140A3E5B">
      <w:pPr>
        <w:spacing w:line="360" w:lineRule="auto"/>
        <w:rPr>
          <w:rFonts w:hint="eastAsia" w:asciiTheme="minorEastAsia" w:hAnsiTheme="minorEastAsia" w:eastAsiaTheme="minorEastAsia" w:cstheme="minorEastAsia"/>
        </w:rPr>
      </w:pPr>
    </w:p>
    <w:sectPr>
      <w:pgSz w:w="11906" w:h="16838"/>
      <w:pgMar w:top="1440" w:right="1800" w:bottom="1440" w:left="1800" w:header="851" w:footer="992" w:gutter="0"/>
      <w:pgNumType w:fmt="decimal"/>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ingLiU">
    <w:altName w:val="MingLiU"/>
    <w:panose1 w:val="00000000000000000000"/>
    <w:charset w:val="00"/>
    <w:family w:val="roman"/>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font>
  <w:font w:name="sans-serif">
    <w:altName w:val="sans-serif"/>
    <w:panose1 w:val="00000000000000000000"/>
    <w:charset w:val="00"/>
    <w:family w:val="auto"/>
    <w:pitch w:val="default"/>
    <w:sig w:usb0="00000000" w:usb1="00000000" w:usb2="00000000" w:usb3="00000000" w:csb0="00000000" w:csb1="00000000"/>
  </w:font>
  <w:font w:name="MS PGothic">
    <w:panose1 w:val="020B0600070205080204"/>
    <w:charset w:val="80"/>
    <w:family w:val="auto"/>
    <w:pitch w:val="default"/>
    <w:sig w:usb0="E00002FF" w:usb1="6AC7FDFB" w:usb2="08000012" w:usb3="00000000" w:csb0="4002009F" w:csb1="DFD70000"/>
  </w:font>
  <w:font w:name="Bahnschrift">
    <w:panose1 w:val="020B0502040204020203"/>
    <w:charset w:val="00"/>
    <w:family w:val="auto"/>
    <w:pitch w:val="default"/>
    <w:sig w:usb0="A00002C7" w:usb1="00000002"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889808">
    <w:pPr>
      <w:pStyle w:val="9"/>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27" name="文本框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BEC2058">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kk7QUzAgAAYwQAAA4AAABkcnMvZTJvRG9jLnhtbK1UzY7TMBC+I/EO&#10;lu80aRFL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Nkk7QUzAgAAYwQAAA4AAAAAAAAAAQAgAAAAHwEAAGRycy9lMm9Eb2MueG1sUEsF&#10;BgAAAAAGAAYAWQEAAMQFAAAAAA==&#10;">
              <v:fill on="f" focussize="0,0"/>
              <v:stroke on="f" weight="0.5pt"/>
              <v:imagedata o:title=""/>
              <o:lock v:ext="edit" aspectratio="f"/>
              <v:textbox inset="0mm,0mm,0mm,0mm" style="mso-fit-shape-to-text:t;">
                <w:txbxContent>
                  <w:p w14:paraId="2BEC2058">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B33B34">
    <w:pPr>
      <w:pStyle w:val="10"/>
      <w:keepNext w:val="0"/>
      <w:keepLines w:val="0"/>
      <w:pageBreakBefore w:val="0"/>
      <w:widowControl w:val="0"/>
      <w:kinsoku/>
      <w:wordWrap/>
      <w:overflowPunct/>
      <w:topLinePunct w:val="0"/>
      <w:bidi w:val="0"/>
      <w:adjustRightInd/>
      <w:snapToGrid w:val="0"/>
      <w:jc w:val="left"/>
      <w:textAlignment w:val="auto"/>
      <w:rPr>
        <w:rFonts w:hint="default"/>
        <w:sz w:val="21"/>
        <w:szCs w:val="21"/>
        <w:lang w:val="en-US" w:eastAsia="zh-CN"/>
      </w:rPr>
    </w:pPr>
    <w:r>
      <w:rPr>
        <w:rFonts w:hint="eastAsia"/>
        <w:sz w:val="21"/>
        <w:szCs w:val="21"/>
        <w:lang w:val="en-US" w:eastAsia="zh-CN"/>
      </w:rPr>
      <w:t xml:space="preserve">安燃云——城/园区燃气漏损监测与应急平台                                   </w:t>
    </w:r>
    <w:r>
      <w:rPr>
        <w:rFonts w:hint="eastAsia"/>
        <w:sz w:val="21"/>
        <w:szCs w:val="21"/>
        <w:lang w:val="en-US" w:eastAsia="zh-CN"/>
      </w:rPr>
      <w:drawing>
        <wp:inline distT="0" distB="0" distL="114300" distR="114300">
          <wp:extent cx="254000" cy="254000"/>
          <wp:effectExtent l="0" t="0" r="12700" b="12700"/>
          <wp:docPr id="34" name="图片 3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logo"/>
                  <pic:cNvPicPr>
                    <a:picLocks noChangeAspect="1"/>
                  </pic:cNvPicPr>
                </pic:nvPicPr>
                <pic:blipFill>
                  <a:blip r:embed="rId1"/>
                  <a:stretch>
                    <a:fillRect/>
                  </a:stretch>
                </pic:blipFill>
                <pic:spPr>
                  <a:xfrm>
                    <a:off x="0" y="0"/>
                    <a:ext cx="254000" cy="254000"/>
                  </a:xfrm>
                  <a:prstGeom prst="rect">
                    <a:avLst/>
                  </a:prstGeom>
                </pic:spPr>
              </pic:pic>
            </a:graphicData>
          </a:graphic>
        </wp:inline>
      </w:drawing>
    </w:r>
    <w:r>
      <w:rPr>
        <w:rFonts w:hint="eastAsia"/>
        <w:sz w:val="21"/>
        <w:szCs w:val="21"/>
        <w:lang w:val="en-US" w:eastAsia="zh-CN"/>
      </w:rPr>
      <w:drawing>
        <wp:inline distT="0" distB="0" distL="114300" distR="114300">
          <wp:extent cx="9753600" cy="9753600"/>
          <wp:effectExtent l="0" t="0" r="0" b="0"/>
          <wp:docPr id="32" name="图片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logo"/>
                  <pic:cNvPicPr>
                    <a:picLocks noChangeAspect="1"/>
                  </pic:cNvPicPr>
                </pic:nvPicPr>
                <pic:blipFill>
                  <a:blip r:embed="rId1"/>
                  <a:stretch>
                    <a:fillRect/>
                  </a:stretch>
                </pic:blipFill>
                <pic:spPr>
                  <a:xfrm>
                    <a:off x="0" y="0"/>
                    <a:ext cx="9753600" cy="9753600"/>
                  </a:xfrm>
                  <a:prstGeom prst="rect">
                    <a:avLst/>
                  </a:prstGeom>
                </pic:spPr>
              </pic:pic>
            </a:graphicData>
          </a:graphic>
        </wp:inline>
      </w:drawing>
    </w:r>
    <w:r>
      <w:rPr>
        <w:rFonts w:hint="eastAsia"/>
        <w:sz w:val="21"/>
        <w:szCs w:val="21"/>
        <w:lang w:val="en-US" w:eastAsia="zh-CN"/>
      </w:rPr>
      <w:drawing>
        <wp:inline distT="0" distB="0" distL="114300" distR="114300">
          <wp:extent cx="5266690" cy="5266690"/>
          <wp:effectExtent l="0" t="0" r="10160" b="10160"/>
          <wp:docPr id="28" name="图片 28" descr="980db20aebcdca2d2907e2a4969cf5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980db20aebcdca2d2907e2a4969cf51f"/>
                  <pic:cNvPicPr>
                    <a:picLocks noChangeAspect="1"/>
                  </pic:cNvPicPr>
                </pic:nvPicPr>
                <pic:blipFill>
                  <a:blip r:embed="rId1"/>
                  <a:stretch>
                    <a:fillRect/>
                  </a:stretch>
                </pic:blipFill>
                <pic:spPr>
                  <a:xfrm>
                    <a:off x="0" y="0"/>
                    <a:ext cx="5266690" cy="5266690"/>
                  </a:xfrm>
                  <a:prstGeom prst="rect">
                    <a:avLst/>
                  </a:prstGeom>
                </pic:spPr>
              </pic:pic>
            </a:graphicData>
          </a:graphic>
        </wp:inline>
      </w:drawing>
    </w:r>
    <w:r>
      <w:rPr>
        <w:rFonts w:hint="eastAsia"/>
        <w:sz w:val="21"/>
        <w:szCs w:val="21"/>
        <w:lang w:val="en-US" w:eastAsia="zh-CN"/>
      </w:rPr>
      <w:t xml:space="preserve">                        </w:t>
    </w:r>
    <w:r>
      <w:rPr>
        <w:rFonts w:hint="eastAsia"/>
        <w:sz w:val="21"/>
        <w:szCs w:val="21"/>
        <w:lang w:val="en-US" w:eastAsia="zh-CN"/>
      </w:rPr>
      <w:drawing>
        <wp:inline distT="0" distB="0" distL="114300" distR="114300">
          <wp:extent cx="5266690" cy="5266690"/>
          <wp:effectExtent l="0" t="0" r="10160" b="10160"/>
          <wp:docPr id="18" name="图片 18" descr="980db20aebcdca2d2907e2a4969cf5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980db20aebcdca2d2907e2a4969cf51f"/>
                  <pic:cNvPicPr>
                    <a:picLocks noChangeAspect="1"/>
                  </pic:cNvPicPr>
                </pic:nvPicPr>
                <pic:blipFill>
                  <a:blip r:embed="rId1"/>
                  <a:stretch>
                    <a:fillRect/>
                  </a:stretch>
                </pic:blipFill>
                <pic:spPr>
                  <a:xfrm>
                    <a:off x="0" y="0"/>
                    <a:ext cx="5266690" cy="5266690"/>
                  </a:xfrm>
                  <a:prstGeom prst="rect">
                    <a:avLst/>
                  </a:prstGeom>
                </pic:spPr>
              </pic:pic>
            </a:graphicData>
          </a:graphic>
        </wp:inline>
      </w:drawing>
    </w:r>
    <w:r>
      <w:rPr>
        <w:rFonts w:hint="eastAsia"/>
        <w:sz w:val="21"/>
        <w:szCs w:val="21"/>
        <w:lang w:val="en-US" w:eastAsia="zh-CN"/>
      </w:rPr>
      <w:drawing>
        <wp:inline distT="0" distB="0" distL="114300" distR="114300">
          <wp:extent cx="9753600" cy="9753600"/>
          <wp:effectExtent l="0" t="0" r="0" b="0"/>
          <wp:docPr id="19" name="图片 19" descr="980db20aebcdca2d2907e2a4969cf5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980db20aebcdca2d2907e2a4969cf51f"/>
                  <pic:cNvPicPr>
                    <a:picLocks noChangeAspect="1"/>
                  </pic:cNvPicPr>
                </pic:nvPicPr>
                <pic:blipFill>
                  <a:blip r:embed="rId1"/>
                  <a:stretch>
                    <a:fillRect/>
                  </a:stretch>
                </pic:blipFill>
                <pic:spPr>
                  <a:xfrm>
                    <a:off x="0" y="0"/>
                    <a:ext cx="9753600" cy="9753600"/>
                  </a:xfrm>
                  <a:prstGeom prst="rect">
                    <a:avLst/>
                  </a:prstGeom>
                </pic:spPr>
              </pic:pic>
            </a:graphicData>
          </a:graphic>
        </wp:inline>
      </w:drawing>
    </w:r>
    <w:r>
      <w:rPr>
        <w:rFonts w:hint="eastAsia"/>
        <w:sz w:val="21"/>
        <w:szCs w:val="21"/>
        <w:lang w:val="en-US" w:eastAsia="zh-CN"/>
      </w:rPr>
      <w:drawing>
        <wp:inline distT="0" distB="0" distL="114300" distR="114300">
          <wp:extent cx="9753600" cy="9753600"/>
          <wp:effectExtent l="0" t="0" r="0" b="0"/>
          <wp:docPr id="20" name="图片 20" descr="980db20aebcdca2d2907e2a4969cf5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980db20aebcdca2d2907e2a4969cf51f"/>
                  <pic:cNvPicPr>
                    <a:picLocks noChangeAspect="1"/>
                  </pic:cNvPicPr>
                </pic:nvPicPr>
                <pic:blipFill>
                  <a:blip r:embed="rId1"/>
                  <a:stretch>
                    <a:fillRect/>
                  </a:stretch>
                </pic:blipFill>
                <pic:spPr>
                  <a:xfrm>
                    <a:off x="0" y="0"/>
                    <a:ext cx="9753600" cy="9753600"/>
                  </a:xfrm>
                  <a:prstGeom prst="rect">
                    <a:avLst/>
                  </a:prstGeom>
                </pic:spPr>
              </pic:pic>
            </a:graphicData>
          </a:graphic>
        </wp:inline>
      </w:drawing>
    </w:r>
    <w:r>
      <w:rPr>
        <w:rFonts w:hint="eastAsia"/>
        <w:sz w:val="21"/>
        <w:szCs w:val="21"/>
        <w:lang w:val="en-US" w:eastAsia="zh-CN"/>
      </w:rPr>
      <w:drawing>
        <wp:inline distT="0" distB="0" distL="114300" distR="114300">
          <wp:extent cx="9753600" cy="9753600"/>
          <wp:effectExtent l="0" t="0" r="0" b="0"/>
          <wp:docPr id="21" name="图片 21" descr="980db20aebcdca2d2907e2a4969cf5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980db20aebcdca2d2907e2a4969cf51f"/>
                  <pic:cNvPicPr>
                    <a:picLocks noChangeAspect="1"/>
                  </pic:cNvPicPr>
                </pic:nvPicPr>
                <pic:blipFill>
                  <a:blip r:embed="rId1"/>
                  <a:stretch>
                    <a:fillRect/>
                  </a:stretch>
                </pic:blipFill>
                <pic:spPr>
                  <a:xfrm>
                    <a:off x="0" y="0"/>
                    <a:ext cx="9753600" cy="9753600"/>
                  </a:xfrm>
                  <a:prstGeom prst="rect">
                    <a:avLst/>
                  </a:prstGeom>
                </pic:spPr>
              </pic:pic>
            </a:graphicData>
          </a:graphic>
        </wp:inline>
      </w:drawing>
    </w:r>
    <w:r>
      <w:rPr>
        <w:rFonts w:hint="eastAsia"/>
        <w:sz w:val="21"/>
        <w:szCs w:val="21"/>
        <w:lang w:val="en-US" w:eastAsia="zh-CN"/>
      </w:rPr>
      <w:drawing>
        <wp:inline distT="0" distB="0" distL="114300" distR="114300">
          <wp:extent cx="9753600" cy="9753600"/>
          <wp:effectExtent l="0" t="0" r="0" b="0"/>
          <wp:docPr id="22" name="图片 22" descr="980db20aebcdca2d2907e2a4969cf5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980db20aebcdca2d2907e2a4969cf51f"/>
                  <pic:cNvPicPr>
                    <a:picLocks noChangeAspect="1"/>
                  </pic:cNvPicPr>
                </pic:nvPicPr>
                <pic:blipFill>
                  <a:blip r:embed="rId1"/>
                  <a:stretch>
                    <a:fillRect/>
                  </a:stretch>
                </pic:blipFill>
                <pic:spPr>
                  <a:xfrm>
                    <a:off x="0" y="0"/>
                    <a:ext cx="9753600" cy="9753600"/>
                  </a:xfrm>
                  <a:prstGeom prst="rect">
                    <a:avLst/>
                  </a:prstGeom>
                </pic:spPr>
              </pic:pic>
            </a:graphicData>
          </a:graphic>
        </wp:inline>
      </w:drawing>
    </w:r>
    <w:r>
      <w:rPr>
        <w:rFonts w:hint="eastAsia"/>
        <w:sz w:val="21"/>
        <w:szCs w:val="21"/>
        <w:lang w:val="en-US" w:eastAsia="zh-CN"/>
      </w:rPr>
      <w:drawing>
        <wp:inline distT="0" distB="0" distL="114300" distR="114300">
          <wp:extent cx="9753600" cy="9753600"/>
          <wp:effectExtent l="0" t="0" r="0" b="0"/>
          <wp:docPr id="23" name="图片 23" descr="980db20aebcdca2d2907e2a4969cf5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980db20aebcdca2d2907e2a4969cf51f"/>
                  <pic:cNvPicPr>
                    <a:picLocks noChangeAspect="1"/>
                  </pic:cNvPicPr>
                </pic:nvPicPr>
                <pic:blipFill>
                  <a:blip r:embed="rId1"/>
                  <a:stretch>
                    <a:fillRect/>
                  </a:stretch>
                </pic:blipFill>
                <pic:spPr>
                  <a:xfrm>
                    <a:off x="0" y="0"/>
                    <a:ext cx="9753600" cy="9753600"/>
                  </a:xfrm>
                  <a:prstGeom prst="rect">
                    <a:avLst/>
                  </a:prstGeom>
                </pic:spPr>
              </pic:pic>
            </a:graphicData>
          </a:graphic>
        </wp:inline>
      </w:drawing>
    </w:r>
    <w:r>
      <w:rPr>
        <w:rFonts w:hint="eastAsia"/>
        <w:sz w:val="21"/>
        <w:szCs w:val="21"/>
        <w:lang w:val="en-US" w:eastAsia="zh-CN"/>
      </w:rPr>
      <w:drawing>
        <wp:inline distT="0" distB="0" distL="114300" distR="114300">
          <wp:extent cx="9753600" cy="9753600"/>
          <wp:effectExtent l="0" t="0" r="0" b="0"/>
          <wp:docPr id="24" name="图片 24" descr="980db20aebcdca2d2907e2a4969cf5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980db20aebcdca2d2907e2a4969cf51f"/>
                  <pic:cNvPicPr>
                    <a:picLocks noChangeAspect="1"/>
                  </pic:cNvPicPr>
                </pic:nvPicPr>
                <pic:blipFill>
                  <a:blip r:embed="rId1"/>
                  <a:stretch>
                    <a:fillRect/>
                  </a:stretch>
                </pic:blipFill>
                <pic:spPr>
                  <a:xfrm>
                    <a:off x="0" y="0"/>
                    <a:ext cx="9753600" cy="9753600"/>
                  </a:xfrm>
                  <a:prstGeom prst="rect">
                    <a:avLst/>
                  </a:prstGeom>
                </pic:spPr>
              </pic:pic>
            </a:graphicData>
          </a:graphic>
        </wp:inline>
      </w:drawing>
    </w:r>
    <w:r>
      <w:rPr>
        <w:rFonts w:hint="eastAsia"/>
        <w:sz w:val="21"/>
        <w:szCs w:val="21"/>
        <w:lang w:val="en-US" w:eastAsia="zh-CN"/>
      </w:rPr>
      <w:drawing>
        <wp:inline distT="0" distB="0" distL="114300" distR="114300">
          <wp:extent cx="9753600" cy="9753600"/>
          <wp:effectExtent l="0" t="0" r="0" b="0"/>
          <wp:docPr id="25" name="图片 25" descr="980db20aebcdca2d2907e2a4969cf5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980db20aebcdca2d2907e2a4969cf51f"/>
                  <pic:cNvPicPr>
                    <a:picLocks noChangeAspect="1"/>
                  </pic:cNvPicPr>
                </pic:nvPicPr>
                <pic:blipFill>
                  <a:blip r:embed="rId1"/>
                  <a:stretch>
                    <a:fillRect/>
                  </a:stretch>
                </pic:blipFill>
                <pic:spPr>
                  <a:xfrm>
                    <a:off x="0" y="0"/>
                    <a:ext cx="9753600" cy="9753600"/>
                  </a:xfrm>
                  <a:prstGeom prst="rect">
                    <a:avLst/>
                  </a:prstGeom>
                </pic:spPr>
              </pic:pic>
            </a:graphicData>
          </a:graphic>
        </wp:inline>
      </w:drawing>
    </w:r>
    <w:r>
      <w:rPr>
        <w:rFonts w:hint="eastAsia"/>
        <w:sz w:val="21"/>
        <w:szCs w:val="21"/>
        <w:lang w:val="en-US" w:eastAsia="zh-CN"/>
      </w:rPr>
      <w:drawing>
        <wp:inline distT="0" distB="0" distL="114300" distR="114300">
          <wp:extent cx="9753600" cy="9753600"/>
          <wp:effectExtent l="0" t="0" r="0" b="0"/>
          <wp:docPr id="26" name="图片 26" descr="980db20aebcdca2d2907e2a4969cf5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980db20aebcdca2d2907e2a4969cf51f"/>
                  <pic:cNvPicPr>
                    <a:picLocks noChangeAspect="1"/>
                  </pic:cNvPicPr>
                </pic:nvPicPr>
                <pic:blipFill>
                  <a:blip r:embed="rId1"/>
                  <a:stretch>
                    <a:fillRect/>
                  </a:stretch>
                </pic:blipFill>
                <pic:spPr>
                  <a:xfrm>
                    <a:off x="0" y="0"/>
                    <a:ext cx="9753600" cy="9753600"/>
                  </a:xfrm>
                  <a:prstGeom prst="rect">
                    <a:avLst/>
                  </a:prstGeom>
                </pic:spPr>
              </pic:pic>
            </a:graphicData>
          </a:graphic>
        </wp:inline>
      </w:drawing>
    </w:r>
    <w:r>
      <w:rPr>
        <w:rFonts w:hint="eastAsia"/>
        <w:sz w:val="21"/>
        <w:szCs w:val="21"/>
        <w:lang w:val="en-US" w:eastAsia="zh-CN"/>
      </w:rPr>
      <w:t xml:space="preserve">      </w:t>
    </w:r>
    <w:r>
      <w:rPr>
        <w:rFonts w:hint="eastAsia"/>
        <w:sz w:val="21"/>
        <w:szCs w:val="21"/>
        <w:lang w:val="en-US" w:eastAsia="zh-CN"/>
      </w:rPr>
      <w:drawing>
        <wp:inline distT="0" distB="0" distL="114300" distR="114300">
          <wp:extent cx="9753600" cy="9753600"/>
          <wp:effectExtent l="0" t="0" r="0" b="0"/>
          <wp:docPr id="17" name="图片 1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logo"/>
                  <pic:cNvPicPr>
                    <a:picLocks noChangeAspect="1"/>
                  </pic:cNvPicPr>
                </pic:nvPicPr>
                <pic:blipFill>
                  <a:blip r:embed="rId1"/>
                  <a:stretch>
                    <a:fillRect/>
                  </a:stretch>
                </pic:blipFill>
                <pic:spPr>
                  <a:xfrm>
                    <a:off x="0" y="0"/>
                    <a:ext cx="9753600" cy="9753600"/>
                  </a:xfrm>
                  <a:prstGeom prst="rect">
                    <a:avLst/>
                  </a:prstGeom>
                </pic:spPr>
              </pic:pic>
            </a:graphicData>
          </a:graphic>
        </wp:inline>
      </w:drawing>
    </w:r>
    <w:r>
      <w:rPr>
        <w:rFonts w:hint="eastAsia"/>
        <w:sz w:val="21"/>
        <w:szCs w:val="21"/>
        <w:lang w:val="en-US" w:eastAsia="zh-CN"/>
      </w:rPr>
      <w:drawing>
        <wp:inline distT="0" distB="0" distL="114300" distR="114300">
          <wp:extent cx="5266690" cy="5266690"/>
          <wp:effectExtent l="0" t="0" r="10160" b="10160"/>
          <wp:docPr id="15" name="图片 15" descr="980db20aebcdca2d2907e2a4969cf5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980db20aebcdca2d2907e2a4969cf51f"/>
                  <pic:cNvPicPr>
                    <a:picLocks noChangeAspect="1"/>
                  </pic:cNvPicPr>
                </pic:nvPicPr>
                <pic:blipFill>
                  <a:blip r:embed="rId1"/>
                  <a:stretch>
                    <a:fillRect/>
                  </a:stretch>
                </pic:blipFill>
                <pic:spPr>
                  <a:xfrm>
                    <a:off x="0" y="0"/>
                    <a:ext cx="5266690" cy="5266690"/>
                  </a:xfrm>
                  <a:prstGeom prst="rect">
                    <a:avLst/>
                  </a:prstGeom>
                </pic:spPr>
              </pic:pic>
            </a:graphicData>
          </a:graphic>
        </wp:inline>
      </w:drawing>
    </w:r>
    <w:r>
      <w:rPr>
        <w:rFonts w:hint="eastAsia"/>
        <w:sz w:val="21"/>
        <w:szCs w:val="21"/>
        <w:lang w:val="en-US" w:eastAsia="zh-CN"/>
      </w:rPr>
      <w:drawing>
        <wp:inline distT="0" distB="0" distL="114300" distR="114300">
          <wp:extent cx="9753600" cy="9753600"/>
          <wp:effectExtent l="0" t="0" r="0" b="0"/>
          <wp:docPr id="16" name="图片 16" descr="980db20aebcdca2d2907e2a4969cf5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980db20aebcdca2d2907e2a4969cf51f"/>
                  <pic:cNvPicPr>
                    <a:picLocks noChangeAspect="1"/>
                  </pic:cNvPicPr>
                </pic:nvPicPr>
                <pic:blipFill>
                  <a:blip r:embed="rId1"/>
                  <a:stretch>
                    <a:fillRect/>
                  </a:stretch>
                </pic:blipFill>
                <pic:spPr>
                  <a:xfrm>
                    <a:off x="0" y="0"/>
                    <a:ext cx="9753600" cy="9753600"/>
                  </a:xfrm>
                  <a:prstGeom prst="rect">
                    <a:avLst/>
                  </a:prstGeom>
                </pic:spPr>
              </pic:pic>
            </a:graphicData>
          </a:graphic>
        </wp:inline>
      </w:drawing>
    </w:r>
    <w:r>
      <w:rPr>
        <w:rFonts w:hint="eastAsia"/>
        <w:sz w:val="21"/>
        <w:szCs w:val="21"/>
        <w:lang w:val="en-US" w:eastAsia="zh-CN"/>
      </w:rPr>
      <w:t xml:space="preserve">    </w:t>
    </w:r>
    <w:r>
      <w:rPr>
        <w:rFonts w:hint="eastAsia"/>
        <w:sz w:val="21"/>
        <w:szCs w:val="21"/>
        <w:lang w:val="en-US" w:eastAsia="zh-CN"/>
      </w:rPr>
      <w:drawing>
        <wp:inline distT="0" distB="0" distL="114300" distR="114300">
          <wp:extent cx="9753600" cy="9753600"/>
          <wp:effectExtent l="0" t="0" r="0" b="0"/>
          <wp:docPr id="14" name="图片 14" descr="980db20aebcdca2d2907e2a4969cf5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980db20aebcdca2d2907e2a4969cf51f"/>
                  <pic:cNvPicPr>
                    <a:picLocks noChangeAspect="1"/>
                  </pic:cNvPicPr>
                </pic:nvPicPr>
                <pic:blipFill>
                  <a:blip r:embed="rId1"/>
                  <a:stretch>
                    <a:fillRect/>
                  </a:stretch>
                </pic:blipFill>
                <pic:spPr>
                  <a:xfrm>
                    <a:off x="0" y="0"/>
                    <a:ext cx="9753600" cy="9753600"/>
                  </a:xfrm>
                  <a:prstGeom prst="rect">
                    <a:avLst/>
                  </a:prstGeom>
                </pic:spPr>
              </pic:pic>
            </a:graphicData>
          </a:graphic>
        </wp:inline>
      </w:drawing>
    </w:r>
    <w:r>
      <w:rPr>
        <w:rFonts w:hint="eastAsia"/>
        <w:sz w:val="21"/>
        <w:szCs w:val="21"/>
        <w:lang w:val="en-US" w:eastAsia="zh-CN"/>
      </w:rPr>
      <w:drawing>
        <wp:inline distT="0" distB="0" distL="114300" distR="114300">
          <wp:extent cx="9753600" cy="9753600"/>
          <wp:effectExtent l="0" t="0" r="0" b="0"/>
          <wp:docPr id="13" name="图片 13" descr="980db20aebcdca2d2907e2a4969cf5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980db20aebcdca2d2907e2a4969cf51f"/>
                  <pic:cNvPicPr>
                    <a:picLocks noChangeAspect="1"/>
                  </pic:cNvPicPr>
                </pic:nvPicPr>
                <pic:blipFill>
                  <a:blip r:embed="rId1"/>
                  <a:stretch>
                    <a:fillRect/>
                  </a:stretch>
                </pic:blipFill>
                <pic:spPr>
                  <a:xfrm>
                    <a:off x="0" y="0"/>
                    <a:ext cx="9753600" cy="9753600"/>
                  </a:xfrm>
                  <a:prstGeom prst="rect">
                    <a:avLst/>
                  </a:prstGeom>
                </pic:spPr>
              </pic:pic>
            </a:graphicData>
          </a:graphic>
        </wp:inline>
      </w:drawing>
    </w:r>
    <w:r>
      <w:rPr>
        <w:rFonts w:hint="eastAsia"/>
        <w:sz w:val="21"/>
        <w:szCs w:val="21"/>
        <w:lang w:val="en-US" w:eastAsia="zh-CN"/>
      </w:rPr>
      <w:drawing>
        <wp:inline distT="0" distB="0" distL="114300" distR="114300">
          <wp:extent cx="5266690" cy="5266690"/>
          <wp:effectExtent l="0" t="0" r="10160" b="10160"/>
          <wp:docPr id="12" name="图片 1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logo"/>
                  <pic:cNvPicPr>
                    <a:picLocks noChangeAspect="1"/>
                  </pic:cNvPicPr>
                </pic:nvPicPr>
                <pic:blipFill>
                  <a:blip r:embed="rId1"/>
                  <a:stretch>
                    <a:fillRect/>
                  </a:stretch>
                </pic:blipFill>
                <pic:spPr>
                  <a:xfrm>
                    <a:off x="0" y="0"/>
                    <a:ext cx="5266690" cy="5266690"/>
                  </a:xfrm>
                  <a:prstGeom prst="rect">
                    <a:avLst/>
                  </a:prstGeom>
                </pic:spPr>
              </pic:pic>
            </a:graphicData>
          </a:graphic>
        </wp:inline>
      </w:drawing>
    </w:r>
    <w:r>
      <w:rPr>
        <w:rFonts w:hint="eastAsia"/>
        <w:sz w:val="21"/>
        <w:szCs w:val="21"/>
        <w:lang w:val="en-US" w:eastAsia="zh-CN"/>
      </w:rPr>
      <w:t xml:space="preserve">  </w:t>
    </w:r>
    <w:r>
      <w:rPr>
        <w:rFonts w:hint="default"/>
        <w:sz w:val="21"/>
        <w:szCs w:val="21"/>
        <w:lang w:val="en-US" w:eastAsia="zh-CN"/>
      </w:rPr>
      <w:drawing>
        <wp:inline distT="0" distB="0" distL="114300" distR="114300">
          <wp:extent cx="5266690" cy="5266690"/>
          <wp:effectExtent l="0" t="0" r="10160" b="10160"/>
          <wp:docPr id="5" name="图片 5" descr="980db20aebcdca2d2907e2a4969cf5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980db20aebcdca2d2907e2a4969cf51f"/>
                  <pic:cNvPicPr>
                    <a:picLocks noChangeAspect="1"/>
                  </pic:cNvPicPr>
                </pic:nvPicPr>
                <pic:blipFill>
                  <a:blip r:embed="rId1"/>
                  <a:stretch>
                    <a:fillRect/>
                  </a:stretch>
                </pic:blipFill>
                <pic:spPr>
                  <a:xfrm>
                    <a:off x="0" y="0"/>
                    <a:ext cx="5266690" cy="5266690"/>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45F3750"/>
    <w:multiLevelType w:val="multilevel"/>
    <w:tmpl w:val="545F3750"/>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6CDFF237"/>
    <w:multiLevelType w:val="multilevel"/>
    <w:tmpl w:val="6CDFF237"/>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2"/>
  <w:embedSystemFonts/>
  <w:bordersDoNotSurroundHeader w:val="0"/>
  <w:bordersDoNotSurroundFooter w:val="0"/>
  <w:hideSpellingErrors/>
  <w:hideGrammaticalErrors/>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2Y5YTY4M2E1YThhMDJjZDhhMDM5NDNiOGNlOWJiMDMifQ=="/>
  </w:docVars>
  <w:rsids>
    <w:rsidRoot w:val="005B113B"/>
    <w:rsid w:val="00031272"/>
    <w:rsid w:val="002D0951"/>
    <w:rsid w:val="003B3057"/>
    <w:rsid w:val="003C1520"/>
    <w:rsid w:val="00463F23"/>
    <w:rsid w:val="005B113B"/>
    <w:rsid w:val="00BE2476"/>
    <w:rsid w:val="015F5DD0"/>
    <w:rsid w:val="02775E4F"/>
    <w:rsid w:val="03D920DF"/>
    <w:rsid w:val="044160E8"/>
    <w:rsid w:val="071B6767"/>
    <w:rsid w:val="07A70F85"/>
    <w:rsid w:val="099C42A0"/>
    <w:rsid w:val="0EDFC75D"/>
    <w:rsid w:val="130E3055"/>
    <w:rsid w:val="1625747D"/>
    <w:rsid w:val="184B62F7"/>
    <w:rsid w:val="1A2B3C99"/>
    <w:rsid w:val="1B3501FE"/>
    <w:rsid w:val="1C6568C1"/>
    <w:rsid w:val="1DE14934"/>
    <w:rsid w:val="1F71695B"/>
    <w:rsid w:val="1FFBE7D0"/>
    <w:rsid w:val="21995ED8"/>
    <w:rsid w:val="219F2875"/>
    <w:rsid w:val="21C40721"/>
    <w:rsid w:val="2281167B"/>
    <w:rsid w:val="228C2DF9"/>
    <w:rsid w:val="239D2478"/>
    <w:rsid w:val="26775B6F"/>
    <w:rsid w:val="2818512F"/>
    <w:rsid w:val="29243978"/>
    <w:rsid w:val="2C681FE5"/>
    <w:rsid w:val="2CF1542C"/>
    <w:rsid w:val="2E6F01AC"/>
    <w:rsid w:val="2F31E67E"/>
    <w:rsid w:val="2FAD07DC"/>
    <w:rsid w:val="2FED6DBC"/>
    <w:rsid w:val="2FF51948"/>
    <w:rsid w:val="3233386C"/>
    <w:rsid w:val="327F1CB2"/>
    <w:rsid w:val="333F37C8"/>
    <w:rsid w:val="36224E36"/>
    <w:rsid w:val="36FF3742"/>
    <w:rsid w:val="3777F013"/>
    <w:rsid w:val="37F64F5F"/>
    <w:rsid w:val="39FC1FD6"/>
    <w:rsid w:val="3AF35489"/>
    <w:rsid w:val="3F7E6CB9"/>
    <w:rsid w:val="3F93536F"/>
    <w:rsid w:val="3FFB0BB8"/>
    <w:rsid w:val="40427730"/>
    <w:rsid w:val="42A12833"/>
    <w:rsid w:val="4439400C"/>
    <w:rsid w:val="44936CF5"/>
    <w:rsid w:val="472D42FC"/>
    <w:rsid w:val="4A354E26"/>
    <w:rsid w:val="4C7048C4"/>
    <w:rsid w:val="4C9B458B"/>
    <w:rsid w:val="4E386E55"/>
    <w:rsid w:val="4F530A3F"/>
    <w:rsid w:val="4F6472FD"/>
    <w:rsid w:val="4F9D5D96"/>
    <w:rsid w:val="4FF754A7"/>
    <w:rsid w:val="4FFD84EF"/>
    <w:rsid w:val="505149AD"/>
    <w:rsid w:val="526037D7"/>
    <w:rsid w:val="52E32DFB"/>
    <w:rsid w:val="53BF63CD"/>
    <w:rsid w:val="54E51254"/>
    <w:rsid w:val="55A742DE"/>
    <w:rsid w:val="55FF50B5"/>
    <w:rsid w:val="55FF6D99"/>
    <w:rsid w:val="570F757A"/>
    <w:rsid w:val="57F563D4"/>
    <w:rsid w:val="5CA63D0A"/>
    <w:rsid w:val="5D7F53F5"/>
    <w:rsid w:val="5E5242EF"/>
    <w:rsid w:val="5F79F56C"/>
    <w:rsid w:val="647B88EB"/>
    <w:rsid w:val="64A25378"/>
    <w:rsid w:val="65FF6A0B"/>
    <w:rsid w:val="665273B1"/>
    <w:rsid w:val="66A141E5"/>
    <w:rsid w:val="671F28B5"/>
    <w:rsid w:val="67542D87"/>
    <w:rsid w:val="67FF6127"/>
    <w:rsid w:val="685D5398"/>
    <w:rsid w:val="6A7555B2"/>
    <w:rsid w:val="6A7B25A6"/>
    <w:rsid w:val="6B7A6DB6"/>
    <w:rsid w:val="6E2427EA"/>
    <w:rsid w:val="6EAF5B84"/>
    <w:rsid w:val="6F6FB670"/>
    <w:rsid w:val="6FCFDD4B"/>
    <w:rsid w:val="6FD6B5E5"/>
    <w:rsid w:val="6FDA5A93"/>
    <w:rsid w:val="6FF34795"/>
    <w:rsid w:val="71C07FB7"/>
    <w:rsid w:val="722577FA"/>
    <w:rsid w:val="74940C67"/>
    <w:rsid w:val="75295E16"/>
    <w:rsid w:val="757C37E3"/>
    <w:rsid w:val="75AA26A0"/>
    <w:rsid w:val="75E4177A"/>
    <w:rsid w:val="76D158EA"/>
    <w:rsid w:val="772DA049"/>
    <w:rsid w:val="77910332"/>
    <w:rsid w:val="77977DD4"/>
    <w:rsid w:val="77AA7094"/>
    <w:rsid w:val="77EB2973"/>
    <w:rsid w:val="77FF6D19"/>
    <w:rsid w:val="79AE7B3A"/>
    <w:rsid w:val="79C8AD75"/>
    <w:rsid w:val="79EFAA63"/>
    <w:rsid w:val="7C512D67"/>
    <w:rsid w:val="7DB7000D"/>
    <w:rsid w:val="7EB7EC91"/>
    <w:rsid w:val="7F3FFF4B"/>
    <w:rsid w:val="7FB9A442"/>
    <w:rsid w:val="7FBFEFC2"/>
    <w:rsid w:val="7FDF7FCA"/>
    <w:rsid w:val="7FFB300A"/>
    <w:rsid w:val="8FAFF254"/>
    <w:rsid w:val="93FF6925"/>
    <w:rsid w:val="B5F01B3F"/>
    <w:rsid w:val="B8FE06DE"/>
    <w:rsid w:val="BBFCCF0F"/>
    <w:rsid w:val="BFAD5473"/>
    <w:rsid w:val="BFDF507D"/>
    <w:rsid w:val="C9DAB97E"/>
    <w:rsid w:val="CFFA89DF"/>
    <w:rsid w:val="D167C19C"/>
    <w:rsid w:val="DBB73B52"/>
    <w:rsid w:val="DFBBD29D"/>
    <w:rsid w:val="DFFC1AE0"/>
    <w:rsid w:val="E3F9CBDD"/>
    <w:rsid w:val="E5CFF791"/>
    <w:rsid w:val="E6765B46"/>
    <w:rsid w:val="E6F1EE81"/>
    <w:rsid w:val="E7FBF976"/>
    <w:rsid w:val="E7FF95FA"/>
    <w:rsid w:val="EADB906F"/>
    <w:rsid w:val="EAF74731"/>
    <w:rsid w:val="EDF7826A"/>
    <w:rsid w:val="EF776CBE"/>
    <w:rsid w:val="EF8F2556"/>
    <w:rsid w:val="F5FAEEAD"/>
    <w:rsid w:val="F6FDDC24"/>
    <w:rsid w:val="F7F5CF49"/>
    <w:rsid w:val="F7FF37B0"/>
    <w:rsid w:val="FBBDF022"/>
    <w:rsid w:val="FBEF65C1"/>
    <w:rsid w:val="FBEF8A21"/>
    <w:rsid w:val="FCF77261"/>
    <w:rsid w:val="FDBD8CED"/>
    <w:rsid w:val="FDF58E73"/>
    <w:rsid w:val="FDFB1BF9"/>
    <w:rsid w:val="FDFBAE74"/>
    <w:rsid w:val="FECF477C"/>
    <w:rsid w:val="FF560A08"/>
    <w:rsid w:val="FFB53051"/>
    <w:rsid w:val="FFE70D77"/>
    <w:rsid w:val="FFF68CD4"/>
    <w:rsid w:val="FFF702D3"/>
    <w:rsid w:val="FFF7B82E"/>
    <w:rsid w:val="FFF7ED3A"/>
    <w:rsid w:val="FFFF2B47"/>
    <w:rsid w:val="FFFF4C52"/>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link w:val="25"/>
    <w:qFormat/>
    <w:uiPriority w:val="0"/>
    <w:pPr>
      <w:widowControl w:val="0"/>
      <w:spacing w:before="120" w:after="120" w:line="360" w:lineRule="auto"/>
      <w:jc w:val="both"/>
    </w:pPr>
    <w:rPr>
      <w:rFonts w:asciiTheme="minorAscii" w:hAnsiTheme="minorAsci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rFonts w:eastAsia="黑体"/>
      <w:b/>
      <w:kern w:val="44"/>
      <w:sz w:val="44"/>
    </w:rPr>
  </w:style>
  <w:style w:type="paragraph" w:styleId="3">
    <w:name w:val="heading 2"/>
    <w:basedOn w:val="1"/>
    <w:next w:val="1"/>
    <w:unhideWhenUsed/>
    <w:qFormat/>
    <w:uiPriority w:val="0"/>
    <w:pPr>
      <w:keepNext/>
      <w:keepLines/>
      <w:spacing w:before="260" w:after="260" w:line="413" w:lineRule="auto"/>
      <w:outlineLvl w:val="1"/>
    </w:pPr>
    <w:rPr>
      <w:rFonts w:ascii="Arial" w:hAnsi="Arial" w:eastAsia="黑体"/>
      <w:b/>
      <w:sz w:val="36"/>
    </w:rPr>
  </w:style>
  <w:style w:type="paragraph" w:styleId="4">
    <w:name w:val="heading 3"/>
    <w:basedOn w:val="1"/>
    <w:next w:val="1"/>
    <w:link w:val="24"/>
    <w:unhideWhenUsed/>
    <w:qFormat/>
    <w:uiPriority w:val="0"/>
    <w:pPr>
      <w:keepNext/>
      <w:keepLines/>
      <w:spacing w:before="260" w:after="260" w:line="413" w:lineRule="auto"/>
      <w:outlineLvl w:val="2"/>
    </w:pPr>
    <w:rPr>
      <w:rFonts w:eastAsia="黑体"/>
      <w:b/>
      <w:sz w:val="30"/>
    </w:rPr>
  </w:style>
  <w:style w:type="paragraph" w:styleId="5">
    <w:name w:val="heading 4"/>
    <w:basedOn w:val="1"/>
    <w:next w:val="1"/>
    <w:unhideWhenUsed/>
    <w:qFormat/>
    <w:uiPriority w:val="0"/>
    <w:pPr>
      <w:keepNext/>
      <w:keepLines/>
      <w:spacing w:before="280" w:after="290" w:line="372" w:lineRule="auto"/>
      <w:outlineLvl w:val="3"/>
    </w:pPr>
    <w:rPr>
      <w:rFonts w:ascii="Arial" w:hAnsi="Arial" w:eastAsia="黑体"/>
      <w:b/>
      <w:sz w:val="24"/>
    </w:rPr>
  </w:style>
  <w:style w:type="paragraph" w:styleId="6">
    <w:name w:val="heading 5"/>
    <w:basedOn w:val="1"/>
    <w:next w:val="1"/>
    <w:unhideWhenUsed/>
    <w:qFormat/>
    <w:uiPriority w:val="0"/>
    <w:pPr>
      <w:keepNext w:val="0"/>
      <w:keepLines w:val="0"/>
      <w:widowControl w:val="0"/>
      <w:suppressLineNumbers w:val="0"/>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6">
    <w:name w:val="Default Paragraph Font"/>
    <w:semiHidden/>
    <w:unhideWhenUsed/>
    <w:qFormat/>
    <w:uiPriority w:val="1"/>
  </w:style>
  <w:style w:type="table" w:default="1" w:styleId="14">
    <w:name w:val="Normal Table"/>
    <w:semiHidden/>
    <w:unhideWhenUsed/>
    <w:qFormat/>
    <w:uiPriority w:val="99"/>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style>
  <w:style w:type="paragraph" w:styleId="7">
    <w:name w:val="caption"/>
    <w:basedOn w:val="1"/>
    <w:next w:val="1"/>
    <w:semiHidden/>
    <w:unhideWhenUsed/>
    <w:qFormat/>
    <w:uiPriority w:val="0"/>
    <w:pPr>
      <w:keepNext w:val="0"/>
      <w:keepLines w:val="0"/>
      <w:widowControl w:val="0"/>
      <w:suppressLineNumbers w:val="0"/>
      <w:spacing w:before="120" w:beforeAutospacing="0" w:after="120" w:afterAutospacing="0"/>
      <w:jc w:val="both"/>
    </w:pPr>
    <w:rPr>
      <w:rFonts w:hint="default" w:ascii="Arial" w:hAnsi="Arial" w:eastAsia="黑体" w:cs="Times New Roman"/>
      <w:kern w:val="2"/>
      <w:sz w:val="24"/>
      <w:szCs w:val="24"/>
      <w:lang w:val="en-US" w:eastAsia="zh-CN" w:bidi="ar"/>
    </w:rPr>
  </w:style>
  <w:style w:type="paragraph" w:styleId="8">
    <w:name w:val="toc 3"/>
    <w:basedOn w:val="1"/>
    <w:next w:val="1"/>
    <w:qFormat/>
    <w:uiPriority w:val="0"/>
    <w:pPr>
      <w:ind w:left="840" w:leftChars="400"/>
    </w:pPr>
  </w:style>
  <w:style w:type="paragraph" w:styleId="9">
    <w:name w:val="footer"/>
    <w:basedOn w:val="1"/>
    <w:qFormat/>
    <w:uiPriority w:val="0"/>
    <w:pPr>
      <w:tabs>
        <w:tab w:val="center" w:pos="4153"/>
        <w:tab w:val="right" w:pos="8306"/>
      </w:tabs>
      <w:snapToGrid w:val="0"/>
      <w:jc w:val="left"/>
    </w:pPr>
    <w:rPr>
      <w:sz w:val="18"/>
    </w:rPr>
  </w:style>
  <w:style w:type="paragraph" w:styleId="10">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1">
    <w:name w:val="toc 1"/>
    <w:basedOn w:val="1"/>
    <w:next w:val="1"/>
    <w:qFormat/>
    <w:uiPriority w:val="0"/>
  </w:style>
  <w:style w:type="paragraph" w:styleId="12">
    <w:name w:val="toc 2"/>
    <w:basedOn w:val="1"/>
    <w:next w:val="1"/>
    <w:qFormat/>
    <w:uiPriority w:val="0"/>
    <w:pPr>
      <w:ind w:left="420" w:leftChars="200"/>
    </w:pPr>
  </w:style>
  <w:style w:type="paragraph" w:styleId="13">
    <w:name w:val="Normal (Web)"/>
    <w:basedOn w:val="1"/>
    <w:qFormat/>
    <w:uiPriority w:val="0"/>
    <w:pPr>
      <w:spacing w:before="0" w:beforeAutospacing="1" w:after="0" w:afterAutospacing="1"/>
      <w:ind w:left="0" w:right="0"/>
      <w:jc w:val="left"/>
    </w:pPr>
    <w:rPr>
      <w:kern w:val="0"/>
      <w:sz w:val="24"/>
      <w:lang w:val="en-US" w:eastAsia="zh-CN" w:bidi="ar"/>
    </w:rPr>
  </w:style>
  <w:style w:type="table" w:styleId="15">
    <w:name w:val="Table Grid"/>
    <w:basedOn w:val="14"/>
    <w:qFormat/>
    <w:uiPriority w:val="0"/>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tcPr>
      <w:tcBorders>
        <w:top w:val="single" w:color="auto" w:sz="4" w:space="0"/>
        <w:left w:val="single" w:color="auto" w:sz="4" w:space="0"/>
        <w:bottom w:val="single" w:color="auto" w:sz="4" w:space="0"/>
        <w:right w:val="single" w:color="auto" w:sz="4" w:space="0"/>
      </w:tcBorders>
    </w:tcPr>
  </w:style>
  <w:style w:type="character" w:styleId="17">
    <w:name w:val="Strong"/>
    <w:basedOn w:val="16"/>
    <w:qFormat/>
    <w:uiPriority w:val="0"/>
    <w:rPr>
      <w:b/>
    </w:rPr>
  </w:style>
  <w:style w:type="paragraph" w:customStyle="1" w:styleId="18">
    <w:name w:val="图"/>
    <w:basedOn w:val="1"/>
    <w:qFormat/>
    <w:uiPriority w:val="0"/>
    <w:pPr>
      <w:spacing w:line="240" w:lineRule="auto"/>
      <w:jc w:val="center"/>
    </w:pPr>
    <w:rPr>
      <w:rFonts w:ascii="Times New Roman" w:hAnsi="Times New Roman" w:eastAsia="Times New Roman" w:cs="Times New Roman"/>
      <w:snapToGrid w:val="0"/>
      <w:color w:val="000000"/>
      <w:kern w:val="0"/>
      <w:sz w:val="18"/>
      <w:szCs w:val="24"/>
      <w:lang w:eastAsia="en-US"/>
    </w:rPr>
  </w:style>
  <w:style w:type="paragraph" w:customStyle="1" w:styleId="19">
    <w:name w:val="图片"/>
    <w:basedOn w:val="1"/>
    <w:next w:val="18"/>
    <w:link w:val="26"/>
    <w:qFormat/>
    <w:uiPriority w:val="0"/>
    <w:pPr>
      <w:jc w:val="center"/>
    </w:pPr>
    <w:rPr>
      <w:rFonts w:cstheme="minorEastAsia"/>
      <w:b/>
      <w:sz w:val="21"/>
      <w:lang w:eastAsia="zh"/>
      <w:woUserID w:val="3"/>
    </w:rPr>
  </w:style>
  <w:style w:type="paragraph" w:customStyle="1" w:styleId="20">
    <w:name w:val="表格"/>
    <w:basedOn w:val="1"/>
    <w:link w:val="23"/>
    <w:qFormat/>
    <w:uiPriority w:val="0"/>
    <w:pPr>
      <w:tabs>
        <w:tab w:val="right" w:leader="dot" w:pos="8306"/>
      </w:tabs>
    </w:pPr>
    <w:rPr>
      <w:b/>
    </w:rPr>
  </w:style>
  <w:style w:type="character" w:customStyle="1" w:styleId="21">
    <w:name w:val="10"/>
    <w:basedOn w:val="16"/>
    <w:qFormat/>
    <w:uiPriority w:val="0"/>
    <w:rPr>
      <w:rFonts w:hint="default" w:ascii="Times New Roman" w:hAnsi="Times New Roman" w:cs="Times New Roman"/>
    </w:rPr>
  </w:style>
  <w:style w:type="character" w:customStyle="1" w:styleId="22">
    <w:name w:val="15"/>
    <w:basedOn w:val="16"/>
    <w:uiPriority w:val="0"/>
    <w:rPr>
      <w:rFonts w:hint="default" w:ascii="Times New Roman" w:hAnsi="Times New Roman" w:cs="Times New Roman"/>
      <w:b/>
    </w:rPr>
  </w:style>
  <w:style w:type="character" w:customStyle="1" w:styleId="23">
    <w:name w:val="表格 Char"/>
    <w:link w:val="20"/>
    <w:qFormat/>
    <w:uiPriority w:val="0"/>
    <w:rPr>
      <w:b/>
    </w:rPr>
  </w:style>
  <w:style w:type="character" w:customStyle="1" w:styleId="24">
    <w:name w:val="标题 3 Char"/>
    <w:link w:val="4"/>
    <w:qFormat/>
    <w:uiPriority w:val="0"/>
    <w:rPr>
      <w:rFonts w:eastAsia="黑体"/>
      <w:b/>
      <w:sz w:val="30"/>
    </w:rPr>
  </w:style>
  <w:style w:type="character" w:customStyle="1" w:styleId="25">
    <w:name w:val="正文 Char"/>
    <w:link w:val="1"/>
    <w:uiPriority w:val="0"/>
    <w:rPr>
      <w:rFonts w:asciiTheme="minorAscii" w:hAnsiTheme="minorAscii" w:eastAsiaTheme="minorEastAsia" w:cstheme="minorBidi"/>
      <w:kern w:val="2"/>
      <w:sz w:val="21"/>
      <w:szCs w:val="24"/>
      <w:lang w:val="en-US" w:eastAsia="zh-CN" w:bidi="ar-SA"/>
    </w:rPr>
  </w:style>
  <w:style w:type="character" w:customStyle="1" w:styleId="26">
    <w:name w:val="图片 Char"/>
    <w:link w:val="19"/>
    <w:qFormat/>
    <w:uiPriority w:val="0"/>
    <w:rPr>
      <w:rFonts w:cstheme="minorEastAsia"/>
      <w:b/>
      <w:sz w:val="21"/>
      <w:lang w:eastAsia="zh"/>
      <w:woUserID w:val="3"/>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24.jpe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61</Pages>
  <Words>888</Words>
  <Characters>1072</Characters>
  <Lines>1</Lines>
  <Paragraphs>1</Paragraphs>
  <TotalTime>0</TotalTime>
  <ScaleCrop>false</ScaleCrop>
  <LinksUpToDate>false</LinksUpToDate>
  <CharactersWithSpaces>1256</CharactersWithSpaces>
  <Application>WPS Office_12.1.0.23542_F1E327BC-269C-435d-A152-05C5408002CA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2024-10-08T07:44:00Z</dcterms:created>
  <dc:creator>11</dc:creator>
  <cp:lastModifiedBy>Piqy</cp:lastModifiedBy>
  <dcterms:modified xsi:type="dcterms:W3CDTF">2025-11-12T03:56:21Z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2052-12.1.0.23542</vt:lpwstr>
  </property>
  <property fmtid="{D5CDD505-2E9C-101B-9397-08002B2CF9AE}" pid="3" name="ICV">
    <vt:lpwstr>74CD6983C0C1892181DD13691E66AEC9_43</vt:lpwstr>
  </property>
  <property fmtid="{D5CDD505-2E9C-101B-9397-08002B2CF9AE}" pid="4" name="KSOTemplateDocerSaveRecord">
    <vt:lpwstr>eyJoZGlkIjoiYTBhZjNlZDFhOTU2MTFiOTJiZGIyZjljMjQxMjNiNjgiLCJ1c2VySWQiOiIxNDU2Njc1Mjc4In0=</vt:lpwstr>
  </property>
</Properties>
</file>